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8AA2" w14:textId="3EB981A0" w:rsidR="001D057F" w:rsidRPr="00AF7529" w:rsidRDefault="00193594" w:rsidP="00AF7529">
      <w:pPr>
        <w:jc w:val="center"/>
        <w:rPr>
          <w:rFonts w:eastAsia="微软雅黑"/>
          <w:b/>
          <w:bCs/>
          <w:sz w:val="28"/>
          <w:szCs w:val="32"/>
        </w:rPr>
      </w:pPr>
      <w:r w:rsidRPr="00AF7529">
        <w:rPr>
          <w:rFonts w:eastAsia="微软雅黑" w:hint="eastAsia"/>
          <w:b/>
          <w:bCs/>
          <w:sz w:val="28"/>
          <w:szCs w:val="32"/>
        </w:rPr>
        <w:t>舵机报告</w:t>
      </w:r>
    </w:p>
    <w:p w14:paraId="6DAE9DDB" w14:textId="46FF2307" w:rsidR="00193594" w:rsidRPr="00AF7529" w:rsidRDefault="00193594" w:rsidP="00AF7529">
      <w:pPr>
        <w:jc w:val="right"/>
        <w:rPr>
          <w:sz w:val="22"/>
          <w:szCs w:val="24"/>
        </w:rPr>
      </w:pPr>
      <w:r w:rsidRPr="00AF7529">
        <w:rPr>
          <w:rFonts w:cs="Times New Roman"/>
          <w:sz w:val="22"/>
          <w:szCs w:val="24"/>
        </w:rPr>
        <w:t>3200105864</w:t>
      </w:r>
      <w:r w:rsidRPr="00AF7529">
        <w:rPr>
          <w:sz w:val="22"/>
          <w:szCs w:val="24"/>
        </w:rPr>
        <w:t xml:space="preserve"> </w:t>
      </w:r>
      <w:proofErr w:type="gramStart"/>
      <w:r w:rsidRPr="00AF7529">
        <w:rPr>
          <w:rFonts w:hint="eastAsia"/>
          <w:sz w:val="22"/>
          <w:szCs w:val="24"/>
        </w:rPr>
        <w:t>杜颜竹</w:t>
      </w:r>
      <w:proofErr w:type="gramEnd"/>
      <w:r w:rsidRPr="00AF7529">
        <w:rPr>
          <w:rFonts w:hint="eastAsia"/>
          <w:sz w:val="22"/>
          <w:szCs w:val="24"/>
        </w:rPr>
        <w:t>君</w:t>
      </w:r>
    </w:p>
    <w:p w14:paraId="44EFADB7" w14:textId="42AEB3FD" w:rsidR="00AF7529" w:rsidRPr="00AF7529" w:rsidRDefault="00AF7529" w:rsidP="00AF7529">
      <w:pPr>
        <w:jc w:val="left"/>
        <w:rPr>
          <w:b/>
          <w:bCs/>
        </w:rPr>
      </w:pPr>
      <w:r w:rsidRPr="00AF7529">
        <w:rPr>
          <w:rFonts w:hint="eastAsia"/>
          <w:b/>
          <w:bCs/>
        </w:rPr>
        <w:t>一、舵机组成</w:t>
      </w:r>
    </w:p>
    <w:p w14:paraId="433BBAD4" w14:textId="5A176B9E" w:rsidR="00AF7529" w:rsidRDefault="00AF7529" w:rsidP="00AF7529">
      <w:pPr>
        <w:jc w:val="left"/>
      </w:pPr>
      <w:r>
        <w:tab/>
      </w:r>
      <w:r>
        <w:rPr>
          <w:rFonts w:hint="eastAsia"/>
        </w:rPr>
        <w:t>舵机通常由</w:t>
      </w:r>
      <w:r w:rsidRPr="00AF7529">
        <w:rPr>
          <w:rFonts w:hint="eastAsia"/>
        </w:rPr>
        <w:t>舵盘、减速齿轮组、位置反馈电位计、直流电机、控制电路等</w:t>
      </w:r>
      <w:r w:rsidR="00515A4F">
        <w:rPr>
          <w:rFonts w:hint="eastAsia"/>
        </w:rPr>
        <w:t>部件</w:t>
      </w:r>
      <w:r>
        <w:rPr>
          <w:rFonts w:hint="eastAsia"/>
        </w:rPr>
        <w:t>组成，如图</w:t>
      </w:r>
      <w:r w:rsidRPr="00AF7529">
        <w:rPr>
          <w:rFonts w:cs="Times New Roman"/>
        </w:rPr>
        <w:t>1</w:t>
      </w:r>
      <w:r>
        <w:rPr>
          <w:rFonts w:hint="eastAsia"/>
        </w:rPr>
        <w:t>所示。</w:t>
      </w:r>
    </w:p>
    <w:p w14:paraId="59E4BA74" w14:textId="15038CF0" w:rsidR="00AF7529" w:rsidRDefault="00AF7529" w:rsidP="00AF7529">
      <w:pPr>
        <w:jc w:val="center"/>
      </w:pPr>
      <w:r>
        <w:rPr>
          <w:rFonts w:hint="eastAsia"/>
          <w:noProof/>
        </w:rPr>
        <w:drawing>
          <wp:inline distT="0" distB="0" distL="0" distR="0" wp14:anchorId="42BDA502" wp14:editId="331430D9">
            <wp:extent cx="2821437" cy="123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89" cy="12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7D86" w14:textId="0E9D93B0" w:rsidR="00AF7529" w:rsidRPr="00AF7529" w:rsidRDefault="00AF7529" w:rsidP="00AF7529">
      <w:pPr>
        <w:jc w:val="center"/>
        <w:rPr>
          <w:rFonts w:eastAsia="黑体" w:hint="eastAsia"/>
          <w:color w:val="808080" w:themeColor="background1" w:themeShade="80"/>
          <w:sz w:val="15"/>
          <w:szCs w:val="16"/>
        </w:rPr>
      </w:pPr>
      <w:r w:rsidRPr="00AF7529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 w:rsidRPr="00AF7529">
        <w:rPr>
          <w:rFonts w:eastAsia="黑体" w:hint="eastAsia"/>
          <w:color w:val="808080" w:themeColor="background1" w:themeShade="80"/>
          <w:sz w:val="15"/>
          <w:szCs w:val="16"/>
        </w:rPr>
        <w:t>1</w:t>
      </w:r>
      <w:r w:rsidRPr="00AF7529">
        <w:rPr>
          <w:rFonts w:eastAsia="黑体"/>
          <w:color w:val="808080" w:themeColor="background1" w:themeShade="80"/>
          <w:sz w:val="15"/>
          <w:szCs w:val="16"/>
        </w:rPr>
        <w:t xml:space="preserve"> </w:t>
      </w:r>
      <w:r w:rsidRPr="00AF7529">
        <w:rPr>
          <w:rFonts w:eastAsia="黑体" w:hint="eastAsia"/>
          <w:color w:val="808080" w:themeColor="background1" w:themeShade="80"/>
          <w:sz w:val="15"/>
          <w:szCs w:val="16"/>
        </w:rPr>
        <w:t>舵机组成示意图</w:t>
      </w:r>
    </w:p>
    <w:p w14:paraId="16881BD1" w14:textId="3F39C996" w:rsidR="00AF7529" w:rsidRPr="00AF7529" w:rsidRDefault="00AF7529" w:rsidP="00AF7529">
      <w:pPr>
        <w:jc w:val="left"/>
        <w:rPr>
          <w:rFonts w:hint="eastAsia"/>
          <w:b/>
          <w:bCs/>
        </w:rPr>
      </w:pPr>
      <w:r w:rsidRPr="00AF7529">
        <w:rPr>
          <w:rFonts w:hint="eastAsia"/>
          <w:b/>
          <w:bCs/>
        </w:rPr>
        <w:t>二、基本工作原理（部分）</w:t>
      </w:r>
    </w:p>
    <w:p w14:paraId="7AE73A70" w14:textId="67C2EAB1" w:rsidR="00193594" w:rsidRDefault="00193594" w:rsidP="00AF7529">
      <w:pPr>
        <w:jc w:val="center"/>
      </w:pPr>
      <w:r>
        <w:rPr>
          <w:noProof/>
        </w:rPr>
        <w:drawing>
          <wp:inline distT="0" distB="0" distL="0" distR="0" wp14:anchorId="27CCEE8A" wp14:editId="672CEC31">
            <wp:extent cx="1418053" cy="10091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012" cy="105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63DD" w14:textId="568CEF1A" w:rsidR="00AF7529" w:rsidRPr="00AF7529" w:rsidRDefault="00AF7529" w:rsidP="00AF7529">
      <w:pPr>
        <w:jc w:val="center"/>
        <w:rPr>
          <w:rFonts w:eastAsia="黑体" w:hint="eastAsia"/>
          <w:color w:val="808080" w:themeColor="background1" w:themeShade="80"/>
          <w:sz w:val="15"/>
          <w:szCs w:val="16"/>
        </w:rPr>
      </w:pPr>
      <w:r w:rsidRPr="00AF7529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>
        <w:rPr>
          <w:rFonts w:eastAsia="黑体"/>
          <w:color w:val="808080" w:themeColor="background1" w:themeShade="80"/>
          <w:sz w:val="15"/>
          <w:szCs w:val="16"/>
        </w:rPr>
        <w:t>2</w:t>
      </w:r>
      <w:r w:rsidRPr="00AF7529">
        <w:rPr>
          <w:rFonts w:eastAsia="黑体"/>
          <w:color w:val="808080" w:themeColor="background1" w:themeShade="80"/>
          <w:sz w:val="15"/>
          <w:szCs w:val="16"/>
        </w:rPr>
        <w:t xml:space="preserve"> </w:t>
      </w:r>
      <w:r w:rsidRPr="00AF7529">
        <w:rPr>
          <w:rFonts w:eastAsia="黑体" w:hint="eastAsia"/>
          <w:color w:val="808080" w:themeColor="background1" w:themeShade="80"/>
          <w:sz w:val="15"/>
          <w:szCs w:val="16"/>
        </w:rPr>
        <w:t>舵机引出线</w:t>
      </w:r>
    </w:p>
    <w:p w14:paraId="1D9BB727" w14:textId="72163C62" w:rsidR="00193594" w:rsidRPr="00AF7529" w:rsidRDefault="00193594" w:rsidP="00AF7529">
      <w:pPr>
        <w:ind w:firstLine="420"/>
      </w:pPr>
      <w:r w:rsidRPr="00AF7529">
        <w:rPr>
          <w:rFonts w:hint="eastAsia"/>
        </w:rPr>
        <w:t>舵机通常有三条引出线：如图</w:t>
      </w:r>
      <w:r w:rsidR="00515A4F">
        <w:t>2</w:t>
      </w:r>
      <w:r w:rsidRPr="00AF7529">
        <w:rPr>
          <w:rFonts w:hint="eastAsia"/>
        </w:rPr>
        <w:t>，分别为电源线（</w:t>
      </w:r>
      <w:r w:rsidRPr="00AF7529">
        <w:rPr>
          <w:rFonts w:hint="eastAsia"/>
        </w:rPr>
        <w:t>+</w:t>
      </w:r>
      <w:r w:rsidRPr="00AF7529">
        <w:t>5V</w:t>
      </w:r>
      <w:r w:rsidRPr="00AF7529">
        <w:rPr>
          <w:rFonts w:hint="eastAsia"/>
        </w:rPr>
        <w:t>，红色），地线（</w:t>
      </w:r>
      <w:r w:rsidRPr="00AF7529">
        <w:rPr>
          <w:rFonts w:hint="eastAsia"/>
        </w:rPr>
        <w:t>G</w:t>
      </w:r>
      <w:r w:rsidRPr="00AF7529">
        <w:t>ND</w:t>
      </w:r>
      <w:r w:rsidRPr="00AF7529">
        <w:rPr>
          <w:rFonts w:hint="eastAsia"/>
        </w:rPr>
        <w:t>，黑色）和</w:t>
      </w:r>
      <w:r w:rsidRPr="00AF7529">
        <w:rPr>
          <w:rFonts w:hint="eastAsia"/>
        </w:rPr>
        <w:t>P</w:t>
      </w:r>
      <w:r w:rsidRPr="00AF7529">
        <w:t>WM</w:t>
      </w:r>
      <w:r w:rsidRPr="00AF7529">
        <w:rPr>
          <w:rFonts w:hint="eastAsia"/>
        </w:rPr>
        <w:t>控制线（黄色）。</w:t>
      </w:r>
    </w:p>
    <w:p w14:paraId="25F4891B" w14:textId="13A13649" w:rsidR="00F35E0F" w:rsidRDefault="00D2745C" w:rsidP="00AF7529">
      <w:pPr>
        <w:ind w:firstLine="420"/>
      </w:pPr>
      <w:r w:rsidRPr="00AF7529">
        <w:rPr>
          <w:rFonts w:hint="eastAsia"/>
        </w:rPr>
        <w:t>其中，控制线向控制电路</w:t>
      </w:r>
      <w:proofErr w:type="gramStart"/>
      <w:r w:rsidRPr="00AF7529">
        <w:rPr>
          <w:rFonts w:hint="eastAsia"/>
        </w:rPr>
        <w:t>板持续</w:t>
      </w:r>
      <w:proofErr w:type="gramEnd"/>
      <w:r w:rsidRPr="00AF7529">
        <w:rPr>
          <w:rFonts w:hint="eastAsia"/>
        </w:rPr>
        <w:t>发送</w:t>
      </w:r>
      <w:r w:rsidRPr="00AF7529">
        <w:rPr>
          <w:rFonts w:hint="eastAsia"/>
        </w:rPr>
        <w:t>P</w:t>
      </w:r>
      <w:r w:rsidRPr="00AF7529">
        <w:t>WM</w:t>
      </w:r>
      <w:r w:rsidRPr="00AF7529">
        <w:rPr>
          <w:rFonts w:hint="eastAsia"/>
        </w:rPr>
        <w:t>脉冲信号，</w:t>
      </w:r>
      <w:r w:rsidR="00D61D40" w:rsidRPr="00AF7529">
        <w:rPr>
          <w:rFonts w:hint="eastAsia"/>
        </w:rPr>
        <w:t>控制电路板接收信号后控制电机转动，</w:t>
      </w:r>
      <w:r w:rsidR="00340A2F" w:rsidRPr="00AF7529">
        <w:rPr>
          <w:rFonts w:hint="eastAsia"/>
        </w:rPr>
        <w:t>随后</w:t>
      </w:r>
      <w:r w:rsidR="00D61D40" w:rsidRPr="00AF7529">
        <w:rPr>
          <w:rFonts w:hint="eastAsia"/>
        </w:rPr>
        <w:t>电机带动一系列齿轮组转动，后者减速后传动至输出舵盘。舵盘转动的同时带动位置反馈电位计，后者输出反馈电压信号到控制电路板，控制电路板根据反馈得到的当前位置数据，决定</w:t>
      </w:r>
      <w:r w:rsidR="00F35E0F" w:rsidRPr="00AF7529">
        <w:rPr>
          <w:rFonts w:hint="eastAsia"/>
        </w:rPr>
        <w:t>舵机是否继续转动。</w:t>
      </w:r>
    </w:p>
    <w:p w14:paraId="2AAC45E5" w14:textId="6B6C2708" w:rsidR="00AF7529" w:rsidRDefault="00AF7529" w:rsidP="00AF7529">
      <w:pPr>
        <w:ind w:firstLine="420"/>
      </w:pPr>
      <w:r>
        <w:rPr>
          <w:rFonts w:hint="eastAsia"/>
        </w:rPr>
        <w:t>其他工作原理在三、</w:t>
      </w:r>
      <w:r w:rsidRPr="00AF7529">
        <w:rPr>
          <w:rFonts w:cs="Times New Roman"/>
        </w:rPr>
        <w:t>APP</w:t>
      </w:r>
      <w:r>
        <w:rPr>
          <w:rFonts w:hint="eastAsia"/>
        </w:rPr>
        <w:t>使用原理中进一步阐释。</w:t>
      </w:r>
    </w:p>
    <w:p w14:paraId="2F225711" w14:textId="69EC8B42" w:rsidR="00AF7529" w:rsidRPr="00AF7529" w:rsidRDefault="00AF7529" w:rsidP="00AF7529">
      <w:pPr>
        <w:rPr>
          <w:rFonts w:hint="eastAsia"/>
          <w:b/>
          <w:bCs/>
        </w:rPr>
      </w:pPr>
      <w:r w:rsidRPr="00AF7529">
        <w:rPr>
          <w:rFonts w:hint="eastAsia"/>
          <w:b/>
          <w:bCs/>
        </w:rPr>
        <w:t>三、</w:t>
      </w:r>
      <w:r w:rsidRPr="00AF7529">
        <w:rPr>
          <w:rFonts w:hint="eastAsia"/>
          <w:b/>
          <w:bCs/>
        </w:rPr>
        <w:t>A</w:t>
      </w:r>
      <w:r w:rsidRPr="00AF7529">
        <w:rPr>
          <w:b/>
          <w:bCs/>
        </w:rPr>
        <w:t>PP</w:t>
      </w:r>
      <w:r w:rsidRPr="00AF7529">
        <w:rPr>
          <w:rFonts w:hint="eastAsia"/>
          <w:b/>
          <w:bCs/>
        </w:rPr>
        <w:t>使用原理</w:t>
      </w:r>
    </w:p>
    <w:p w14:paraId="302354A8" w14:textId="52B8E969" w:rsidR="00F35E0F" w:rsidRDefault="00F35E0F" w:rsidP="00515A4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06B029E" wp14:editId="09F61EA7">
            <wp:extent cx="3613591" cy="1806796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942" cy="18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4BEC" w14:textId="38817162" w:rsidR="00515A4F" w:rsidRPr="00515A4F" w:rsidRDefault="00515A4F" w:rsidP="00515A4F">
      <w:pPr>
        <w:jc w:val="center"/>
        <w:rPr>
          <w:rFonts w:eastAsia="黑体" w:hint="eastAsia"/>
          <w:color w:val="808080" w:themeColor="background1" w:themeShade="80"/>
          <w:sz w:val="15"/>
          <w:szCs w:val="16"/>
        </w:rPr>
      </w:pP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3</w:t>
      </w:r>
      <w:r w:rsidRPr="00515A4F">
        <w:rPr>
          <w:rFonts w:eastAsia="黑体"/>
          <w:color w:val="808080" w:themeColor="background1" w:themeShade="80"/>
          <w:sz w:val="15"/>
          <w:szCs w:val="16"/>
        </w:rPr>
        <w:t xml:space="preserve"> </w:t>
      </w: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占空比调节界面</w:t>
      </w:r>
    </w:p>
    <w:p w14:paraId="36623AC8" w14:textId="269A957A" w:rsidR="00D37FDA" w:rsidRDefault="00D37FDA" w:rsidP="00340A2F">
      <w:pPr>
        <w:ind w:firstLine="420"/>
      </w:pPr>
      <w:r>
        <w:rPr>
          <w:rFonts w:hint="eastAsia"/>
        </w:rPr>
        <w:t>通过改变图</w:t>
      </w:r>
      <w:r w:rsidR="00515A4F">
        <w:t>3</w:t>
      </w:r>
      <w:r>
        <w:rPr>
          <w:rFonts w:hint="eastAsia"/>
        </w:rPr>
        <w:t>中的占空比</w:t>
      </w:r>
      <w:r w:rsidR="007C7088">
        <w:rPr>
          <w:rFonts w:hint="eastAsia"/>
        </w:rPr>
        <w:t>（改变了该周期性方波脉冲信号的高低电平持续时间之比，</w:t>
      </w:r>
      <w:proofErr w:type="gramStart"/>
      <w:r w:rsidR="007C7088">
        <w:rPr>
          <w:rFonts w:hint="eastAsia"/>
        </w:rPr>
        <w:t>通常该</w:t>
      </w:r>
      <w:proofErr w:type="gramEnd"/>
      <w:r w:rsidR="007C7088">
        <w:rPr>
          <w:rFonts w:hint="eastAsia"/>
        </w:rPr>
        <w:t>信号周期是</w:t>
      </w:r>
      <w:r w:rsidR="007C7088">
        <w:rPr>
          <w:rFonts w:hint="eastAsia"/>
        </w:rPr>
        <w:t>2</w:t>
      </w:r>
      <w:r w:rsidR="007C7088">
        <w:t>0</w:t>
      </w:r>
      <w:r w:rsidR="007C7088">
        <w:rPr>
          <w:rFonts w:hint="eastAsia"/>
        </w:rPr>
        <w:t>ms</w:t>
      </w:r>
      <w:r w:rsidR="00515A4F">
        <w:rPr>
          <w:rFonts w:hint="eastAsia"/>
        </w:rPr>
        <w:t>，即频率</w:t>
      </w:r>
      <w:r w:rsidR="00515A4F">
        <w:rPr>
          <w:rFonts w:hint="eastAsia"/>
        </w:rPr>
        <w:t>5</w:t>
      </w:r>
      <w:r w:rsidR="00515A4F">
        <w:t>0H</w:t>
      </w:r>
      <w:r w:rsidR="00515A4F">
        <w:rPr>
          <w:rFonts w:hint="eastAsia"/>
        </w:rPr>
        <w:t>z</w:t>
      </w:r>
      <w:r w:rsidR="007C7088">
        <w:rPr>
          <w:rFonts w:hint="eastAsia"/>
        </w:rPr>
        <w:t>）</w:t>
      </w:r>
      <w:r>
        <w:rPr>
          <w:rFonts w:hint="eastAsia"/>
        </w:rPr>
        <w:t>，可以改变输入信号的脉冲宽度，</w:t>
      </w:r>
      <w:r w:rsidR="007C7088">
        <w:rPr>
          <w:rFonts w:hint="eastAsia"/>
        </w:rPr>
        <w:t>不同的脉冲宽度对应不同的舵机转动角度。如图</w:t>
      </w:r>
      <w:r w:rsidR="00515A4F">
        <w:t>4</w:t>
      </w:r>
      <w:r w:rsidR="007C7088">
        <w:rPr>
          <w:rFonts w:hint="eastAsia"/>
        </w:rPr>
        <w:t>。</w:t>
      </w:r>
    </w:p>
    <w:p w14:paraId="544D2A56" w14:textId="5886ABAF" w:rsidR="007C7088" w:rsidRDefault="007C7088" w:rsidP="007C7088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777BAD" wp14:editId="1D94DD23">
            <wp:extent cx="2127080" cy="2054976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33" cy="20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4B97" w14:textId="303696A0" w:rsidR="00515A4F" w:rsidRDefault="00515A4F" w:rsidP="007C7088">
      <w:pPr>
        <w:ind w:firstLine="420"/>
        <w:jc w:val="center"/>
        <w:rPr>
          <w:rFonts w:hint="eastAsia"/>
        </w:rPr>
      </w:pP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4</w:t>
      </w:r>
      <w:r w:rsidRPr="00515A4F">
        <w:rPr>
          <w:rFonts w:eastAsia="黑体"/>
          <w:color w:val="808080" w:themeColor="background1" w:themeShade="80"/>
          <w:sz w:val="15"/>
          <w:szCs w:val="16"/>
        </w:rPr>
        <w:t xml:space="preserve"> </w:t>
      </w: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舵机输出转角与输入脉冲的关系</w:t>
      </w:r>
    </w:p>
    <w:p w14:paraId="5E214EC1" w14:textId="078743EF" w:rsidR="006869CC" w:rsidRDefault="006869CC" w:rsidP="006869CC">
      <w:pPr>
        <w:pBdr>
          <w:bottom w:val="single" w:sz="6" w:space="1" w:color="auto"/>
        </w:pBdr>
        <w:ind w:firstLine="420"/>
        <w:jc w:val="left"/>
      </w:pPr>
      <w:proofErr w:type="gramStart"/>
      <w:r>
        <w:rPr>
          <w:rFonts w:hint="eastAsia"/>
        </w:rPr>
        <w:t>点击低</w:t>
      </w:r>
      <w:proofErr w:type="gramEnd"/>
      <w:r>
        <w:rPr>
          <w:rFonts w:hint="eastAsia"/>
        </w:rPr>
        <w:t>通（积分）效果展示按钮，显示出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经过低通滤波器后的电压，即平均值。由于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信号每个周期脉宽都相同，</w:t>
      </w:r>
      <w:proofErr w:type="gramStart"/>
      <w:r>
        <w:rPr>
          <w:rFonts w:hint="eastAsia"/>
        </w:rPr>
        <w:t>故经过</w:t>
      </w:r>
      <w:proofErr w:type="gramEnd"/>
      <w:r>
        <w:rPr>
          <w:rFonts w:hint="eastAsia"/>
        </w:rPr>
        <w:t>低通滤波器后得到直流波形。低通解码输出电压计算方法为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×占空比，如占空比设置为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，则电压为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×</w:t>
      </w:r>
      <w:r>
        <w:t>68</w:t>
      </w:r>
      <w:r>
        <w:rPr>
          <w:rFonts w:hint="eastAsia"/>
        </w:rPr>
        <w:t>%=</w:t>
      </w:r>
      <w:r>
        <w:t>3.4V</w:t>
      </w:r>
      <w:r>
        <w:rPr>
          <w:rFonts w:hint="eastAsia"/>
        </w:rPr>
        <w:t>。</w:t>
      </w:r>
    </w:p>
    <w:p w14:paraId="47D83927" w14:textId="524F36A8" w:rsidR="00D2745C" w:rsidRDefault="00F35E0F" w:rsidP="00515A4F">
      <w:pPr>
        <w:jc w:val="center"/>
      </w:pPr>
      <w:r>
        <w:rPr>
          <w:rFonts w:hint="eastAsia"/>
          <w:noProof/>
        </w:rPr>
        <w:drawing>
          <wp:inline distT="0" distB="0" distL="0" distR="0" wp14:anchorId="0AA16779" wp14:editId="077C56D7">
            <wp:extent cx="3579362" cy="178968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008" cy="17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A4BD" w14:textId="3C2549B4" w:rsidR="00B5571C" w:rsidRPr="00515A4F" w:rsidRDefault="002300AB" w:rsidP="00515A4F">
      <w:pPr>
        <w:ind w:firstLine="420"/>
        <w:jc w:val="center"/>
        <w:rPr>
          <w:rFonts w:eastAsia="黑体"/>
          <w:color w:val="808080" w:themeColor="background1" w:themeShade="80"/>
          <w:sz w:val="15"/>
          <w:szCs w:val="16"/>
        </w:rPr>
      </w:pP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 w:rsidR="00515A4F" w:rsidRPr="00515A4F">
        <w:rPr>
          <w:rFonts w:eastAsia="黑体"/>
          <w:color w:val="808080" w:themeColor="background1" w:themeShade="80"/>
          <w:sz w:val="15"/>
          <w:szCs w:val="16"/>
        </w:rPr>
        <w:t xml:space="preserve">5 </w:t>
      </w: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舵机控制</w:t>
      </w:r>
      <w:r w:rsidR="00515A4F" w:rsidRPr="00515A4F">
        <w:rPr>
          <w:rFonts w:eastAsia="黑体" w:hint="eastAsia"/>
          <w:color w:val="808080" w:themeColor="background1" w:themeShade="80"/>
          <w:sz w:val="15"/>
          <w:szCs w:val="16"/>
        </w:rPr>
        <w:t>操作界面</w:t>
      </w:r>
    </w:p>
    <w:p w14:paraId="765AFF23" w14:textId="77777777" w:rsidR="00B5571C" w:rsidRDefault="00B5571C" w:rsidP="00340A2F">
      <w:pPr>
        <w:ind w:firstLine="420"/>
      </w:pPr>
      <w:r>
        <w:rPr>
          <w:rFonts w:hint="eastAsia"/>
        </w:rPr>
        <w:t>流程：</w:t>
      </w:r>
      <w:r w:rsidR="002300AB">
        <w:rPr>
          <w:rFonts w:hint="eastAsia"/>
        </w:rPr>
        <w:t>首先通过旋转左上角圆盘，</w:t>
      </w:r>
      <w:r w:rsidR="000A3C46">
        <w:rPr>
          <w:rFonts w:hint="eastAsia"/>
        </w:rPr>
        <w:t>设置</w:t>
      </w:r>
      <w:r w:rsidR="002300AB">
        <w:rPr>
          <w:rFonts w:hint="eastAsia"/>
        </w:rPr>
        <w:t>舵机</w:t>
      </w:r>
      <w:r w:rsidR="000A3C46">
        <w:rPr>
          <w:rFonts w:hint="eastAsia"/>
        </w:rPr>
        <w:t>最终将</w:t>
      </w:r>
      <w:r w:rsidR="002300AB">
        <w:rPr>
          <w:rFonts w:hint="eastAsia"/>
        </w:rPr>
        <w:t>转向的角度（</w:t>
      </w:r>
      <w:r w:rsidR="000A3C46">
        <w:rPr>
          <w:rFonts w:hint="eastAsia"/>
        </w:rPr>
        <w:t>0</w:t>
      </w:r>
      <w:r w:rsidR="000A3C46">
        <w:rPr>
          <w:rFonts w:hint="eastAsia"/>
        </w:rPr>
        <w:t>°</w:t>
      </w:r>
      <w:r w:rsidR="000A3C46">
        <w:rPr>
          <w:rFonts w:hint="eastAsia"/>
        </w:rPr>
        <w:t>-</w:t>
      </w:r>
      <w:r w:rsidR="000A3C46">
        <w:t>180</w:t>
      </w:r>
      <w:r w:rsidR="000A3C46">
        <w:rPr>
          <w:rFonts w:hint="eastAsia"/>
        </w:rPr>
        <w:t>°</w:t>
      </w:r>
      <w:r w:rsidR="002300AB">
        <w:rPr>
          <w:rFonts w:hint="eastAsia"/>
        </w:rPr>
        <w:t>）</w:t>
      </w:r>
      <w:r w:rsidR="000A3C46">
        <w:rPr>
          <w:rFonts w:hint="eastAsia"/>
        </w:rPr>
        <w:t>；接着</w:t>
      </w:r>
      <w:r w:rsidR="000A3C46">
        <w:rPr>
          <w:rFonts w:hint="eastAsia"/>
        </w:rPr>
        <w:t>P</w:t>
      </w:r>
      <w:r w:rsidR="000A3C46">
        <w:t>WM</w:t>
      </w:r>
      <w:r w:rsidR="000A3C46">
        <w:rPr>
          <w:rFonts w:hint="eastAsia"/>
        </w:rPr>
        <w:t>发生器产生对应该角度的周期性方波脉冲信号，信号经解调</w:t>
      </w:r>
      <w:r w:rsidR="000A3C46">
        <w:rPr>
          <w:rFonts w:hint="eastAsia"/>
        </w:rPr>
        <w:t>/</w:t>
      </w:r>
      <w:r w:rsidR="000A3C46">
        <w:rPr>
          <w:rFonts w:hint="eastAsia"/>
        </w:rPr>
        <w:t>积分后产生直流电压（如图为</w:t>
      </w:r>
      <w:r w:rsidR="000A3C46">
        <w:rPr>
          <w:rFonts w:hint="eastAsia"/>
        </w:rPr>
        <w:t>2</w:t>
      </w:r>
      <w:r w:rsidR="000A3C46">
        <w:t>08</w:t>
      </w:r>
      <w:r w:rsidR="000A3C46">
        <w:rPr>
          <w:rFonts w:hint="eastAsia"/>
        </w:rPr>
        <w:t>m</w:t>
      </w:r>
      <w:r w:rsidR="000A3C46">
        <w:t>V</w:t>
      </w:r>
      <w:r w:rsidR="000A3C46">
        <w:rPr>
          <w:rFonts w:hint="eastAsia"/>
        </w:rPr>
        <w:t>），并输入比较</w:t>
      </w:r>
      <w:r w:rsidR="000A3C46">
        <w:rPr>
          <w:rFonts w:hint="eastAsia"/>
        </w:rPr>
        <w:t>/</w:t>
      </w:r>
      <w:r w:rsidR="000A3C46">
        <w:rPr>
          <w:rFonts w:hint="eastAsia"/>
        </w:rPr>
        <w:t>驱动电路，</w:t>
      </w:r>
      <w:proofErr w:type="gramStart"/>
      <w:r w:rsidR="000A3C46">
        <w:rPr>
          <w:rFonts w:hint="eastAsia"/>
        </w:rPr>
        <w:t>用于与舵机电</w:t>
      </w:r>
      <w:proofErr w:type="gramEnd"/>
      <w:r w:rsidR="000A3C46">
        <w:rPr>
          <w:rFonts w:hint="eastAsia"/>
        </w:rPr>
        <w:t>路产生的反馈电压作比较，若二者不同则将驱动舵机转向，直至二者电压值相等，此时舵机停止转动并保持该方向。</w:t>
      </w:r>
    </w:p>
    <w:p w14:paraId="43F0BB46" w14:textId="4D76514A" w:rsidR="002300AB" w:rsidRPr="00515A4F" w:rsidRDefault="008D5340" w:rsidP="00340A2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4C152D7" wp14:editId="6E2DC98C">
            <wp:simplePos x="0" y="0"/>
            <wp:positionH relativeFrom="column">
              <wp:posOffset>25400</wp:posOffset>
            </wp:positionH>
            <wp:positionV relativeFrom="paragraph">
              <wp:posOffset>800735</wp:posOffset>
            </wp:positionV>
            <wp:extent cx="2727960" cy="1363980"/>
            <wp:effectExtent l="0" t="0" r="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5F84994" wp14:editId="6F536A9C">
            <wp:simplePos x="0" y="0"/>
            <wp:positionH relativeFrom="column">
              <wp:posOffset>2752790</wp:posOffset>
            </wp:positionH>
            <wp:positionV relativeFrom="paragraph">
              <wp:posOffset>802039</wp:posOffset>
            </wp:positionV>
            <wp:extent cx="2747010" cy="137287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71C">
        <w:rPr>
          <w:rFonts w:hint="eastAsia"/>
        </w:rPr>
        <w:t>角度与速度：设经解调</w:t>
      </w:r>
      <w:r w:rsidR="00B5571C">
        <w:rPr>
          <w:rFonts w:hint="eastAsia"/>
        </w:rPr>
        <w:t>/</w:t>
      </w:r>
      <w:r w:rsidR="00B5571C">
        <w:rPr>
          <w:rFonts w:hint="eastAsia"/>
        </w:rPr>
        <w:t>积分后电压为</w:t>
      </w:r>
      <w:r w:rsidR="00B5571C">
        <w:rPr>
          <w:rFonts w:hint="eastAsia"/>
        </w:rPr>
        <w:t>V</w:t>
      </w:r>
      <w:r w:rsidR="00B5571C">
        <w:rPr>
          <w:rFonts w:hint="eastAsia"/>
        </w:rPr>
        <w:t>，则</w:t>
      </w:r>
      <w:r w:rsidR="00B5571C">
        <w:rPr>
          <w:rFonts w:hint="eastAsia"/>
        </w:rPr>
        <w:t>V-V</w:t>
      </w:r>
      <w:r w:rsidR="00B5571C">
        <w:rPr>
          <w:rFonts w:hint="eastAsia"/>
          <w:vertAlign w:val="subscript"/>
        </w:rPr>
        <w:t>t</w:t>
      </w:r>
      <w:r w:rsidR="00B5571C">
        <w:t>&gt;0</w:t>
      </w:r>
      <w:r w:rsidR="00B5571C">
        <w:rPr>
          <w:rFonts w:hint="eastAsia"/>
        </w:rPr>
        <w:t>时舵机顺时针转动（趋于</w:t>
      </w:r>
      <w:r w:rsidR="00B5571C">
        <w:rPr>
          <w:rFonts w:hint="eastAsia"/>
        </w:rPr>
        <w:t>1</w:t>
      </w:r>
      <w:r w:rsidR="00B5571C">
        <w:t>80</w:t>
      </w:r>
      <w:r w:rsidR="00B5571C">
        <w:rPr>
          <w:rFonts w:hint="eastAsia"/>
        </w:rPr>
        <w:t>°，增大角度），</w:t>
      </w:r>
      <w:r w:rsidR="00B5571C">
        <w:rPr>
          <w:rFonts w:hint="eastAsia"/>
        </w:rPr>
        <w:t>V-V</w:t>
      </w:r>
      <w:r w:rsidR="00B5571C">
        <w:rPr>
          <w:rFonts w:hint="eastAsia"/>
          <w:vertAlign w:val="subscript"/>
        </w:rPr>
        <w:t>t</w:t>
      </w:r>
      <w:r w:rsidR="00B5571C">
        <w:t>&lt;0</w:t>
      </w:r>
      <w:r w:rsidR="00B5571C">
        <w:rPr>
          <w:rFonts w:hint="eastAsia"/>
        </w:rPr>
        <w:t>时舵机逆时针转动（趋于</w:t>
      </w:r>
      <w:r w:rsidR="00B5571C">
        <w:rPr>
          <w:rFonts w:hint="eastAsia"/>
        </w:rPr>
        <w:t>0</w:t>
      </w:r>
      <w:r w:rsidR="00B5571C">
        <w:rPr>
          <w:rFonts w:hint="eastAsia"/>
        </w:rPr>
        <w:t>°，减小角度）。</w:t>
      </w:r>
      <w:r w:rsidR="00A1515B" w:rsidRPr="00515A4F">
        <w:rPr>
          <w:rFonts w:hint="eastAsia"/>
        </w:rPr>
        <w:t>且</w:t>
      </w:r>
      <w:r w:rsidR="00A1515B" w:rsidRPr="00515A4F">
        <w:rPr>
          <w:rFonts w:hint="eastAsia"/>
        </w:rPr>
        <w:t>输出功率与它所需要转动的距离成正比</w:t>
      </w:r>
      <w:r w:rsidR="00A1515B" w:rsidRPr="00515A4F">
        <w:rPr>
          <w:rFonts w:hint="eastAsia"/>
        </w:rPr>
        <w:t>，</w:t>
      </w:r>
      <w:r w:rsidR="00A1515B" w:rsidRPr="00515A4F">
        <w:rPr>
          <w:rFonts w:hint="eastAsia"/>
        </w:rPr>
        <w:t>舵机的转动速度取决于起始角度和目标角度的差，差别越大转得越快，当接近时就放慢</w:t>
      </w:r>
      <w:r w:rsidR="00B5571C" w:rsidRPr="00515A4F">
        <w:rPr>
          <w:rFonts w:hint="eastAsia"/>
        </w:rPr>
        <w:t>转动速</w:t>
      </w:r>
      <w:r w:rsidR="00A1515B" w:rsidRPr="00515A4F">
        <w:rPr>
          <w:rFonts w:hint="eastAsia"/>
        </w:rPr>
        <w:t>度。</w:t>
      </w:r>
    </w:p>
    <w:p w14:paraId="074BE6D2" w14:textId="65F1E664" w:rsidR="008D5340" w:rsidRPr="008D5340" w:rsidRDefault="008D5340" w:rsidP="008D5340">
      <w:pPr>
        <w:ind w:firstLine="420"/>
        <w:jc w:val="center"/>
        <w:rPr>
          <w:rFonts w:eastAsia="黑体" w:hint="eastAsia"/>
          <w:color w:val="808080" w:themeColor="background1" w:themeShade="80"/>
          <w:sz w:val="15"/>
          <w:szCs w:val="16"/>
        </w:rPr>
      </w:pPr>
      <w:r w:rsidRPr="008D5340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 w:rsidRPr="008D5340">
        <w:rPr>
          <w:rFonts w:eastAsia="黑体" w:hint="eastAsia"/>
          <w:color w:val="808080" w:themeColor="background1" w:themeShade="80"/>
          <w:sz w:val="15"/>
          <w:szCs w:val="16"/>
        </w:rPr>
        <w:t>6</w:t>
      </w:r>
      <w:r w:rsidRPr="008D5340">
        <w:rPr>
          <w:rFonts w:eastAsia="黑体"/>
          <w:color w:val="808080" w:themeColor="background1" w:themeShade="80"/>
          <w:sz w:val="15"/>
          <w:szCs w:val="16"/>
        </w:rPr>
        <w:t xml:space="preserve"> </w:t>
      </w:r>
      <w:r w:rsidRPr="008D5340">
        <w:rPr>
          <w:rFonts w:eastAsia="黑体" w:hint="eastAsia"/>
          <w:color w:val="808080" w:themeColor="background1" w:themeShade="80"/>
          <w:sz w:val="15"/>
          <w:szCs w:val="16"/>
        </w:rPr>
        <w:t>施加外力</w:t>
      </w:r>
    </w:p>
    <w:p w14:paraId="3BB38BEF" w14:textId="1F309F0E" w:rsidR="00515A4F" w:rsidRPr="008D5340" w:rsidRDefault="00B5571C" w:rsidP="00515A4F">
      <w:pPr>
        <w:ind w:firstLine="420"/>
        <w:rPr>
          <w:rFonts w:hint="eastAsia"/>
        </w:rPr>
      </w:pPr>
      <w:r>
        <w:rPr>
          <w:rFonts w:hint="eastAsia"/>
        </w:rPr>
        <w:t>外力：启动加速度后，手机加速度传感器可感知手机的倾斜程度，并利用其</w:t>
      </w:r>
      <w:r w:rsidR="00AF7529">
        <w:rPr>
          <w:rFonts w:hint="eastAsia"/>
        </w:rPr>
        <w:t>改变外力方向。如图</w:t>
      </w:r>
      <w:r w:rsidR="00515A4F">
        <w:t>6</w:t>
      </w:r>
      <w:r w:rsidR="00515A4F">
        <w:rPr>
          <w:rFonts w:hint="eastAsia"/>
        </w:rPr>
        <w:t>，</w:t>
      </w:r>
      <w:r w:rsidR="008D5340">
        <w:rPr>
          <w:rFonts w:hint="eastAsia"/>
        </w:rPr>
        <w:t>手机直立后线路变红，表示外力逆时针作用于舵机，使后者向</w:t>
      </w:r>
      <w:r w:rsidR="008D5340">
        <w:rPr>
          <w:rFonts w:hint="eastAsia"/>
        </w:rPr>
        <w:t>0</w:t>
      </w:r>
      <w:r w:rsidR="008D5340">
        <w:rPr>
          <w:rFonts w:hint="eastAsia"/>
        </w:rPr>
        <w:t>°方向转动；</w:t>
      </w:r>
      <w:r w:rsidR="008D5340">
        <w:rPr>
          <w:rFonts w:hint="eastAsia"/>
        </w:rPr>
        <w:lastRenderedPageBreak/>
        <w:t>手机倒立后线路变绿，表示外力顺时针作用于舵机，使后者向</w:t>
      </w:r>
      <w:r w:rsidR="008D5340">
        <w:rPr>
          <w:rFonts w:hint="eastAsia"/>
        </w:rPr>
        <w:t>1</w:t>
      </w:r>
      <w:r w:rsidR="008D5340">
        <w:t>80</w:t>
      </w:r>
      <w:r w:rsidR="008D5340">
        <w:rPr>
          <w:rFonts w:hint="eastAsia"/>
        </w:rPr>
        <w:t>°方向转动。此时会导致</w:t>
      </w:r>
      <w:r w:rsidR="008D5340">
        <w:rPr>
          <w:rFonts w:hint="eastAsia"/>
        </w:rPr>
        <w:t>V</w:t>
      </w:r>
      <w:r w:rsidR="008D5340">
        <w:rPr>
          <w:rFonts w:hint="eastAsia"/>
        </w:rPr>
        <w:t>≠</w:t>
      </w:r>
      <w:r w:rsidR="008D5340">
        <w:t>V</w:t>
      </w:r>
      <w:r w:rsidR="008D5340">
        <w:rPr>
          <w:rFonts w:hint="eastAsia"/>
          <w:vertAlign w:val="subscript"/>
        </w:rPr>
        <w:t>t</w:t>
      </w:r>
      <w:r w:rsidR="008D5340">
        <w:rPr>
          <w:rFonts w:hint="eastAsia"/>
        </w:rPr>
        <w:t>，舵机堵转，定位电位器一直无法到达指定位置，舵机内的电机一直加电而无法旋转，电流过大，时间过长后温度过高，舵机和比较</w:t>
      </w:r>
      <w:r w:rsidR="008D5340">
        <w:rPr>
          <w:rFonts w:hint="eastAsia"/>
        </w:rPr>
        <w:t>/</w:t>
      </w:r>
      <w:r w:rsidR="008D5340">
        <w:rPr>
          <w:rFonts w:hint="eastAsia"/>
        </w:rPr>
        <w:t>驱动电路均烧毁，如图</w:t>
      </w:r>
      <w:r w:rsidR="008D5340">
        <w:rPr>
          <w:rFonts w:hint="eastAsia"/>
        </w:rPr>
        <w:t>7</w:t>
      </w:r>
      <w:r w:rsidR="008D5340">
        <w:rPr>
          <w:rFonts w:hint="eastAsia"/>
        </w:rPr>
        <w:t>所示。</w:t>
      </w:r>
      <w:r w:rsidR="0031724B">
        <w:rPr>
          <w:rFonts w:hint="eastAsia"/>
        </w:rPr>
        <w:t>外力的杆变红，表示一旦保持处于红色状态，时间过长后舵机与电路将烧毁；</w:t>
      </w:r>
      <w:proofErr w:type="gramStart"/>
      <w:r w:rsidR="0031724B">
        <w:rPr>
          <w:rFonts w:hint="eastAsia"/>
        </w:rPr>
        <w:t>但若杆呈</w:t>
      </w:r>
      <w:proofErr w:type="gramEnd"/>
      <w:r w:rsidR="0031724B">
        <w:rPr>
          <w:rFonts w:hint="eastAsia"/>
        </w:rPr>
        <w:t>灰色，观察到舵机与电路会发烫，但不至烧毁。</w:t>
      </w:r>
      <w:r w:rsidR="008D5340">
        <w:rPr>
          <w:rFonts w:hint="eastAsia"/>
        </w:rPr>
        <w:t>当然，双击舵臂、满血复活，不失为</w:t>
      </w:r>
      <w:r w:rsidR="008D5340">
        <w:rPr>
          <w:rFonts w:hint="eastAsia"/>
        </w:rPr>
        <w:t>A</w:t>
      </w:r>
      <w:r w:rsidR="008D5340">
        <w:t>PP</w:t>
      </w:r>
      <w:r w:rsidR="008D5340">
        <w:rPr>
          <w:rFonts w:hint="eastAsia"/>
        </w:rPr>
        <w:t>模拟的好处。</w:t>
      </w:r>
    </w:p>
    <w:p w14:paraId="440DEE6D" w14:textId="4EDD88B0" w:rsidR="00515A4F" w:rsidRDefault="008D5340" w:rsidP="00515A4F">
      <w:pPr>
        <w:ind w:firstLine="420"/>
        <w:jc w:val="center"/>
      </w:pPr>
      <w:r>
        <w:rPr>
          <w:noProof/>
        </w:rPr>
        <w:drawing>
          <wp:inline distT="0" distB="0" distL="0" distR="0" wp14:anchorId="23D1B5EF" wp14:editId="1E1C0591">
            <wp:extent cx="3153947" cy="1576974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88" cy="15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5F41" w14:textId="700D08FD" w:rsidR="00515A4F" w:rsidRPr="008D5340" w:rsidRDefault="00515A4F" w:rsidP="00515A4F">
      <w:pPr>
        <w:ind w:firstLine="420"/>
        <w:jc w:val="center"/>
        <w:rPr>
          <w:rFonts w:eastAsia="黑体" w:hint="eastAsia"/>
          <w:color w:val="808080" w:themeColor="background1" w:themeShade="80"/>
          <w:sz w:val="15"/>
          <w:szCs w:val="16"/>
        </w:rPr>
      </w:pPr>
      <w:r w:rsidRPr="008D5340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 w:rsidRPr="008D5340">
        <w:rPr>
          <w:rFonts w:eastAsia="黑体" w:hint="eastAsia"/>
          <w:color w:val="808080" w:themeColor="background1" w:themeShade="80"/>
          <w:sz w:val="15"/>
          <w:szCs w:val="16"/>
        </w:rPr>
        <w:t>7</w:t>
      </w:r>
      <w:r w:rsidR="008D5340">
        <w:rPr>
          <w:rFonts w:eastAsia="黑体"/>
          <w:color w:val="808080" w:themeColor="background1" w:themeShade="80"/>
          <w:sz w:val="15"/>
          <w:szCs w:val="16"/>
        </w:rPr>
        <w:t xml:space="preserve"> </w:t>
      </w:r>
      <w:r w:rsidR="008D5340">
        <w:rPr>
          <w:rFonts w:eastAsia="黑体" w:hint="eastAsia"/>
          <w:color w:val="808080" w:themeColor="background1" w:themeShade="80"/>
          <w:sz w:val="15"/>
          <w:szCs w:val="16"/>
        </w:rPr>
        <w:t>舵机与驱动</w:t>
      </w:r>
      <w:r w:rsidR="008D5340">
        <w:rPr>
          <w:rFonts w:eastAsia="黑体" w:hint="eastAsia"/>
          <w:color w:val="808080" w:themeColor="background1" w:themeShade="80"/>
          <w:sz w:val="15"/>
          <w:szCs w:val="16"/>
        </w:rPr>
        <w:t>/</w:t>
      </w:r>
      <w:r w:rsidR="008D5340">
        <w:rPr>
          <w:rFonts w:eastAsia="黑体" w:hint="eastAsia"/>
          <w:color w:val="808080" w:themeColor="background1" w:themeShade="80"/>
          <w:sz w:val="15"/>
          <w:szCs w:val="16"/>
        </w:rPr>
        <w:t>比较电路烧毁</w:t>
      </w:r>
    </w:p>
    <w:p w14:paraId="6072CCF3" w14:textId="798434BB" w:rsidR="00B5571C" w:rsidRDefault="008D5340" w:rsidP="00B5571C">
      <w:pPr>
        <w:ind w:firstLine="420"/>
        <w:rPr>
          <w:rFonts w:hint="eastAsia"/>
        </w:rPr>
      </w:pPr>
      <w:r>
        <w:rPr>
          <w:rFonts w:hint="eastAsia"/>
        </w:rPr>
        <w:t>其他分析：</w:t>
      </w:r>
      <w:r w:rsidR="00B5571C">
        <w:rPr>
          <w:rFonts w:hint="eastAsia"/>
        </w:rPr>
        <w:t>由于设置了占空比为</w:t>
      </w:r>
      <w:r w:rsidR="00B5571C">
        <w:rPr>
          <w:rFonts w:hint="eastAsia"/>
        </w:rPr>
        <w:t>0</w:t>
      </w:r>
      <w:r w:rsidR="00B5571C">
        <w:t>.025</w:t>
      </w:r>
      <w:r w:rsidR="00B5571C">
        <w:rPr>
          <w:rFonts w:hint="eastAsia"/>
        </w:rPr>
        <w:t>-</w:t>
      </w:r>
      <w:r w:rsidR="00B5571C">
        <w:t>0.125</w:t>
      </w:r>
      <w:r w:rsidR="00B5571C">
        <w:rPr>
          <w:rFonts w:hint="eastAsia"/>
        </w:rPr>
        <w:t>（</w:t>
      </w:r>
      <w:r w:rsidR="00B5571C">
        <w:rPr>
          <w:rFonts w:hint="eastAsia"/>
        </w:rPr>
        <w:t>0</w:t>
      </w:r>
      <w:r w:rsidR="00B5571C">
        <w:t>.5ms/20ms-2.5ms/20ms</w:t>
      </w:r>
      <w:r w:rsidR="00B5571C">
        <w:rPr>
          <w:rFonts w:hint="eastAsia"/>
        </w:rPr>
        <w:t>），故经</w:t>
      </w:r>
      <w:r w:rsidR="00B5571C">
        <w:rPr>
          <w:rFonts w:hint="eastAsia"/>
        </w:rPr>
        <w:t>P</w:t>
      </w:r>
      <w:r w:rsidR="00B5571C">
        <w:t>WM</w:t>
      </w:r>
      <w:r w:rsidR="00B5571C">
        <w:rPr>
          <w:rFonts w:hint="eastAsia"/>
        </w:rPr>
        <w:t>解调</w:t>
      </w:r>
      <w:r w:rsidR="00B5571C">
        <w:rPr>
          <w:rFonts w:hint="eastAsia"/>
        </w:rPr>
        <w:t>/</w:t>
      </w:r>
      <w:r w:rsidR="00B5571C">
        <w:rPr>
          <w:rFonts w:hint="eastAsia"/>
        </w:rPr>
        <w:t>积分后，产生的电压范围在</w:t>
      </w:r>
      <w:r w:rsidR="00B5571C">
        <w:t>125</w:t>
      </w:r>
      <w:r w:rsidR="00B5571C">
        <w:rPr>
          <w:rFonts w:hint="eastAsia"/>
        </w:rPr>
        <w:t>m</w:t>
      </w:r>
      <w:r w:rsidR="00B5571C">
        <w:t>V</w:t>
      </w:r>
      <w:r w:rsidR="00B5571C">
        <w:rPr>
          <w:rFonts w:hint="eastAsia"/>
        </w:rPr>
        <w:t>-</w:t>
      </w:r>
      <w:r w:rsidR="00B5571C">
        <w:t>625</w:t>
      </w:r>
      <w:r w:rsidR="00B5571C">
        <w:rPr>
          <w:rFonts w:hint="eastAsia"/>
        </w:rPr>
        <w:t>m</w:t>
      </w:r>
      <w:r w:rsidR="00B5571C">
        <w:t>V</w:t>
      </w:r>
      <w:r w:rsidR="00B5571C">
        <w:rPr>
          <w:rFonts w:hint="eastAsia"/>
        </w:rPr>
        <w:t>，实际量程为</w:t>
      </w:r>
      <w:r w:rsidR="00B5571C">
        <w:t>100mV-750mV</w:t>
      </w:r>
      <w:r w:rsidR="00B5571C">
        <w:rPr>
          <w:rFonts w:hint="eastAsia"/>
        </w:rPr>
        <w:t>，不会产生超量程的情况。</w:t>
      </w:r>
    </w:p>
    <w:p w14:paraId="44C22037" w14:textId="2A4D939F" w:rsidR="00A1515B" w:rsidRDefault="00A1515B" w:rsidP="00340A2F">
      <w:pPr>
        <w:pBdr>
          <w:bottom w:val="single" w:sz="6" w:space="1" w:color="auto"/>
        </w:pBdr>
        <w:ind w:firstLine="420"/>
      </w:pPr>
      <w:r>
        <w:rPr>
          <w:rFonts w:hint="eastAsia"/>
        </w:rPr>
        <w:t>注：图中舵机未在运作，实际操作</w:t>
      </w:r>
      <w:r>
        <w:rPr>
          <w:rFonts w:hint="eastAsia"/>
        </w:rPr>
        <w:t>app</w:t>
      </w:r>
      <w:r>
        <w:rPr>
          <w:rFonts w:hint="eastAsia"/>
        </w:rPr>
        <w:t>时占空比为</w:t>
      </w:r>
      <w:r>
        <w:rPr>
          <w:rFonts w:hint="eastAsia"/>
        </w:rPr>
        <w:t>0</w:t>
      </w:r>
      <w:r>
        <w:t>.83ms/20ms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=</w:t>
      </w:r>
      <w:r>
        <w:t>208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的计算方法即为分析前一</w:t>
      </w:r>
      <w:r>
        <w:rPr>
          <w:rFonts w:hint="eastAsia"/>
        </w:rPr>
        <w:t>app</w:t>
      </w:r>
      <w:r>
        <w:rPr>
          <w:rFonts w:hint="eastAsia"/>
        </w:rPr>
        <w:t>页面时所注：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×</w:t>
      </w:r>
      <w:r>
        <w:t>0.83</w:t>
      </w:r>
      <w:r>
        <w:rPr>
          <w:rFonts w:hint="eastAsia"/>
        </w:rPr>
        <w:t>/</w:t>
      </w:r>
      <w:r>
        <w:t>20</w:t>
      </w:r>
      <w:r>
        <w:rPr>
          <w:rFonts w:hint="eastAsia"/>
        </w:rPr>
        <w:t>=</w:t>
      </w:r>
      <w:r>
        <w:t>0.2075V</w:t>
      </w:r>
      <w:r>
        <w:rPr>
          <w:rFonts w:hint="eastAsia"/>
        </w:rPr>
        <w:t>≈</w:t>
      </w:r>
      <w:r>
        <w:t>208mV</w:t>
      </w:r>
      <w:r>
        <w:rPr>
          <w:rFonts w:hint="eastAsia"/>
        </w:rPr>
        <w:t>。</w:t>
      </w:r>
    </w:p>
    <w:p w14:paraId="6DE70DDC" w14:textId="58E79C6F" w:rsidR="00D2745C" w:rsidRDefault="006869CC" w:rsidP="00515A4F">
      <w:pPr>
        <w:jc w:val="center"/>
      </w:pPr>
      <w:r>
        <w:rPr>
          <w:rFonts w:hint="eastAsia"/>
          <w:noProof/>
        </w:rPr>
        <w:drawing>
          <wp:inline distT="0" distB="0" distL="0" distR="0" wp14:anchorId="5FF7501C" wp14:editId="4295CA86">
            <wp:extent cx="3568699" cy="1784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79" cy="17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3460" w14:textId="4824130A" w:rsidR="00515A4F" w:rsidRPr="00515A4F" w:rsidRDefault="00515A4F" w:rsidP="00515A4F">
      <w:pPr>
        <w:ind w:firstLine="420"/>
        <w:jc w:val="center"/>
        <w:rPr>
          <w:rFonts w:eastAsia="黑体" w:hint="eastAsia"/>
          <w:color w:val="808080" w:themeColor="background1" w:themeShade="80"/>
          <w:sz w:val="15"/>
          <w:szCs w:val="16"/>
        </w:rPr>
      </w:pP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图</w:t>
      </w:r>
      <w:r>
        <w:rPr>
          <w:rFonts w:eastAsia="黑体"/>
          <w:color w:val="808080" w:themeColor="background1" w:themeShade="80"/>
          <w:sz w:val="15"/>
          <w:szCs w:val="16"/>
        </w:rPr>
        <w:t>8</w:t>
      </w:r>
      <w:r w:rsidRPr="00515A4F">
        <w:rPr>
          <w:rFonts w:eastAsia="黑体"/>
          <w:color w:val="808080" w:themeColor="background1" w:themeShade="80"/>
          <w:sz w:val="15"/>
          <w:szCs w:val="16"/>
        </w:rPr>
        <w:t xml:space="preserve"> </w:t>
      </w:r>
      <w:r w:rsidRPr="00515A4F">
        <w:rPr>
          <w:rFonts w:eastAsia="黑体" w:hint="eastAsia"/>
          <w:color w:val="808080" w:themeColor="background1" w:themeShade="80"/>
          <w:sz w:val="15"/>
          <w:szCs w:val="16"/>
        </w:rPr>
        <w:t>曲线界面</w:t>
      </w:r>
    </w:p>
    <w:p w14:paraId="4E7F7D55" w14:textId="01B4ACDA" w:rsidR="006869CC" w:rsidRDefault="006869CC" w:rsidP="002300AB">
      <w:pPr>
        <w:ind w:firstLine="420"/>
      </w:pPr>
      <w:r>
        <w:rPr>
          <w:rFonts w:hint="eastAsia"/>
        </w:rPr>
        <w:t>图</w:t>
      </w:r>
      <w:r w:rsidR="00515A4F">
        <w:t>8</w:t>
      </w:r>
      <w:r>
        <w:rPr>
          <w:rFonts w:hint="eastAsia"/>
        </w:rPr>
        <w:t>曲线反映了高电平持续时间随舵机转轴电位器阻值的变化关系。</w:t>
      </w:r>
      <w:r w:rsidR="002300AB">
        <w:rPr>
          <w:rFonts w:hint="eastAsia"/>
        </w:rPr>
        <w:t>一般而言，</w:t>
      </w:r>
      <w:r w:rsidRPr="006869CC">
        <w:rPr>
          <w:rFonts w:hint="eastAsia"/>
        </w:rPr>
        <w:t>舵机的控制信号周期为</w:t>
      </w:r>
      <w:r w:rsidRPr="006869CC">
        <w:rPr>
          <w:rFonts w:hint="eastAsia"/>
        </w:rPr>
        <w:t>20</w:t>
      </w:r>
      <w:r>
        <w:t>ms</w:t>
      </w:r>
      <w:r w:rsidRPr="006869CC">
        <w:rPr>
          <w:rFonts w:hint="eastAsia"/>
        </w:rPr>
        <w:t>的脉宽调制（</w:t>
      </w:r>
      <w:r w:rsidRPr="006869CC">
        <w:rPr>
          <w:rFonts w:hint="eastAsia"/>
        </w:rPr>
        <w:t>PWM</w:t>
      </w:r>
      <w:r w:rsidRPr="006869CC">
        <w:rPr>
          <w:rFonts w:hint="eastAsia"/>
        </w:rPr>
        <w:t>）信号，其中脉冲宽度从</w:t>
      </w:r>
      <w:r w:rsidRPr="006869CC">
        <w:rPr>
          <w:rFonts w:hint="eastAsia"/>
        </w:rPr>
        <w:t>0.5-2.5</w:t>
      </w:r>
      <w:r>
        <w:t>ms</w:t>
      </w:r>
      <w:r>
        <w:rPr>
          <w:rFonts w:hint="eastAsia"/>
        </w:rPr>
        <w:t>，</w:t>
      </w:r>
      <w:r w:rsidRPr="006869CC">
        <w:rPr>
          <w:rFonts w:hint="eastAsia"/>
        </w:rPr>
        <w:t>相对应的舵盘位置为</w:t>
      </w:r>
      <w:r w:rsidRPr="006869CC">
        <w:rPr>
          <w:rFonts w:hint="eastAsia"/>
        </w:rPr>
        <w:t>0</w:t>
      </w:r>
      <w:r w:rsidRPr="006869CC">
        <w:rPr>
          <w:rFonts w:hint="eastAsia"/>
        </w:rPr>
        <w:t>－</w:t>
      </w:r>
      <w:r w:rsidRPr="006869CC">
        <w:rPr>
          <w:rFonts w:hint="eastAsia"/>
        </w:rPr>
        <w:t>180</w:t>
      </w:r>
      <w:r w:rsidRPr="006869CC">
        <w:rPr>
          <w:rFonts w:hint="eastAsia"/>
        </w:rPr>
        <w:t>度，呈线性变化。</w:t>
      </w:r>
      <w:r w:rsidR="002300AB">
        <w:rPr>
          <w:rFonts w:hint="eastAsia"/>
        </w:rPr>
        <w:t>通过改变电位器阻值，可以改变输出电压，进而不同电压对应</w:t>
      </w:r>
      <w:r w:rsidR="00A1515B">
        <w:rPr>
          <w:rFonts w:hint="eastAsia"/>
        </w:rPr>
        <w:t>当前</w:t>
      </w:r>
      <w:r w:rsidR="002300AB">
        <w:rPr>
          <w:rFonts w:hint="eastAsia"/>
        </w:rPr>
        <w:t>不同的舵机角度</w:t>
      </w:r>
      <w:r w:rsidR="00A1515B">
        <w:rPr>
          <w:rFonts w:hint="eastAsia"/>
        </w:rPr>
        <w:t>——由此可以监控舵机当前角度，并与设置的角度进行比较（实际是通过电压差比较），若二者不同则转动舵机</w:t>
      </w:r>
      <w:r w:rsidR="002300AB">
        <w:rPr>
          <w:rFonts w:hint="eastAsia"/>
        </w:rPr>
        <w:t>。为了使舵机转动角度能够随电位器阻值的改变而较线性地变化，故根据图中曲线取</w:t>
      </w:r>
      <w:r w:rsidR="002300AB">
        <w:rPr>
          <w:rFonts w:hint="eastAsia"/>
        </w:rPr>
        <w:t>X</w:t>
      </w:r>
      <w:r w:rsidR="002300AB">
        <w:rPr>
          <w:rFonts w:hint="eastAsia"/>
        </w:rPr>
        <w:t>为</w:t>
      </w:r>
      <w:r w:rsidR="002300AB">
        <w:rPr>
          <w:rFonts w:hint="eastAsia"/>
        </w:rPr>
        <w:t>7</w:t>
      </w:r>
      <w:r w:rsidR="002300AB">
        <w:t>K</w:t>
      </w:r>
      <w:r w:rsidR="002300AB">
        <w:rPr>
          <w:rFonts w:hint="eastAsia"/>
        </w:rPr>
        <w:t>Ω</w:t>
      </w:r>
      <w:r w:rsidR="002300AB">
        <w:rPr>
          <w:rFonts w:hint="eastAsia"/>
        </w:rPr>
        <w:t>-</w:t>
      </w:r>
      <w:r w:rsidR="002300AB">
        <w:t>39K</w:t>
      </w:r>
      <w:r w:rsidR="002300AB">
        <w:rPr>
          <w:rFonts w:hint="eastAsia"/>
        </w:rPr>
        <w:t>Ω，</w:t>
      </w:r>
      <w:r w:rsidR="002300AB">
        <w:rPr>
          <w:rFonts w:hint="eastAsia"/>
        </w:rPr>
        <w:t>Y</w:t>
      </w:r>
      <w:r w:rsidR="002300AB">
        <w:rPr>
          <w:rFonts w:hint="eastAsia"/>
        </w:rPr>
        <w:t>为</w:t>
      </w:r>
      <w:r w:rsidR="002300AB">
        <w:rPr>
          <w:rFonts w:hint="eastAsia"/>
        </w:rPr>
        <w:t>2</w:t>
      </w:r>
      <w:r w:rsidR="002300AB">
        <w:t>.5ms-0.5ms</w:t>
      </w:r>
      <w:r w:rsidR="002300AB">
        <w:rPr>
          <w:rFonts w:hint="eastAsia"/>
        </w:rPr>
        <w:t>。</w:t>
      </w:r>
    </w:p>
    <w:p w14:paraId="27BDF957" w14:textId="4B64C53B" w:rsidR="002300AB" w:rsidRPr="00D61D40" w:rsidRDefault="002300AB" w:rsidP="002300AB">
      <w:pPr>
        <w:ind w:firstLine="420"/>
        <w:rPr>
          <w:rFonts w:hint="eastAsia"/>
        </w:rPr>
      </w:pPr>
      <w:r>
        <w:rPr>
          <w:rFonts w:hint="eastAsia"/>
        </w:rPr>
        <w:t>如果是数字舵机（含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）</w:t>
      </w:r>
      <w:r w:rsidR="00615A22">
        <w:rPr>
          <w:rFonts w:hint="eastAsia"/>
        </w:rPr>
        <w:t>（此题是</w:t>
      </w:r>
      <w:proofErr w:type="gramStart"/>
      <w:r w:rsidR="00615A22">
        <w:rPr>
          <w:rFonts w:hint="eastAsia"/>
        </w:rPr>
        <w:t>问数字</w:t>
      </w:r>
      <w:proofErr w:type="gramEnd"/>
      <w:r w:rsidR="00615A22">
        <w:rPr>
          <w:rFonts w:hint="eastAsia"/>
        </w:rPr>
        <w:t>舵机相比模拟舵机首要得到改进的方面？即数字舵机存在的优势？）</w:t>
      </w:r>
      <w:r>
        <w:rPr>
          <w:rFonts w:hint="eastAsia"/>
        </w:rPr>
        <w:t>，首要改进的应是</w:t>
      </w:r>
      <w:r w:rsidR="00615A22">
        <w:rPr>
          <w:rFonts w:hint="eastAsia"/>
        </w:rPr>
        <w:t>控制电路。增加了</w:t>
      </w:r>
      <w:r w:rsidR="00615A22">
        <w:rPr>
          <w:rFonts w:hint="eastAsia"/>
        </w:rPr>
        <w:t>C</w:t>
      </w:r>
      <w:r w:rsidR="00615A22">
        <w:t>PU</w:t>
      </w:r>
      <w:r w:rsidR="00615A22">
        <w:rPr>
          <w:rFonts w:hint="eastAsia"/>
        </w:rPr>
        <w:t>之后，数字舵机</w:t>
      </w:r>
      <w:r w:rsidR="007E75CE" w:rsidRPr="007E75CE">
        <w:rPr>
          <w:rFonts w:hint="eastAsia"/>
        </w:rPr>
        <w:t>可以在将动力脉冲发送到舵机马达之前，对输入的信号根据设定的参数进行处理</w:t>
      </w:r>
      <w:r w:rsidR="007E75CE">
        <w:rPr>
          <w:rFonts w:hint="eastAsia"/>
        </w:rPr>
        <w:t>，其</w:t>
      </w:r>
      <w:r w:rsidR="00615A22">
        <w:rPr>
          <w:rFonts w:hint="eastAsia"/>
        </w:rPr>
        <w:t>性能相比模拟舵机得到显著提升。由于数字舵机发送脉冲信号的方式与模拟舵机不同，反映在发送信号的速度方面前者比后者更快，</w:t>
      </w:r>
      <w:proofErr w:type="gramStart"/>
      <w:r w:rsidR="00615A22">
        <w:rPr>
          <w:rFonts w:hint="eastAsia"/>
        </w:rPr>
        <w:t>前者优势</w:t>
      </w:r>
      <w:proofErr w:type="gramEnd"/>
      <w:r w:rsidR="00615A22">
        <w:rPr>
          <w:rFonts w:hint="eastAsia"/>
        </w:rPr>
        <w:t>在于电机转速更快、死区数量减少、反应速度提升、控制灵敏度提升等。</w:t>
      </w:r>
    </w:p>
    <w:sectPr w:rsidR="002300AB" w:rsidRPr="00D61D40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57F5" w14:textId="77777777" w:rsidR="00827BAD" w:rsidRDefault="00827BAD" w:rsidP="00AC38B6">
      <w:r>
        <w:separator/>
      </w:r>
    </w:p>
  </w:endnote>
  <w:endnote w:type="continuationSeparator" w:id="0">
    <w:p w14:paraId="3D5B867E" w14:textId="77777777" w:rsidR="00827BAD" w:rsidRDefault="00827BAD" w:rsidP="00AC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174605"/>
      <w:docPartObj>
        <w:docPartGallery w:val="Page Numbers (Bottom of Page)"/>
        <w:docPartUnique/>
      </w:docPartObj>
    </w:sdtPr>
    <w:sdtContent>
      <w:p w14:paraId="368A36AF" w14:textId="6CF5D07F" w:rsidR="00AC38B6" w:rsidRDefault="00AC38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0A9036" w14:textId="77777777" w:rsidR="00AC38B6" w:rsidRDefault="00AC3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9499" w14:textId="77777777" w:rsidR="00827BAD" w:rsidRDefault="00827BAD" w:rsidP="00AC38B6">
      <w:r>
        <w:separator/>
      </w:r>
    </w:p>
  </w:footnote>
  <w:footnote w:type="continuationSeparator" w:id="0">
    <w:p w14:paraId="113E7DD7" w14:textId="77777777" w:rsidR="00827BAD" w:rsidRDefault="00827BAD" w:rsidP="00AC3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10"/>
    <w:rsid w:val="000A3C46"/>
    <w:rsid w:val="00193594"/>
    <w:rsid w:val="001D057F"/>
    <w:rsid w:val="002300AB"/>
    <w:rsid w:val="0031724B"/>
    <w:rsid w:val="00340A2F"/>
    <w:rsid w:val="00515A4F"/>
    <w:rsid w:val="00615A22"/>
    <w:rsid w:val="006869CC"/>
    <w:rsid w:val="007C7088"/>
    <w:rsid w:val="007E75CE"/>
    <w:rsid w:val="00827BAD"/>
    <w:rsid w:val="008D5340"/>
    <w:rsid w:val="00A1515B"/>
    <w:rsid w:val="00AC38B6"/>
    <w:rsid w:val="00AF7529"/>
    <w:rsid w:val="00B5571C"/>
    <w:rsid w:val="00D2745C"/>
    <w:rsid w:val="00D37FDA"/>
    <w:rsid w:val="00D61D40"/>
    <w:rsid w:val="00E36510"/>
    <w:rsid w:val="00F35E0F"/>
    <w:rsid w:val="00F66103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4843"/>
  <w15:chartTrackingRefBased/>
  <w15:docId w15:val="{03D56765-CDBC-4E5B-86E6-037BF436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52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38B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38B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0D2C-64A3-48E7-947E-F066F000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DY-Sylvia</dc:creator>
  <cp:keywords/>
  <dc:description/>
  <cp:lastModifiedBy>DY-Sylvia</cp:lastModifiedBy>
  <cp:revision>5</cp:revision>
  <cp:lastPrinted>2021-06-03T15:54:00Z</cp:lastPrinted>
  <dcterms:created xsi:type="dcterms:W3CDTF">2021-06-03T12:28:00Z</dcterms:created>
  <dcterms:modified xsi:type="dcterms:W3CDTF">2021-06-03T15:56:00Z</dcterms:modified>
</cp:coreProperties>
</file>