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_GB2312" w:hAnsi="新宋体" w:eastAsia="楷体_GB2312" w:cs="Times New Roman"/>
          <w:b/>
          <w:bCs/>
          <w:snapToGrid w:val="0"/>
          <w:spacing w:val="20"/>
          <w:kern w:val="0"/>
          <w:position w:val="18"/>
          <w:sz w:val="52"/>
          <w:szCs w:val="52"/>
        </w:rPr>
      </w:pPr>
      <w:r>
        <w:rPr>
          <w:rFonts w:hint="eastAsia" w:ascii="Times New Roman" w:hAnsi="Times New Roman" w:cs="Times New Roman"/>
          <w:snapToGrid w:val="0"/>
          <w:kern w:val="0"/>
          <w:position w:val="6"/>
          <w:szCs w:val="24"/>
        </w:rPr>
        <w:drawing>
          <wp:inline distT="0" distB="0" distL="0" distR="0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_GB2312" w:hAnsi="新宋体" w:eastAsia="楷体_GB2312" w:cs="Times New Roman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>
      <w:pPr>
        <w:spacing w:line="360" w:lineRule="auto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课程名称：</w:t>
      </w:r>
      <w:r>
        <w:rPr>
          <w:rFonts w:hint="eastAsia" w:ascii="Times New Roman" w:hAnsi="Times New Roman" w:cs="Times New Roman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</w:rPr>
        <w:t xml:space="preserve">      </w:t>
      </w:r>
      <w:r>
        <w:rPr>
          <w:rFonts w:hint="eastAsia" w:ascii="Times New Roman" w:hAnsi="Times New Roman" w:cs="Times New Roman"/>
          <w:szCs w:val="24"/>
          <w:u w:val="single"/>
        </w:rPr>
        <w:t>电子工程训练（甲）</w:t>
      </w:r>
      <w:r>
        <w:rPr>
          <w:rFonts w:ascii="Times New Roman" w:hAnsi="Times New Roman" w:cs="Times New Roman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Cs w:val="24"/>
        </w:rPr>
        <w:t xml:space="preserve">   </w:t>
      </w:r>
      <w:r>
        <w:rPr>
          <w:rFonts w:hint="eastAsia"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hint="eastAsia" w:ascii="Times New Roman" w:hAnsi="Times New Roman" w:cs="Times New Roman"/>
          <w:szCs w:val="24"/>
        </w:rPr>
        <w:t>任课老师：</w:t>
      </w:r>
      <w:r>
        <w:rPr>
          <w:rFonts w:hint="eastAsia" w:ascii="Times New Roman" w:hAnsi="Times New Roman" w:cs="Times New Roman"/>
          <w:szCs w:val="24"/>
          <w:u w:val="single"/>
        </w:rPr>
        <w:t xml:space="preserve"> 金向东/马洪庆/李培弘 </w:t>
      </w:r>
    </w:p>
    <w:p>
      <w:pPr>
        <w:spacing w:line="360" w:lineRule="auto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实验名称：</w:t>
      </w:r>
      <w:r>
        <w:rPr>
          <w:rFonts w:hint="eastAsia" w:ascii="Times New Roman" w:hAnsi="Times New Roman" w:cs="Times New Roman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</w:rPr>
        <w:t xml:space="preserve">         </w:t>
      </w:r>
      <w:r>
        <w:rPr>
          <w:rFonts w:hint="eastAsia" w:ascii="Times New Roman" w:hAnsi="Times New Roman" w:cs="Times New Roman"/>
          <w:szCs w:val="24"/>
          <w:u w:val="single"/>
        </w:rPr>
        <w:t>智能插座D</w:t>
      </w:r>
      <w:r>
        <w:rPr>
          <w:rFonts w:ascii="Times New Roman" w:hAnsi="Times New Roman" w:cs="Times New Roman"/>
          <w:szCs w:val="24"/>
          <w:u w:val="single"/>
        </w:rPr>
        <w:t xml:space="preserve">IY         </w:t>
      </w:r>
      <w:r>
        <w:rPr>
          <w:rFonts w:ascii="Times New Roman" w:hAnsi="Times New Roman" w:cs="Times New Roman"/>
          <w:szCs w:val="24"/>
        </w:rPr>
        <w:t xml:space="preserve">      </w:t>
      </w:r>
      <w:r>
        <w:rPr>
          <w:rFonts w:hint="eastAsia" w:ascii="Times New Roman" w:hAnsi="Times New Roman" w:cs="Times New Roman"/>
          <w:szCs w:val="24"/>
        </w:rPr>
        <w:t>实验日期：</w:t>
      </w:r>
      <w:r>
        <w:rPr>
          <w:rFonts w:hint="eastAsia" w:ascii="Times New Roman" w:hAnsi="Times New Roman" w:cs="Times New Roman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</w:rPr>
        <w:t xml:space="preserve">    202</w:t>
      </w:r>
      <w:r>
        <w:rPr>
          <w:rFonts w:hint="eastAsia" w:ascii="Times New Roman" w:hAnsi="Times New Roman" w:cs="Times New Roman"/>
          <w:szCs w:val="24"/>
          <w:u w:val="single"/>
          <w:lang w:val="en-US" w:eastAsia="zh-CN"/>
        </w:rPr>
        <w:t>2</w:t>
      </w:r>
      <w:r>
        <w:rPr>
          <w:rFonts w:ascii="Times New Roman" w:hAnsi="Times New Roman" w:cs="Times New Roman"/>
          <w:szCs w:val="24"/>
          <w:u w:val="single"/>
        </w:rPr>
        <w:t>.</w:t>
      </w:r>
      <w:r>
        <w:rPr>
          <w:rFonts w:hint="eastAsia" w:ascii="Times New Roman" w:hAnsi="Times New Roman" w:cs="Times New Roman"/>
          <w:szCs w:val="24"/>
          <w:u w:val="single"/>
        </w:rPr>
        <w:t>4-</w:t>
      </w:r>
      <w:r>
        <w:rPr>
          <w:rFonts w:ascii="Times New Roman" w:hAnsi="Times New Roman" w:cs="Times New Roman"/>
          <w:szCs w:val="24"/>
          <w:u w:val="single"/>
        </w:rPr>
        <w:t>202</w:t>
      </w:r>
      <w:r>
        <w:rPr>
          <w:rFonts w:hint="eastAsia" w:ascii="Times New Roman" w:hAnsi="Times New Roman" w:cs="Times New Roman"/>
          <w:szCs w:val="24"/>
          <w:u w:val="single"/>
          <w:lang w:val="en-US" w:eastAsia="zh-CN"/>
        </w:rPr>
        <w:t>2</w:t>
      </w:r>
      <w:r>
        <w:rPr>
          <w:rFonts w:hint="eastAsia" w:ascii="Times New Roman" w:hAnsi="Times New Roman" w:cs="Times New Roman"/>
          <w:szCs w:val="24"/>
          <w:u w:val="single"/>
        </w:rPr>
        <w:t>.</w:t>
      </w:r>
      <w:r>
        <w:rPr>
          <w:rFonts w:ascii="Times New Roman" w:hAnsi="Times New Roman" w:cs="Times New Roman"/>
          <w:szCs w:val="24"/>
          <w:u w:val="single"/>
        </w:rPr>
        <w:t xml:space="preserve">5    </w:t>
      </w:r>
    </w:p>
    <w:p>
      <w:pPr>
        <w:spacing w:line="360" w:lineRule="auto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姓名：</w:t>
      </w:r>
      <w:r>
        <w:rPr>
          <w:rFonts w:hint="eastAsia" w:ascii="Times New Roman" w:hAnsi="Times New Roman" w:cs="Times New Roman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</w:rPr>
        <w:t xml:space="preserve">  </w:t>
      </w:r>
      <w:r>
        <w:rPr>
          <w:rFonts w:hint="eastAsia" w:ascii="Times New Roman" w:hAnsi="Times New Roman" w:cs="Times New Roman"/>
          <w:szCs w:val="24"/>
          <w:u w:val="single"/>
          <w:lang w:val="en-US" w:eastAsia="zh-CN"/>
        </w:rPr>
        <w:t>谌梓轩、陶秋宇</w:t>
      </w:r>
      <w:r>
        <w:rPr>
          <w:rFonts w:hint="eastAsia" w:ascii="Times New Roman" w:hAnsi="Times New Roman" w:cs="Times New Roman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Cs w:val="24"/>
        </w:rPr>
        <w:t xml:space="preserve">                  </w:t>
      </w:r>
      <w:r>
        <w:rPr>
          <w:rFonts w:hint="eastAsia" w:ascii="Times New Roman" w:hAnsi="Times New Roman" w:cs="Times New Roman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Cs w:val="24"/>
        </w:rPr>
        <w:t>组别：</w:t>
      </w:r>
      <w:r>
        <w:rPr>
          <w:rFonts w:ascii="Times New Roman" w:hAnsi="Times New Roman" w:cs="Times New Roman"/>
          <w:szCs w:val="24"/>
          <w:u w:val="single"/>
        </w:rPr>
        <w:t xml:space="preserve">  </w:t>
      </w:r>
      <w:r>
        <w:rPr>
          <w:rFonts w:hint="eastAsia" w:ascii="Times New Roman" w:hAnsi="Times New Roman" w:cs="Times New Roman"/>
          <w:szCs w:val="24"/>
          <w:u w:val="single"/>
          <w:lang w:val="en-US" w:eastAsia="zh-CN"/>
        </w:rPr>
        <w:t>420-1</w:t>
      </w:r>
      <w:r>
        <w:rPr>
          <w:rFonts w:ascii="Times New Roman" w:hAnsi="Times New Roman" w:cs="Times New Roman"/>
          <w:szCs w:val="24"/>
          <w:u w:val="single"/>
        </w:rPr>
        <w:t xml:space="preserve">  </w:t>
      </w:r>
      <w:r>
        <w:rPr>
          <w:rFonts w:hint="eastAsia" w:ascii="Times New Roman" w:hAnsi="Times New Roman" w:cs="Times New Roman"/>
          <w:szCs w:val="24"/>
        </w:rPr>
        <w:t xml:space="preserve"> </w:t>
      </w:r>
    </w:p>
    <w:p>
      <w:pPr>
        <w:tabs>
          <w:tab w:val="right" w:pos="8306"/>
        </w:tabs>
        <w:spacing w:line="360" w:lineRule="auto"/>
        <w:jc w:val="left"/>
        <w:rPr>
          <w:rFonts w:hint="eastAsia" w:ascii="Times New Roman" w:hAnsi="Times New Roman" w:cs="Times New Roman"/>
          <w:szCs w:val="24"/>
          <w:u w:val="single"/>
          <w:lang w:eastAsia="zh-CN"/>
        </w:rPr>
      </w:pPr>
      <w:r>
        <w:rPr>
          <w:rFonts w:hint="eastAsia" w:ascii="Times New Roman" w:hAnsi="Times New Roman" w:cs="Times New Roman"/>
          <w:szCs w:val="24"/>
        </w:rPr>
        <w:t>专业：</w:t>
      </w:r>
      <w:r>
        <w:rPr>
          <w:rFonts w:hint="eastAsia" w:ascii="Times New Roman" w:hAnsi="Times New Roman" w:cs="Times New Roman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</w:rPr>
        <w:t xml:space="preserve">    </w:t>
      </w:r>
      <w:r>
        <w:rPr>
          <w:rFonts w:hint="eastAsia" w:ascii="Times New Roman" w:hAnsi="Times New Roman" w:cs="Times New Roman"/>
          <w:szCs w:val="24"/>
          <w:u w:val="single"/>
          <w:lang w:val="en-US" w:eastAsia="zh-CN"/>
        </w:rPr>
        <w:t>电子科学与技术、电子科学与技术</w:t>
      </w:r>
      <w:r>
        <w:rPr>
          <w:rFonts w:ascii="Times New Roman" w:hAnsi="Times New Roman" w:cs="Times New Roman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Cs w:val="24"/>
        </w:rPr>
        <w:t xml:space="preserve">    </w:t>
      </w:r>
      <w:r>
        <w:rPr>
          <w:rFonts w:hint="eastAsia" w:ascii="Times New Roman" w:hAnsi="Times New Roman" w:cs="Times New Roman"/>
          <w:szCs w:val="24"/>
        </w:rPr>
        <w:t>学号：</w:t>
      </w:r>
      <w:r>
        <w:rPr>
          <w:rFonts w:hint="eastAsia" w:ascii="Times New Roman" w:hAnsi="Times New Roman" w:cs="Times New Roman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</w:rPr>
        <w:t xml:space="preserve"> </w:t>
      </w:r>
      <w:r>
        <w:rPr>
          <w:rFonts w:hint="eastAsia" w:ascii="Times New Roman" w:hAnsi="Times New Roman" w:cs="Times New Roman"/>
          <w:szCs w:val="24"/>
          <w:u w:val="single"/>
          <w:lang w:val="en-US" w:eastAsia="zh-CN"/>
        </w:rPr>
        <w:t>3210105209</w:t>
      </w:r>
      <w:r>
        <w:rPr>
          <w:rFonts w:ascii="Times New Roman" w:hAnsi="Times New Roman" w:cs="Times New Roman"/>
          <w:szCs w:val="24"/>
          <w:u w:val="single"/>
        </w:rPr>
        <w:t>/</w:t>
      </w:r>
      <w:r>
        <w:rPr>
          <w:rFonts w:hint="eastAsia" w:ascii="Times New Roman" w:hAnsi="Times New Roman" w:cs="Times New Roman"/>
          <w:szCs w:val="24"/>
          <w:u w:val="single"/>
          <w:lang w:val="en-US" w:eastAsia="zh-CN"/>
        </w:rPr>
        <w:t>3210105148</w:t>
      </w:r>
    </w:p>
    <w:p>
      <w:pPr>
        <w:spacing w:before="240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ascii="Times New Roman" w:hAnsi="Times New Roman" w:eastAsia="黑体" w:cs="Times New Roman"/>
          <w:b/>
          <w:sz w:val="28"/>
          <w:szCs w:val="28"/>
        </w:rPr>
        <w:t>1 实验目的和要求</w:t>
      </w:r>
    </w:p>
    <w:p>
      <w:pPr>
        <w:rPr>
          <w:rFonts w:ascii="Times New Roman" w:hAnsi="Times New Roman" w:eastAsia="黑体" w:cs="Times New Roman"/>
          <w:b/>
          <w:sz w:val="22"/>
          <w:szCs w:val="28"/>
        </w:rPr>
      </w:pPr>
      <w:r>
        <w:rPr>
          <w:rFonts w:ascii="Times New Roman" w:hAnsi="Times New Roman" w:eastAsia="黑体" w:cs="Times New Roman"/>
          <w:b/>
          <w:sz w:val="22"/>
          <w:szCs w:val="28"/>
        </w:rPr>
        <w:t>1.1 实验目的</w:t>
      </w:r>
    </w:p>
    <w:p>
      <w:r>
        <w:rPr>
          <w:rFonts w:hint="eastAsia"/>
        </w:rPr>
        <w:t>（1）</w:t>
      </w:r>
      <w:r>
        <w:rPr>
          <w:rFonts w:hint="eastAsia"/>
          <w:lang w:val="en-US" w:eastAsia="zh-CN"/>
        </w:rPr>
        <w:t>焊接</w:t>
      </w:r>
      <w:r>
        <w:rPr>
          <w:rFonts w:hint="eastAsia"/>
        </w:rPr>
        <w:t>D</w:t>
      </w:r>
      <w:r>
        <w:t>IY</w:t>
      </w:r>
      <w:r>
        <w:rPr>
          <w:rFonts w:hint="eastAsia"/>
        </w:rPr>
        <w:t>智能插座；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（2）完成智能插座的</w:t>
      </w:r>
      <w:r>
        <w:rPr>
          <w:rFonts w:hint="eastAsia"/>
          <w:lang w:val="en-US" w:eastAsia="zh-CN"/>
        </w:rPr>
        <w:t>芯片和主板</w:t>
      </w:r>
      <w:r>
        <w:rPr>
          <w:rFonts w:hint="eastAsia"/>
        </w:rPr>
        <w:t>调试</w:t>
      </w:r>
      <w:r>
        <w:rPr>
          <w:rFonts w:hint="eastAsia"/>
          <w:lang w:eastAsia="zh-CN"/>
        </w:rPr>
        <w:t>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（3）实现智能插座的软硬件联调。</w:t>
      </w:r>
    </w:p>
    <w:p>
      <w:pPr>
        <w:rPr>
          <w:rFonts w:ascii="Times New Roman" w:hAnsi="Times New Roman" w:eastAsia="黑体" w:cs="Times New Roman"/>
          <w:b/>
          <w:sz w:val="22"/>
          <w:szCs w:val="28"/>
        </w:rPr>
      </w:pPr>
      <w:r>
        <w:rPr>
          <w:rFonts w:ascii="Times New Roman" w:hAnsi="Times New Roman" w:eastAsia="黑体" w:cs="Times New Roman"/>
          <w:b/>
          <w:sz w:val="22"/>
          <w:szCs w:val="28"/>
        </w:rPr>
        <w:t>1.2 实验</w:t>
      </w:r>
      <w:r>
        <w:rPr>
          <w:rFonts w:hint="eastAsia" w:ascii="Times New Roman" w:hAnsi="Times New Roman" w:eastAsia="黑体" w:cs="Times New Roman"/>
          <w:b/>
          <w:sz w:val="22"/>
          <w:szCs w:val="28"/>
        </w:rPr>
        <w:t>要求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支持Wi-Fi远程开关遥控；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支持插座电压、温度以及电流值的测量；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支持各路插座的定时开关和延时开关</w:t>
      </w:r>
      <w:r>
        <w:rPr>
          <w:rFonts w:hint="eastAsia"/>
        </w:rPr>
        <w:t>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针对插座的过电压、欠电压、超高/低温范围过电流、过功率的断电保护自控制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支持实时查看电流电压状态。</w:t>
      </w:r>
    </w:p>
    <w:p>
      <w:pPr>
        <w:spacing w:before="240"/>
        <w:rPr>
          <w:rFonts w:ascii="Times New Roman" w:hAnsi="Times New Roman" w:eastAsia="黑体" w:cs="Times New Roman"/>
          <w:b/>
          <w:sz w:val="24"/>
          <w:szCs w:val="24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  <w:lang w:val="en-US" w:eastAsia="zh-CN"/>
        </w:rPr>
        <w:t>2</w:t>
      </w:r>
      <w:r>
        <w:rPr>
          <w:rFonts w:ascii="Times New Roman" w:hAnsi="Times New Roman" w:eastAsia="黑体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b/>
          <w:sz w:val="28"/>
          <w:szCs w:val="28"/>
        </w:rPr>
        <w:t>主要仪器设备</w:t>
      </w:r>
    </w:p>
    <w:p>
      <w:pPr>
        <w:rPr>
          <w:rFonts w:hint="eastAsia" w:ascii="宋体" w:hAnsi="宋体" w:cs="Times New Roman"/>
          <w:szCs w:val="24"/>
        </w:rPr>
      </w:pPr>
      <w:r>
        <w:rPr>
          <w:rFonts w:hint="eastAsia" w:ascii="宋体" w:hAnsi="宋体" w:cs="Times New Roman"/>
          <w:szCs w:val="24"/>
        </w:rPr>
        <w:t>电烙铁、万用表、小台灯、可调光台灯、小风扇</w:t>
      </w:r>
      <w:r>
        <w:rPr>
          <w:rFonts w:hint="eastAsia" w:ascii="宋体" w:hAnsi="宋体" w:cs="Times New Roman"/>
          <w:szCs w:val="24"/>
          <w:lang w:eastAsia="zh-CN"/>
        </w:rPr>
        <w:t>、</w:t>
      </w:r>
      <w:r>
        <w:rPr>
          <w:rFonts w:hint="eastAsia" w:ascii="宋体" w:hAnsi="宋体" w:cs="Times New Roman"/>
          <w:szCs w:val="24"/>
          <w:lang w:val="en-US" w:eastAsia="zh-CN"/>
        </w:rPr>
        <w:t xml:space="preserve"> 示波器、 PC</w:t>
      </w:r>
      <w:r>
        <w:rPr>
          <w:rFonts w:hint="eastAsia" w:ascii="宋体" w:hAnsi="宋体" w:cs="Times New Roman"/>
          <w:szCs w:val="24"/>
        </w:rPr>
        <w:t>。</w:t>
      </w:r>
    </w:p>
    <w:p>
      <w:pPr>
        <w:spacing w:before="240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  <w:lang w:val="en-US" w:eastAsia="zh-CN"/>
        </w:rPr>
        <w:t>3</w:t>
      </w:r>
      <w:r>
        <w:rPr>
          <w:rFonts w:ascii="Times New Roman" w:hAnsi="Times New Roman" w:eastAsia="黑体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b/>
          <w:sz w:val="28"/>
          <w:szCs w:val="28"/>
        </w:rPr>
        <w:t>操作方法和实验步骤</w:t>
      </w:r>
    </w:p>
    <w:p>
      <w:r>
        <w:t>（1）</w:t>
      </w:r>
      <w:r>
        <w:rPr>
          <w:rFonts w:hint="eastAsia"/>
        </w:rPr>
        <w:t>了解智能插座电路设计方法、理解电路结构。</w:t>
      </w:r>
    </w:p>
    <w:p>
      <w:r>
        <w:t>（2）</w:t>
      </w:r>
      <w:r>
        <w:rPr>
          <w:rFonts w:hint="eastAsia"/>
        </w:rPr>
        <w:t>手工焊接P</w:t>
      </w:r>
      <w:r>
        <w:t>CB</w:t>
      </w:r>
      <w:r>
        <w:rPr>
          <w:rFonts w:hint="eastAsia"/>
        </w:rPr>
        <w:t>。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）电路模块测试，进行对硬件的功能验证与纠错。</w:t>
      </w:r>
    </w:p>
    <w:p>
      <w:pPr>
        <w:rPr>
          <w:rFonts w:hint="eastAsia"/>
        </w:rPr>
      </w:pPr>
      <w:r>
        <w:rPr>
          <w:rFonts w:hint="eastAsia"/>
        </w:rPr>
        <w:t>（4）系统测试，结合软件进行对全系统的功能验证与纠错。</w:t>
      </w:r>
    </w:p>
    <w:p>
      <w:pPr>
        <w:spacing w:before="240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  <w:lang w:val="en-US" w:eastAsia="zh-CN"/>
        </w:rPr>
        <w:t>4</w:t>
      </w:r>
      <w:r>
        <w:rPr>
          <w:rFonts w:ascii="Times New Roman" w:hAnsi="Times New Roman" w:eastAsia="黑体" w:cs="Times New Roman"/>
          <w:b/>
          <w:sz w:val="28"/>
          <w:szCs w:val="28"/>
        </w:rPr>
        <w:t xml:space="preserve"> 实验</w:t>
      </w:r>
      <w:r>
        <w:rPr>
          <w:rFonts w:hint="eastAsia" w:ascii="Times New Roman" w:hAnsi="Times New Roman" w:eastAsia="黑体" w:cs="Times New Roman"/>
          <w:b/>
          <w:sz w:val="28"/>
          <w:szCs w:val="28"/>
        </w:rPr>
        <w:t>结果和分析</w:t>
      </w:r>
    </w:p>
    <w:p>
      <w:pPr>
        <w:numPr>
          <w:ilvl w:val="0"/>
          <w:numId w:val="1"/>
        </w:numPr>
        <w:jc w:val="center"/>
        <w:rPr>
          <w:rFonts w:hint="eastAsia" w:ascii="宋体" w:hAnsi="宋体" w:cs="Times New Roman"/>
          <w:b/>
          <w:bCs/>
          <w:sz w:val="24"/>
          <w:szCs w:val="32"/>
        </w:rPr>
      </w:pPr>
      <w:r>
        <w:rPr>
          <w:rFonts w:hint="eastAsia" w:ascii="宋体" w:hAnsi="宋体" w:cs="Times New Roman"/>
          <w:b/>
          <w:bCs/>
          <w:sz w:val="24"/>
          <w:szCs w:val="32"/>
        </w:rPr>
        <w:t>电装部分</w:t>
      </w:r>
    </w:p>
    <w:p>
      <w:pPr>
        <w:numPr>
          <w:ilvl w:val="0"/>
          <w:numId w:val="0"/>
        </w:numPr>
        <w:jc w:val="both"/>
        <w:rPr>
          <w:rFonts w:hint="eastAsia" w:ascii="宋体" w:hAnsi="宋体" w:cs="Times New Roman"/>
          <w:b/>
          <w:bCs/>
          <w:sz w:val="24"/>
          <w:szCs w:val="32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Times New Roman"/>
          <w:b/>
          <w:bCs/>
          <w:sz w:val="22"/>
          <w:szCs w:val="22"/>
          <w:lang w:val="en-US" w:eastAsia="zh-CN"/>
        </w:rPr>
        <w:t>焊接顺序</w:t>
      </w:r>
      <w:r>
        <w:rPr>
          <w:rFonts w:hint="eastAsia" w:ascii="宋体" w:hAnsi="宋体" w:cs="Times New Roman"/>
          <w:b/>
          <w:bCs/>
          <w:sz w:val="21"/>
          <w:szCs w:val="21"/>
          <w:lang w:val="en-US" w:eastAsia="zh-CN"/>
        </w:rPr>
        <w:t>：未按照模块进行焊接，而是根据元件高低，由电阻开始，再到二极管、三极管、开关等元器件，按由低到高的顺序进行安装。</w:t>
      </w:r>
    </w:p>
    <w:p>
      <w:pPr>
        <w:numPr>
          <w:ilvl w:val="0"/>
          <w:numId w:val="0"/>
        </w:numPr>
        <w:jc w:val="both"/>
        <w:rPr>
          <w:rFonts w:hint="default" w:ascii="宋体" w:hAnsi="宋体" w:cs="Times New Roman"/>
          <w:b/>
          <w:bCs/>
          <w:sz w:val="21"/>
          <w:szCs w:val="21"/>
          <w:lang w:val="en-US" w:eastAsia="zh-CN"/>
        </w:rPr>
      </w:pPr>
    </w:p>
    <w:p>
      <w:pPr>
        <w:spacing w:line="0" w:lineRule="atLeast"/>
        <w:jc w:val="left"/>
        <w:rPr>
          <w:rFonts w:ascii="宋体" w:hAnsi="宋体" w:cs="Times New Roman"/>
          <w:b/>
          <w:bCs/>
          <w:sz w:val="22"/>
          <w:szCs w:val="28"/>
        </w:rPr>
      </w:pPr>
      <w:r>
        <w:rPr>
          <w:rFonts w:ascii="宋体" w:hAnsi="宋体" w:cs="Times New Roman"/>
          <w:b/>
          <w:bCs/>
          <w:sz w:val="22"/>
          <w:szCs w:val="28"/>
        </w:rPr>
        <w:t>测试一</w:t>
      </w:r>
      <w:r>
        <w:rPr>
          <w:rFonts w:hint="eastAsia" w:ascii="宋体" w:hAnsi="宋体" w:cs="Times New Roman"/>
          <w:b/>
          <w:bCs/>
          <w:sz w:val="22"/>
          <w:szCs w:val="28"/>
          <w:lang w:eastAsia="zh-CN"/>
        </w:rPr>
        <w:t>：</w:t>
      </w:r>
      <w:r>
        <w:rPr>
          <w:rFonts w:ascii="宋体" w:hAnsi="宋体" w:cs="Times New Roman"/>
          <w:b/>
          <w:bCs/>
          <w:sz w:val="22"/>
          <w:szCs w:val="28"/>
        </w:rPr>
        <w:t>供电电路测试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0" w:lineRule="atLeast"/>
              <w:jc w:val="left"/>
              <w:rPr>
                <w:rFonts w:hint="default" w:ascii="宋体" w:hAnsi="宋体" w:cs="Times New Roman" w:eastAsiaTheme="minor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b/>
                <w:bCs/>
                <w:sz w:val="22"/>
                <w:szCs w:val="28"/>
                <w:vertAlign w:val="baseline"/>
                <w:lang w:val="en-US" w:eastAsia="zh-CN"/>
              </w:rPr>
              <w:t>检测项目</w:t>
            </w:r>
          </w:p>
        </w:tc>
        <w:tc>
          <w:tcPr>
            <w:tcW w:w="4261" w:type="dxa"/>
          </w:tcPr>
          <w:p>
            <w:pPr>
              <w:spacing w:line="0" w:lineRule="atLeast"/>
              <w:jc w:val="left"/>
              <w:rPr>
                <w:rFonts w:hint="default" w:ascii="宋体" w:hAnsi="宋体" w:cs="Times New Roman" w:eastAsiaTheme="minor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b/>
                <w:bCs/>
                <w:sz w:val="22"/>
                <w:szCs w:val="28"/>
                <w:vertAlign w:val="baseline"/>
                <w:lang w:val="en-US" w:eastAsia="zh-CN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0" w:lineRule="atLeast"/>
              <w:jc w:val="left"/>
              <w:rPr>
                <w:rFonts w:hint="default" w:ascii="宋体" w:hAnsi="宋体" w:cs="Times New Roman" w:eastAsiaTheme="minor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t>插上电源后LED3状态（亮/灭）：</w:t>
            </w:r>
          </w:p>
        </w:tc>
        <w:tc>
          <w:tcPr>
            <w:tcW w:w="4261" w:type="dxa"/>
          </w:tcPr>
          <w:p>
            <w:pPr>
              <w:spacing w:line="0" w:lineRule="atLeast"/>
              <w:jc w:val="left"/>
              <w:rPr>
                <w:rFonts w:hint="eastAsia" w:ascii="宋体" w:hAnsi="宋体" w:cs="Times New Roman" w:eastAsiaTheme="minor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b/>
                <w:bCs/>
                <w:sz w:val="22"/>
                <w:szCs w:val="28"/>
                <w:vertAlign w:val="baseline"/>
                <w:lang w:val="en-US" w:eastAsia="zh-CN"/>
              </w:rPr>
              <w:t>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0" w:lineRule="atLeast"/>
              <w:jc w:val="left"/>
              <w:rPr>
                <w:rFonts w:ascii="宋体" w:hAnsi="宋体" w:cs="Times New Roman"/>
                <w:b/>
                <w:bCs/>
                <w:sz w:val="22"/>
                <w:szCs w:val="28"/>
                <w:vertAlign w:val="baseline"/>
              </w:rPr>
            </w:pPr>
            <w:r>
              <w:rPr>
                <w:rFonts w:hint="eastAsia"/>
              </w:rPr>
              <w:t>插上电源后，标注</w:t>
            </w:r>
            <w:r>
              <w:t>5V处（J1的3脚）的电压（即以万用表直流电压档测量标注5V处对地线GND的电压）</w:t>
            </w:r>
          </w:p>
        </w:tc>
        <w:tc>
          <w:tcPr>
            <w:tcW w:w="4261" w:type="dxa"/>
          </w:tcPr>
          <w:p>
            <w:pPr>
              <w:spacing w:line="0" w:lineRule="atLeast"/>
              <w:jc w:val="left"/>
              <w:rPr>
                <w:rFonts w:hint="default" w:ascii="宋体" w:hAnsi="宋体" w:cs="Times New Roman" w:eastAsiaTheme="minor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b/>
                <w:bCs/>
                <w:sz w:val="22"/>
                <w:szCs w:val="28"/>
                <w:vertAlign w:val="baseline"/>
                <w:lang w:val="en-US" w:eastAsia="zh-CN"/>
              </w:rPr>
              <w:t>5.092V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0" w:lineRule="atLeast"/>
              <w:jc w:val="left"/>
              <w:rPr>
                <w:rFonts w:ascii="宋体" w:hAnsi="宋体" w:cs="Times New Roman"/>
                <w:b/>
                <w:bCs/>
                <w:sz w:val="22"/>
                <w:szCs w:val="28"/>
                <w:vertAlign w:val="baseline"/>
              </w:rPr>
            </w:pPr>
            <w:r>
              <w:rPr>
                <w:rFonts w:hint="eastAsia"/>
              </w:rPr>
              <w:t>插上电源后，</w:t>
            </w:r>
            <w:r>
              <w:t>USBVCC的电压（即以万用表直流电压档测量USBVCC点对地线GND的电压）（V）：</w:t>
            </w:r>
          </w:p>
        </w:tc>
        <w:tc>
          <w:tcPr>
            <w:tcW w:w="4261" w:type="dxa"/>
          </w:tcPr>
          <w:p>
            <w:pPr>
              <w:spacing w:line="0" w:lineRule="atLeast"/>
              <w:jc w:val="left"/>
              <w:rPr>
                <w:rFonts w:hint="default" w:ascii="宋体" w:hAnsi="宋体" w:cs="Times New Roman" w:eastAsiaTheme="minor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b/>
                <w:bCs/>
                <w:sz w:val="22"/>
                <w:szCs w:val="28"/>
                <w:vertAlign w:val="baseline"/>
                <w:lang w:val="en-US" w:eastAsia="zh-CN"/>
              </w:rPr>
              <w:t>2.091V</w:t>
            </w:r>
          </w:p>
        </w:tc>
      </w:tr>
    </w:tbl>
    <w:p>
      <w:pPr>
        <w:spacing w:line="0" w:lineRule="atLeast"/>
        <w:jc w:val="left"/>
        <w:rPr>
          <w:rFonts w:ascii="宋体" w:hAnsi="宋体" w:cs="Times New Roman"/>
          <w:b/>
          <w:bCs/>
          <w:sz w:val="22"/>
          <w:szCs w:val="28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35400" cy="2608580"/>
            <wp:effectExtent l="0" t="0" r="3175" b="1270"/>
            <wp:docPr id="2" name="图片 2" descr="1c5bd8d5567a789f3b525eb17acd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c5bd8d5567a789f3b525eb17acd0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8354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供电通路信号路径分析</w:t>
      </w:r>
    </w:p>
    <w:p>
      <w:pPr>
        <w:pStyle w:val="5"/>
        <w:ind w:firstLine="420"/>
      </w:pPr>
      <w:r>
        <w:t>电路通道：</w:t>
      </w:r>
      <w:r>
        <w:rPr>
          <w:rFonts w:hint="eastAsia"/>
          <w:lang w:val="en-US" w:eastAsia="zh-CN"/>
        </w:rPr>
        <w:t>5V的引脚</w:t>
      </w:r>
      <w:r>
        <w:t>通过高、低电平，可控制三极管Q的</w:t>
      </w:r>
      <w:r>
        <w:rPr>
          <w:rFonts w:hint="eastAsia"/>
          <w:lang w:val="en-US" w:eastAsia="zh-CN"/>
        </w:rPr>
        <w:t>通断</w:t>
      </w:r>
      <w:r>
        <w:t>，从而决定继电器RLY的通断，最终决定USB供电插座JK2上的USB口是否有5V电源输出。供电电流将从USB口的</w:t>
      </w:r>
      <w:r>
        <w:rPr>
          <w:rFonts w:hint="eastAsia"/>
        </w:rPr>
        <w:t>V</w:t>
      </w:r>
      <w:r>
        <w:t>CC</w:t>
      </w:r>
      <w:r>
        <w:rPr>
          <w:rFonts w:hint="eastAsia"/>
        </w:rPr>
        <w:t>引脚流出，经过外接用电器，从U</w:t>
      </w:r>
      <w:r>
        <w:t>SB</w:t>
      </w:r>
      <w:r>
        <w:rPr>
          <w:rFonts w:hint="eastAsia"/>
        </w:rPr>
        <w:t>口的</w:t>
      </w:r>
      <w:r>
        <w:t>GND</w:t>
      </w:r>
      <w:r>
        <w:rPr>
          <w:rFonts w:hint="eastAsia"/>
          <w:lang w:val="en-US" w:eastAsia="zh-CN"/>
        </w:rPr>
        <w:t>口</w:t>
      </w:r>
      <w:r>
        <w:t>流回。</w:t>
      </w:r>
    </w:p>
    <w:p>
      <w:pPr>
        <w:pStyle w:val="5"/>
        <w:ind w:firstLine="420"/>
      </w:pPr>
    </w:p>
    <w:p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测试二、USB插座供电控制电路测</w:t>
      </w:r>
      <w:r>
        <w:rPr>
          <w:rFonts w:hint="eastAsia"/>
          <w:b/>
          <w:bCs/>
          <w:sz w:val="22"/>
          <w:szCs w:val="24"/>
        </w:rPr>
        <w:t>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rPr>
                <w:vertAlign w:val="baseline"/>
              </w:rPr>
            </w:pPr>
            <w:r>
              <w:rPr>
                <w:rFonts w:hint="eastAsia"/>
                <w:b/>
                <w:bCs/>
              </w:rPr>
              <w:t>检测项目</w:t>
            </w:r>
          </w:p>
        </w:tc>
        <w:tc>
          <w:tcPr>
            <w:tcW w:w="4261" w:type="dxa"/>
          </w:tcPr>
          <w:p>
            <w:pPr>
              <w:pStyle w:val="5"/>
              <w:rPr>
                <w:vertAlign w:val="baseline"/>
              </w:rPr>
            </w:pPr>
            <w:r>
              <w:rPr>
                <w:rFonts w:hint="eastAsia"/>
                <w:b/>
                <w:bCs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rPr>
                <w:vertAlign w:val="baseline"/>
              </w:rPr>
            </w:pPr>
            <w:r>
              <w:t>以杜邦线连接标注L1处（J4的3脚）至标注5V（J1的</w:t>
            </w:r>
            <w:r>
              <w:rPr>
                <w:rFonts w:hint="eastAsia"/>
              </w:rPr>
              <w:t>3</w:t>
            </w:r>
            <w:r>
              <w:t>脚），观察到的现象：</w:t>
            </w:r>
          </w:p>
        </w:tc>
        <w:tc>
          <w:tcPr>
            <w:tcW w:w="4261" w:type="dxa"/>
          </w:tcPr>
          <w:p>
            <w:pPr>
              <w:pStyle w:val="5"/>
              <w:rPr>
                <w:vertAlign w:val="baseline"/>
              </w:rPr>
            </w:pPr>
            <w:r>
              <w:t>LED1（亮/灭）</w:t>
            </w:r>
            <w:r>
              <w:rPr>
                <w:rFonts w:hint="eastAsia"/>
                <w:u w:val="single"/>
              </w:rPr>
              <w:t xml:space="preserve"> 亮 </w:t>
            </w:r>
            <w:r>
              <w:t>，继电器RLY1（吸合/断开）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吸合  </w:t>
            </w:r>
            <w:r>
              <w:t>，USB供电插座1的供电电压（V）</w:t>
            </w:r>
            <w:r>
              <w:rPr>
                <w:u w:val="single"/>
              </w:rPr>
              <w:t xml:space="preserve">  5.</w:t>
            </w:r>
            <w:r>
              <w:rPr>
                <w:rFonts w:hint="eastAsia"/>
                <w:u w:val="single"/>
                <w:lang w:val="en-US" w:eastAsia="zh-CN"/>
              </w:rPr>
              <w:t>071</w:t>
            </w:r>
            <w:r>
              <w:rPr>
                <w:u w:val="single"/>
              </w:rPr>
              <w:t xml:space="preserve">V  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rPr>
                <w:vertAlign w:val="baseline"/>
              </w:rPr>
            </w:pPr>
            <w:r>
              <w:t>以杜邦线连接标注L1处（J4的3脚）至标注GND（J1的4或5脚），观察到的现象：</w:t>
            </w:r>
          </w:p>
        </w:tc>
        <w:tc>
          <w:tcPr>
            <w:tcW w:w="4261" w:type="dxa"/>
          </w:tcPr>
          <w:p>
            <w:pPr>
              <w:pStyle w:val="5"/>
              <w:rPr>
                <w:vertAlign w:val="baseline"/>
              </w:rPr>
            </w:pPr>
            <w:r>
              <w:t>LED1（亮/灭）</w:t>
            </w:r>
            <w:r>
              <w:rPr>
                <w:rFonts w:hint="eastAsia"/>
                <w:u w:val="single"/>
              </w:rPr>
              <w:t xml:space="preserve"> 灭 </w:t>
            </w:r>
            <w:r>
              <w:t>，继电器RLY1（吸合/断开）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断开  </w:t>
            </w:r>
            <w:r>
              <w:t>，USB供电插座1的供电电压（V）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  <w:u w:val="single"/>
                <w:lang w:val="en-US" w:eastAsia="zh-CN"/>
              </w:rPr>
              <w:t>0.005</w:t>
            </w:r>
            <w:r>
              <w:rPr>
                <w:u w:val="single"/>
              </w:rPr>
              <w:t xml:space="preserve">V   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rPr>
                <w:vertAlign w:val="baseline"/>
              </w:rPr>
            </w:pPr>
            <w:r>
              <w:t>以杜邦线连接标注L2处（J4的2脚）至标注5V（J1的</w:t>
            </w:r>
            <w:r>
              <w:rPr>
                <w:rFonts w:hint="eastAsia"/>
              </w:rPr>
              <w:t>3</w:t>
            </w:r>
            <w:r>
              <w:t>脚），观察到的现象：</w:t>
            </w:r>
          </w:p>
        </w:tc>
        <w:tc>
          <w:tcPr>
            <w:tcW w:w="4261" w:type="dxa"/>
          </w:tcPr>
          <w:p>
            <w:pPr>
              <w:pStyle w:val="5"/>
              <w:rPr>
                <w:vertAlign w:val="baseline"/>
              </w:rPr>
            </w:pPr>
            <w:r>
              <w:t>LED2（亮/灭）</w:t>
            </w:r>
            <w:r>
              <w:rPr>
                <w:rFonts w:hint="eastAsia"/>
                <w:u w:val="single"/>
              </w:rPr>
              <w:t xml:space="preserve"> 亮 </w:t>
            </w:r>
            <w:r>
              <w:t>，继电器RLY2（吸合/断开）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吸合  </w:t>
            </w:r>
            <w:r>
              <w:t>，USB供电插座2的供电电压（V）</w:t>
            </w:r>
            <w:r>
              <w:rPr>
                <w:u w:val="single"/>
              </w:rPr>
              <w:t xml:space="preserve">  5.</w:t>
            </w:r>
            <w:r>
              <w:rPr>
                <w:rFonts w:hint="eastAsia"/>
                <w:u w:val="single"/>
                <w:lang w:val="en-US" w:eastAsia="zh-CN"/>
              </w:rPr>
              <w:t>072</w:t>
            </w:r>
            <w:r>
              <w:rPr>
                <w:u w:val="single"/>
              </w:rPr>
              <w:t xml:space="preserve">V  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rPr>
                <w:vertAlign w:val="baseline"/>
              </w:rPr>
            </w:pPr>
            <w:r>
              <w:t>以杜邦线连接标注L2处（J4的2脚）至标注GND（J1的4或5脚），观察到的现象：</w:t>
            </w:r>
          </w:p>
        </w:tc>
        <w:tc>
          <w:tcPr>
            <w:tcW w:w="4261" w:type="dxa"/>
          </w:tcPr>
          <w:p>
            <w:pPr>
              <w:pStyle w:val="5"/>
              <w:rPr>
                <w:vertAlign w:val="baseline"/>
              </w:rPr>
            </w:pPr>
            <w:r>
              <w:t>LED2（亮/灭）</w:t>
            </w:r>
            <w:r>
              <w:rPr>
                <w:rFonts w:hint="eastAsia"/>
                <w:u w:val="single"/>
              </w:rPr>
              <w:t xml:space="preserve"> 灭 </w:t>
            </w:r>
            <w:r>
              <w:t>，继电器RLY2（吸合/断开）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断开  </w:t>
            </w:r>
            <w:r>
              <w:t>，USB供电插座2的供电电压（V）</w:t>
            </w:r>
            <w:r>
              <w:rPr>
                <w:u w:val="single"/>
              </w:rPr>
              <w:t xml:space="preserve">   0</w:t>
            </w:r>
            <w:r>
              <w:rPr>
                <w:rFonts w:hint="eastAsia"/>
                <w:u w:val="single"/>
                <w:lang w:val="en-US" w:eastAsia="zh-CN"/>
              </w:rPr>
              <w:t>.027</w:t>
            </w:r>
            <w:r>
              <w:rPr>
                <w:u w:val="single"/>
              </w:rPr>
              <w:t xml:space="preserve">V   </w:t>
            </w:r>
            <w:r>
              <w:t>。</w:t>
            </w:r>
          </w:p>
        </w:tc>
      </w:tr>
    </w:tbl>
    <w:p>
      <w:pPr>
        <w:pStyle w:val="5"/>
        <w:ind w:firstLine="420"/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37305" cy="2160270"/>
            <wp:effectExtent l="0" t="0" r="1270" b="1905"/>
            <wp:docPr id="3" name="图片 3" descr="411641a6e1682623fa47f964e6185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11641a6e1682623fa47f964e6185f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41115" cy="2306955"/>
            <wp:effectExtent l="0" t="0" r="6985" b="7620"/>
            <wp:docPr id="4" name="图片 4" descr="08e9683b3998b076c87b4b63fd54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8e9683b3998b076c87b4b63fd54ac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75075" cy="2104390"/>
            <wp:effectExtent l="0" t="0" r="6350" b="635"/>
            <wp:docPr id="5" name="图片 5" descr="e876cf3460819ebd4e55c49d6b0e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876cf3460819ebd4e55c49d6b0ea7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79520" cy="2102485"/>
            <wp:effectExtent l="0" t="0" r="1905" b="2540"/>
            <wp:docPr id="6" name="图片 6" descr="c19877223a6f09ece64263f9a8380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19877223a6f09ece64263f9a83805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测试三、指示灯与按钮电路测试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</w:rPr>
              <w:t>检测项目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t xml:space="preserve">电路上电，以杜邦线连接标注L4处（J4的1脚）至标注5V（J1的3脚），观察到的现象： </w:t>
            </w:r>
          </w:p>
        </w:tc>
        <w:tc>
          <w:tcPr>
            <w:tcW w:w="4261" w:type="dxa"/>
            <w:vAlign w:val="top"/>
          </w:tcPr>
          <w:p>
            <w:pPr>
              <w:pStyle w:val="5"/>
            </w:pPr>
            <w:r>
              <w:t>LED4（亮/灭）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亮 </w:t>
            </w:r>
            <w:r>
              <w:t>。</w:t>
            </w:r>
          </w:p>
          <w:p>
            <w:pPr>
              <w:pStyle w:val="5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这里通过标注4所施加的5V电压，就是后续系统能通过软件输出的二进制控制 信号“1”。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t>电路上电，以杜邦线连接标注L4处（J4的1脚）至标注GND（J1的4或5脚），观察到的现象：</w:t>
            </w:r>
          </w:p>
        </w:tc>
        <w:tc>
          <w:tcPr>
            <w:tcW w:w="4261" w:type="dxa"/>
          </w:tcPr>
          <w:p>
            <w:pPr>
              <w:pStyle w:val="5"/>
            </w:pPr>
            <w:r>
              <w:t>LED4（亮/灭）</w:t>
            </w:r>
            <w:r>
              <w:rPr>
                <w:rFonts w:hint="eastAsia"/>
                <w:u w:val="single"/>
              </w:rPr>
              <w:t xml:space="preserve"> 灭 </w:t>
            </w:r>
            <w:r>
              <w:t>。</w:t>
            </w:r>
          </w:p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t>这里通过标注4所施加的0V电压，就是后续系统能通过软件输出的二进制控制信号“0”。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t>电路上电，按下S1按钮并保持，测量IO11（J4的4脚）电平（即该点的对地电压）：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t>IO11的电平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>0</w:t>
            </w:r>
            <w:r>
              <w:rPr>
                <w:u w:val="single"/>
              </w:rPr>
              <w:t xml:space="preserve">  </w:t>
            </w:r>
            <w:r>
              <w:t>V。这个就是你按下按钮状态下，系统能通过软件检测到的信号。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t>电路上电，松开S1按钮，测量IO11（J4的4脚）电平（即该点的对地电压）：</w:t>
            </w:r>
          </w:p>
        </w:tc>
        <w:tc>
          <w:tcPr>
            <w:tcW w:w="4261" w:type="dxa"/>
            <w:vAlign w:val="top"/>
          </w:tcPr>
          <w:p>
            <w:pPr>
              <w:pStyle w:val="5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IO11的电平</w:t>
            </w:r>
            <w:r>
              <w:rPr>
                <w:u w:val="single"/>
              </w:rPr>
              <w:t xml:space="preserve"> 5.</w:t>
            </w:r>
            <w:r>
              <w:rPr>
                <w:rFonts w:hint="eastAsia"/>
                <w:u w:val="single"/>
                <w:lang w:val="en-US" w:eastAsia="zh-CN"/>
              </w:rPr>
              <w:t>088</w:t>
            </w:r>
            <w:r>
              <w:rPr>
                <w:u w:val="single"/>
              </w:rPr>
              <w:t xml:space="preserve"> </w:t>
            </w:r>
            <w:r>
              <w:t>V</w:t>
            </w:r>
            <w:r>
              <w:rPr>
                <w:rFonts w:hint="eastAsia"/>
              </w:rPr>
              <w:t>。</w:t>
            </w:r>
            <w:r>
              <w:t>这个就是你松开按钮状态下，系统能通过软件检测到的信号</w:t>
            </w:r>
            <w:r>
              <w:rPr>
                <w:rFonts w:hint="eastAsia"/>
              </w:rPr>
              <w:t>。</w:t>
            </w:r>
          </w:p>
        </w:tc>
      </w:tr>
    </w:tbl>
    <w:p>
      <w:pPr>
        <w:jc w:val="both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ascii="宋体" w:hAnsi="宋体" w:cs="Times New Roman" w:eastAsiaTheme="minorEastAsia"/>
          <w:szCs w:val="24"/>
          <w:lang w:eastAsia="zh-CN"/>
        </w:rPr>
      </w:pPr>
    </w:p>
    <w:p>
      <w:pPr>
        <w:jc w:val="center"/>
        <w:rPr>
          <w:rFonts w:hint="eastAsia" w:ascii="宋体" w:hAnsi="宋体" w:cs="Times New Roman" w:eastAsiaTheme="minorEastAsia"/>
          <w:szCs w:val="24"/>
          <w:lang w:eastAsia="zh-CN"/>
        </w:rPr>
      </w:pPr>
      <w:r>
        <w:rPr>
          <w:rFonts w:hint="eastAsia" w:ascii="宋体" w:hAnsi="宋体" w:cs="Times New Roman" w:eastAsiaTheme="minorEastAsia"/>
          <w:szCs w:val="24"/>
          <w:lang w:eastAsia="zh-CN"/>
        </w:rPr>
        <w:drawing>
          <wp:inline distT="0" distB="0" distL="114300" distR="114300">
            <wp:extent cx="3611880" cy="2298065"/>
            <wp:effectExtent l="0" t="0" r="7620" b="6985"/>
            <wp:docPr id="8" name="图片 8" descr="1a10f26f7d645fca5acea958858ed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a10f26f7d645fca5acea958858ed7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Times New Roman" w:eastAsiaTheme="minorEastAsia"/>
          <w:szCs w:val="24"/>
          <w:lang w:eastAsia="zh-CN"/>
        </w:rPr>
      </w:pPr>
      <w:r>
        <w:rPr>
          <w:rFonts w:hint="eastAsia" w:ascii="宋体" w:hAnsi="宋体" w:cs="Times New Roman" w:eastAsiaTheme="minorEastAsia"/>
          <w:szCs w:val="24"/>
          <w:lang w:eastAsia="zh-CN"/>
        </w:rPr>
        <w:drawing>
          <wp:inline distT="0" distB="0" distL="114300" distR="114300">
            <wp:extent cx="3532505" cy="2402840"/>
            <wp:effectExtent l="0" t="0" r="1270" b="6985"/>
            <wp:docPr id="9" name="图片 9" descr="554d6b8d163daadb886de4d79295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54d6b8d163daadb886de4d7929595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Times New Roman" w:eastAsiaTheme="minorEastAsia"/>
          <w:szCs w:val="24"/>
          <w:lang w:eastAsia="zh-CN"/>
        </w:rPr>
      </w:pPr>
      <w:r>
        <w:rPr>
          <w:rFonts w:hint="eastAsia" w:ascii="宋体" w:hAnsi="宋体" w:cs="Times New Roman" w:eastAsiaTheme="minorEastAsia"/>
          <w:szCs w:val="24"/>
          <w:lang w:eastAsia="zh-CN"/>
        </w:rPr>
        <w:drawing>
          <wp:inline distT="0" distB="0" distL="114300" distR="114300">
            <wp:extent cx="3505200" cy="2384425"/>
            <wp:effectExtent l="0" t="0" r="0" b="6350"/>
            <wp:docPr id="10" name="图片 10" descr="b35de54b2559cdd74236329d870e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b35de54b2559cdd74236329d870ee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tLeast"/>
        <w:jc w:val="left"/>
        <w:rPr>
          <w:rFonts w:ascii="宋体" w:hAnsi="宋体" w:cs="Times New Roman"/>
          <w:b/>
          <w:bCs/>
          <w:sz w:val="22"/>
          <w:szCs w:val="28"/>
        </w:rPr>
      </w:pPr>
      <w:r>
        <w:rPr>
          <w:rFonts w:ascii="宋体" w:hAnsi="宋体" w:cs="Times New Roman"/>
          <w:b/>
          <w:bCs/>
          <w:sz w:val="22"/>
          <w:szCs w:val="28"/>
        </w:rPr>
        <w:t>测试四</w:t>
      </w:r>
      <w:r>
        <w:rPr>
          <w:rFonts w:hint="eastAsia" w:ascii="宋体" w:hAnsi="宋体" w:cs="Times New Roman"/>
          <w:b/>
          <w:bCs/>
          <w:sz w:val="22"/>
          <w:szCs w:val="28"/>
          <w:lang w:eastAsia="zh-CN"/>
        </w:rPr>
        <w:t>：</w:t>
      </w:r>
      <w:r>
        <w:rPr>
          <w:rFonts w:ascii="宋体" w:hAnsi="宋体" w:cs="Times New Roman"/>
          <w:b/>
          <w:bCs/>
          <w:sz w:val="22"/>
          <w:szCs w:val="28"/>
        </w:rPr>
        <w:t>电装总体完成后的初步通电测试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pStyle w:val="5"/>
              <w:rPr>
                <w:rFonts w:hint="eastAsia" w:ascii="宋体" w:hAnsi="宋体" w:cs="Times New Roman" w:eastAsiaTheme="minorEastAsia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</w:rPr>
              <w:t>检测项目</w:t>
            </w:r>
          </w:p>
        </w:tc>
        <w:tc>
          <w:tcPr>
            <w:tcW w:w="4261" w:type="dxa"/>
            <w:vAlign w:val="top"/>
          </w:tcPr>
          <w:p>
            <w:pPr>
              <w:pStyle w:val="5"/>
              <w:rPr>
                <w:rFonts w:hint="eastAsia" w:ascii="宋体" w:hAnsi="宋体" w:cs="Times New Roman" w:eastAsiaTheme="minorEastAsia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5"/>
              <w:rPr>
                <w:rFonts w:hint="eastAsia" w:ascii="宋体" w:hAnsi="宋体" w:cs="Times New Roman" w:eastAsiaTheme="minorEastAsia"/>
                <w:szCs w:val="24"/>
                <w:vertAlign w:val="baseline"/>
                <w:lang w:eastAsia="zh-CN"/>
              </w:rPr>
            </w:pPr>
            <w:r>
              <w:t>LM324AN的电源电压（V）：</w:t>
            </w:r>
          </w:p>
        </w:tc>
        <w:tc>
          <w:tcPr>
            <w:tcW w:w="4261" w:type="dxa"/>
            <w:vAlign w:val="top"/>
          </w:tcPr>
          <w:p>
            <w:pPr>
              <w:pStyle w:val="5"/>
              <w:rPr>
                <w:rFonts w:hint="eastAsia" w:ascii="宋体" w:hAnsi="宋体" w:cs="Times New Roman" w:eastAsiaTheme="minorEastAsia"/>
                <w:szCs w:val="24"/>
                <w:vertAlign w:val="baseline"/>
                <w:lang w:eastAsia="zh-CN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  <w:lang w:val="en-US" w:eastAsia="zh-CN"/>
              </w:rPr>
              <w:t>092</w:t>
            </w:r>
            <w: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5"/>
              <w:rPr>
                <w:rFonts w:hint="eastAsia" w:ascii="宋体" w:hAnsi="宋体" w:cs="Times New Roman" w:eastAsiaTheme="minorEastAsia"/>
                <w:szCs w:val="24"/>
                <w:vertAlign w:val="baseline"/>
                <w:lang w:eastAsia="zh-CN"/>
              </w:rPr>
            </w:pPr>
            <w:r>
              <w:t>LM35DZ的电源电压（V）：</w:t>
            </w:r>
          </w:p>
        </w:tc>
        <w:tc>
          <w:tcPr>
            <w:tcW w:w="4261" w:type="dxa"/>
            <w:vAlign w:val="top"/>
          </w:tcPr>
          <w:p>
            <w:pPr>
              <w:pStyle w:val="5"/>
              <w:rPr>
                <w:rFonts w:hint="eastAsia" w:ascii="宋体" w:hAnsi="宋体" w:cs="Times New Roman" w:eastAsiaTheme="minorEastAsia"/>
                <w:szCs w:val="24"/>
                <w:vertAlign w:val="baseline"/>
                <w:lang w:eastAsia="zh-CN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  <w:lang w:val="en-US" w:eastAsia="zh-CN"/>
              </w:rPr>
              <w:t>093</w:t>
            </w:r>
            <w:r>
              <w:t>V</w:t>
            </w:r>
          </w:p>
        </w:tc>
      </w:tr>
    </w:tbl>
    <w:p>
      <w:pPr>
        <w:jc w:val="both"/>
        <w:rPr>
          <w:rFonts w:hint="eastAsia" w:ascii="宋体" w:hAnsi="宋体" w:cs="Times New Roman" w:eastAsiaTheme="minorEastAsia"/>
          <w:szCs w:val="24"/>
          <w:lang w:eastAsia="zh-CN"/>
        </w:rPr>
      </w:pPr>
    </w:p>
    <w:p>
      <w:pPr>
        <w:jc w:val="center"/>
        <w:rPr>
          <w:rFonts w:hint="eastAsia" w:ascii="宋体" w:hAnsi="宋体" w:cs="Times New Roman" w:eastAsiaTheme="minorEastAsia"/>
          <w:szCs w:val="24"/>
          <w:lang w:eastAsia="zh-CN"/>
        </w:rPr>
      </w:pPr>
      <w:r>
        <w:rPr>
          <w:rFonts w:hint="eastAsia" w:ascii="宋体" w:hAnsi="宋体" w:cs="Times New Roman" w:eastAsiaTheme="minorEastAsia"/>
          <w:szCs w:val="24"/>
          <w:lang w:eastAsia="zh-CN"/>
        </w:rPr>
        <w:drawing>
          <wp:inline distT="0" distB="0" distL="114300" distR="114300">
            <wp:extent cx="3266440" cy="1906905"/>
            <wp:effectExtent l="0" t="0" r="635" b="7620"/>
            <wp:docPr id="12" name="图片 12" descr="816807762ce6a8e1270322835646d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16807762ce6a8e1270322835646d6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Times New Roman" w:eastAsiaTheme="minorEastAsia"/>
          <w:szCs w:val="24"/>
          <w:lang w:eastAsia="zh-CN"/>
        </w:rPr>
      </w:pPr>
      <w:r>
        <w:rPr>
          <w:rFonts w:hint="eastAsia" w:ascii="宋体" w:hAnsi="宋体" w:cs="Times New Roman" w:eastAsiaTheme="minorEastAsia"/>
          <w:szCs w:val="24"/>
          <w:lang w:eastAsia="zh-CN"/>
        </w:rPr>
        <w:drawing>
          <wp:inline distT="0" distB="0" distL="114300" distR="114300">
            <wp:extent cx="3253105" cy="1811655"/>
            <wp:effectExtent l="0" t="0" r="4445" b="7620"/>
            <wp:docPr id="13" name="图片 13" descr="9eefd636d36ff0f9f8d5bcca48b54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9eefd636d36ff0f9f8d5bcca48b542b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Times New Roman" w:eastAsiaTheme="minorEastAsia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遇到的问题：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在测量过程中，时常触碰到其他引脚，导致测量值突变和电路的短路。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焊接时，由于电解电容过大，导致引脚TP2无法插入孔中。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解决及效果：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只用笔尖触碰测量点，不会在碰到其他引脚，但万用表读数会发生抖动。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将TP2引脚周围的塑料层进行一定的修剪，使得其成功插入其中，但也导致TP2引脚周围空间较小，给测量带来一定难度。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line="0" w:lineRule="atLeast"/>
        <w:jc w:val="center"/>
        <w:rPr>
          <w:rFonts w:ascii="宋体" w:hAnsi="宋体" w:cs="Times New Roman"/>
          <w:b/>
          <w:bCs/>
          <w:sz w:val="22"/>
          <w:szCs w:val="28"/>
        </w:rPr>
      </w:pPr>
      <w:r>
        <w:rPr>
          <w:rFonts w:hint="eastAsia" w:ascii="宋体" w:hAnsi="宋体" w:cs="Times New Roman"/>
          <w:b/>
          <w:bCs/>
          <w:sz w:val="22"/>
          <w:szCs w:val="28"/>
        </w:rPr>
        <w:t>（二）调试部分</w:t>
      </w:r>
    </w:p>
    <w:p>
      <w:pPr>
        <w:pStyle w:val="5"/>
        <w:rPr>
          <w:rFonts w:ascii="宋体" w:hAnsi="宋体" w:cs="Times New Roman"/>
          <w:b/>
          <w:bCs/>
          <w:sz w:val="22"/>
          <w:szCs w:val="28"/>
        </w:rPr>
      </w:pPr>
      <w:r>
        <w:rPr>
          <w:rFonts w:hint="eastAsia" w:ascii="宋体" w:hAnsi="宋体" w:cs="Times New Roman"/>
          <w:b/>
          <w:bCs/>
          <w:sz w:val="22"/>
          <w:szCs w:val="28"/>
        </w:rPr>
        <w:t>测试一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测量值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t>当前实际室温（摄氏度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24.9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t>经你完成调试后测试程序显示温度（摄氏度）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t>是存在严重的元器件离散性问题？（是/否）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5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</w:rPr>
              <w:t>输出命令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</w:rPr>
              <w:t>1#和2#插座的状态（通/断）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控制电压（用电压表测量L1或L2）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发送字符A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TP1输出电压：4.417V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t>J4的</w:t>
            </w:r>
            <w:r>
              <w:rPr>
                <w:u w:val="single"/>
              </w:rPr>
              <w:t xml:space="preserve"> L1 </w:t>
            </w:r>
            <w:r>
              <w:t>（选L1或L2，即你程序中输出控制信号的那个引脚）脚电压：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>4.403</w:t>
            </w:r>
            <w:r>
              <w:rPr>
                <w:u w:val="single"/>
              </w:rPr>
              <w:t xml:space="preserve"> </w:t>
            </w:r>
            <w: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发送字符a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TP1输出电压：0.169V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t>J4的</w:t>
            </w:r>
            <w:r>
              <w:rPr>
                <w:u w:val="single"/>
              </w:rPr>
              <w:t xml:space="preserve"> L</w:t>
            </w:r>
            <w:r>
              <w:rPr>
                <w:rFonts w:hint="eastAsia"/>
                <w:u w:val="single"/>
                <w:lang w:val="en-US" w:eastAsia="zh-CN"/>
              </w:rPr>
              <w:t>1</w:t>
            </w:r>
            <w:r>
              <w:rPr>
                <w:u w:val="single"/>
              </w:rPr>
              <w:t xml:space="preserve"> </w:t>
            </w:r>
            <w:r>
              <w:t>（选L1或L2，即你程序中输出控制信号的那个引脚）脚电压：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>0.173</w:t>
            </w:r>
            <w:r>
              <w:rPr>
                <w:u w:val="single"/>
              </w:rPr>
              <w:t xml:space="preserve"> </w:t>
            </w:r>
            <w: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发送字符B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TP2的电压：4.420V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t>J4的</w:t>
            </w:r>
            <w:r>
              <w:rPr>
                <w:u w:val="single"/>
              </w:rPr>
              <w:t xml:space="preserve"> L</w:t>
            </w:r>
            <w:r>
              <w:rPr>
                <w:rFonts w:hint="eastAsia"/>
                <w:u w:val="single"/>
                <w:lang w:val="en-US" w:eastAsia="zh-CN"/>
              </w:rPr>
              <w:t>2</w:t>
            </w:r>
            <w:r>
              <w:rPr>
                <w:u w:val="single"/>
              </w:rPr>
              <w:t xml:space="preserve"> </w:t>
            </w:r>
            <w:r>
              <w:t>（选L1或L2，即你程序中输出控制信号的那个引脚）脚电压：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>4.419</w:t>
            </w:r>
            <w:r>
              <w:rPr>
                <w:u w:val="single"/>
              </w:rPr>
              <w:t xml:space="preserve"> </w:t>
            </w:r>
            <w: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发送字符b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center"/>
              <w:rPr>
                <w:rFonts w:hint="default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TP2的电压：0.135V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t>J4的</w:t>
            </w:r>
            <w:r>
              <w:rPr>
                <w:u w:val="single"/>
              </w:rPr>
              <w:t xml:space="preserve"> L</w:t>
            </w:r>
            <w:r>
              <w:rPr>
                <w:rFonts w:hint="eastAsia"/>
                <w:u w:val="single"/>
                <w:lang w:val="en-US" w:eastAsia="zh-CN"/>
              </w:rPr>
              <w:t>2</w:t>
            </w:r>
            <w:r>
              <w:rPr>
                <w:u w:val="single"/>
              </w:rPr>
              <w:t xml:space="preserve"> </w:t>
            </w:r>
            <w:r>
              <w:t>（选L1或L2，即你程序中输出控制信号的那个引脚）脚电压：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>0.135</w:t>
            </w:r>
            <w:r>
              <w:rPr>
                <w:u w:val="single"/>
              </w:rPr>
              <w:t xml:space="preserve"> </w:t>
            </w:r>
            <w:r>
              <w:t>V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860165" cy="2273935"/>
            <wp:effectExtent l="0" t="0" r="6985" b="2540"/>
            <wp:docPr id="11" name="图片 11" descr="e3bf0d2360668add5591fe6f7bdf3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3bf0d2360668add5591fe6f7bdf3db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  <w:rPr>
          <w:rFonts w:ascii="宋体" w:hAnsi="宋体" w:cs="Times New Roman"/>
          <w:b/>
          <w:bCs/>
          <w:sz w:val="22"/>
          <w:szCs w:val="28"/>
        </w:rPr>
      </w:pPr>
      <w:r>
        <w:rPr>
          <w:rFonts w:hint="eastAsia" w:ascii="宋体" w:hAnsi="宋体" w:cs="Times New Roman"/>
          <w:b/>
          <w:bCs/>
          <w:sz w:val="22"/>
          <w:szCs w:val="28"/>
        </w:rPr>
        <w:t>测试二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测量值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t>1#插座外接的用电器名称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小台灯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t>1#插座电流值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center"/>
              <w:rPr>
                <w:rFonts w:hint="default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286.44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</w:t>
            </w:r>
            <w: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t>2#插座外接的用电器名称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可调光台灯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t>2#插座电流值（最亮时）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3</w:t>
            </w:r>
            <w:r>
              <w:t>38.18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</w:t>
            </w:r>
            <w: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t>2#插座电流值（最暗时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center"/>
              <w:rPr>
                <w:rFonts w:hint="default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68.37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</w:t>
            </w:r>
            <w: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t>插座电压值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center"/>
              <w:rPr>
                <w:rFonts w:hint="default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4.88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t>温度测量值（环境温度）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center"/>
              <w:rPr>
                <w:rFonts w:hint="default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24.9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t>温度测量值（手指触碰温度）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℃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ascii="宋体" w:hAnsi="宋体" w:cs="Times New Roman"/>
          <w:b/>
          <w:bCs/>
          <w:sz w:val="22"/>
          <w:szCs w:val="28"/>
        </w:rPr>
      </w:pPr>
      <w:bookmarkStart w:id="0" w:name="_Hlk72485442"/>
      <w:r>
        <w:rPr>
          <w:rFonts w:hint="eastAsia" w:ascii="宋体" w:hAnsi="宋体" w:cs="Times New Roman"/>
          <w:b/>
          <w:bCs/>
          <w:sz w:val="22"/>
          <w:szCs w:val="28"/>
        </w:rPr>
        <w:t>测试三</w:t>
      </w:r>
    </w:p>
    <w:bookmarkEnd w:id="0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测量值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风扇慢速档电流值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center"/>
              <w:rPr>
                <w:rFonts w:hint="default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293.25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</w:t>
            </w:r>
            <w: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风扇中速档电流值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314.88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</w:t>
            </w:r>
            <w: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风扇快速档电流值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center"/>
              <w:rPr>
                <w:rFonts w:hint="default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332.24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</w:t>
            </w:r>
            <w:r>
              <w:t>A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出现的问题：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测量风扇电流时，电流示数在不断发生周期性的改变，所以测量值取的是变化居中的值作为实际测量值。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（三）放大器参数测试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温度放大器电路运行参数(V)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Vti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0.290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Vtadj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2.927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Vt+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0.291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Vt-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0.291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Vto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2.994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电压放大器电路运行参数（V）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Vusbvcc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2.468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V+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2.461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V-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0.078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Vo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2.456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USB1电流测量放大器运行参数（V）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V1in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0.135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V1+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0.133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V1-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0.105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V1o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2.255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USB2电流测量放大器运行参数（V）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V2in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0.125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V2+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0.123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V2-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0.104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V2o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2.264</w:t>
            </w:r>
            <w:bookmarkStart w:id="1" w:name="_GoBack"/>
            <w:bookmarkEnd w:id="1"/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代码测试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Text 1:记录按下多少次s1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/*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Serial Call and Response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Language: Wiring/Arduino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This program sends an ASCII A (byte of value 65) on startup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and repeats that until it gets some data in.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Then it waits for a byte in the serial port, and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sends three sensor values whenever it gets a byte in.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Thanks to Greg Shakar and Scott Fitzgerald for the improvements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The circuit: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* potentiometers attached to analog inputs 0 and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* pushbutton attached to digital I/O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Created 26 Sept. 2005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by Tom Igoe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modified 24 April 2012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by Tom Igoe and Scott Fitzgerald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This example code is in the public domain.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http://www.arduino.cc/en/Tutorial/SerialCallResponse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// constants won't change. Used here to set a pin number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const int relayPin9 =  9;      // the pin number of the relay pin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const int relayPin10 =  10;      // the pin number of the relay pin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const int ledPin8 = 8;      //the pin number of the led pin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const int keyPin11 = 11;  //the pin number of the key pin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int acc;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bool keyin, lastkey;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void setup()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// set the digital pin as output: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pinMode( relayPin9, OUTPUT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pinMode( relayPin10, OUTPUT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pinMode( ledPin8, OUTPUT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pinMode(keyPin11, INPUT);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// start serial port at 9600 bps: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Serial.begin(115200);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while (!Serial)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; // wait for serial port to connect. Needed for Leonardo only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digitalWrite(ledPin8, HIGH);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digitalWrite(relayPin9, LOW);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digitalWrite(relayPin10, LOW);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Serial.println("UART ready...");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acc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keyin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lastkey = keyin;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void loop()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delay(6.5);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// 添加函数，保证避免毛刺产生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keyin = digitalRead(keyPin11);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if (Serial.available() &gt; 0)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// get incoming byte: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char inChar = (char)Serial.read();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switch (inChar)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case '0':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  acc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  Serial.print("Keystrokes: 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  Serial.print(acc);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  Serial.print("  Key input: 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  Serial.println(keyin);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  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case 'r':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  Serial.print("Keystrokes: 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  Serial.print(acc);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  Serial.print("  Key input: 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  Serial.println(keyin);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  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default: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  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if(keyin != lastkey)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acc++;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lastkey = keyin;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drawing>
          <wp:inline distT="0" distB="0" distL="114300" distR="114300">
            <wp:extent cx="2626995" cy="1786255"/>
            <wp:effectExtent l="0" t="0" r="1905" b="4445"/>
            <wp:docPr id="14" name="图片 14" descr="7e912d7835be11ad0c1436d893063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7e912d7835be11ad0c1436d893063f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2"/>
          <w:szCs w:val="22"/>
          <w:lang w:val="en-US" w:eastAsia="zh-CN"/>
        </w:rPr>
        <w:drawing>
          <wp:inline distT="0" distB="0" distL="114300" distR="114300">
            <wp:extent cx="2625725" cy="1785620"/>
            <wp:effectExtent l="0" t="0" r="3175" b="5080"/>
            <wp:docPr id="15" name="图片 15" descr="977e43e9a3a543727418fcc676e6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977e43e9a3a543727418fcc676e69d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                                                     （按S1十次）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加入delay函数，电路保持当前状态一段时间，保证电路获得反应，从而避免毛刺，使测量值准确。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Text 2: 通过SW1开关调整电压，并使D4具有预警功能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/*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Serial Call and Response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Language: Wiring/Arduino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This program sends an ASCII A (byte of value 65) on startup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and repeats that until it gets some data in.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Then it waits for a byte in the serial port, and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sends three sensor values whenever it gets a byte in.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Thanks to Greg Shakar and Scott Fitzgerald for the improvements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The circuit: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* potentiometers attached to analog inputs 0 and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* pushbutton attached to digital I/O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Created 26 Sept. 2005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by Tom Igoe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modified 24 April 2012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by Tom Igoe and Scott Fitzgerald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This example code is in the public domain.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http://www.arduino.cc/en/Tutorial/SerialCallResponse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// constants won't change. Used here to set a pin number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const int relayPin9 =  9;      // the pin number of the relay pin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const int relayPin10 =  10;      // the pin number of the relay pin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const int ledPin8 = 8;      //the pin number of the led pin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const int keyPin11=11;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unsigned int Sensor0 = 0;    // 6 analog sensors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unsigned int Sensor1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unsigned int Sensor2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unsigned int Sensor3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float fSensor2;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void setup()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// set the digital pin as output: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pinMode( relayPin9, OUTPUT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pinMode( relayPin10, OUTPUT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pinMode( ledPin8, OUTPUT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pinMode(keyPin11, INPUT);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// start serial port at 9600 bps: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Serial.begin(115200);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while (!Serial)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; // wait for serial port to connect. Needed for Leonardo only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//digitalWrite(ledPin10,HIGH);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//  pinMode(2, INPUT);   // digital sensor is on digital pin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//  establishContact();  // send a byte to establish contact until receiver responds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digitalWrite(ledPin8, LOW);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digitalWrite(relayPin9, LOW);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digitalWrite(relayPin10, LOW);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Serial.println("UART ready...");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void loop()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//    inByte = Serial.read();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// read analog input, divide by 4 to make the range 0-255: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Sensor0 = analogRead(A0) / 4; //i0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///    Serial.println(Sensor0);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//    Sensor0 =Sensor0 * 0.042;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Sensor0 = Sensor0 * 4.2 / 5 * 220;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//    Sensor0 =Sensor0 * 2.6/5*220;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Sensor1 = analogRead(A1) / 4; //i1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///    Serial.println(Sensor1);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//    Sensor1 = Sensor1 * 0.026;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Sensor1 = Sensor1 * 4.2 / 5 * 220;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//    Sensor1 = Sensor1 * 2.6/5*220;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Sensor2 = analogRead(A2) / 4;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fSensor2 = Sensor2 * 1.718 / 220 * 5; //V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Sensor3 = analogRead(A3) / 4;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Sensor3 = Sensor3 * 0.178;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// send sensor values: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Serial.print("Socket #1 current: 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Serial.print((float)Sensor0 / 100);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Serial.print(" mA");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Serial.print("\t\t");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Serial.print("Socket #2 current: 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Serial.print((float)Sensor1 / 100);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Serial.println(" mA");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Serial.print("Voltage input: 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Serial.print(fSensor2);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Serial.println(" V");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Serial.print("Temperature: 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Serial.print(Sensor3, DEC);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Serial.println(" Deg Cel");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Serial.println();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Serial.println();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delay(500);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if (Serial.available() &gt; 0)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// get incoming byte: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char inChar = (char)Serial.read();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Serial.println(inChar);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switch (inChar)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case 'a':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  digitalWrite(relayPin10, LOW);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  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case 'A':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  digitalWrite(relayPin10, HIGH);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  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case 'b':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  digitalWrite(relayPin9, LOW);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  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case 'B':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  digitalWrite(relayPin9, HIGH);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  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default: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  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if(fSensor2&gt;4.8){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//通过fSensor的值来反应当前电压，在高于此值是D4亮起预警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digitalWrite(ledPin8,HIGH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  digitalWrite(ledPin8, LOW);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系统测试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智能插座能够正常与手机热点和App连接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App能够控制1、2USB接口（手动控制）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drawing>
          <wp:inline distT="0" distB="0" distL="114300" distR="114300">
            <wp:extent cx="1621155" cy="3343910"/>
            <wp:effectExtent l="0" t="0" r="7620" b="8890"/>
            <wp:docPr id="17" name="图片 17" descr="7e7b24b5aa1ab3ff04572bf5a21dd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7e7b24b5aa1ab3ff04572bf5a21ddc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能够对电压等问题进行警告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drawing>
          <wp:inline distT="0" distB="0" distL="114300" distR="114300">
            <wp:extent cx="1621155" cy="3344545"/>
            <wp:effectExtent l="0" t="0" r="7620" b="8255"/>
            <wp:docPr id="18" name="图片 18" descr="7bc769d032b4066237b1b874fb7eb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7bc769d032b4066237b1b874fb7eb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能够进行延时开关和定时开关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drawing>
          <wp:inline distT="0" distB="0" distL="114300" distR="114300">
            <wp:extent cx="1621790" cy="3344545"/>
            <wp:effectExtent l="0" t="0" r="6985" b="8255"/>
            <wp:docPr id="19" name="图片 19" descr="a984a34c7dba0b6fb050c7960a2b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984a34c7dba0b6fb050c7960a2be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超/欠电压设置正常，能够进行告警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设置最高电压为4.9V， 超过时开始告警，USB接口自动断开，SW1弹起。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温度设置正常，能够进行告警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drawing>
          <wp:inline distT="0" distB="0" distL="114300" distR="114300">
            <wp:extent cx="1621790" cy="3344545"/>
            <wp:effectExtent l="0" t="0" r="6985" b="8255"/>
            <wp:docPr id="20" name="图片 20" descr="c128d11f5ed099be89b3f1203030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128d11f5ed099be89b3f1203030db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2"/>
          <w:szCs w:val="22"/>
          <w:lang w:val="en-US" w:eastAsia="zh-CN"/>
        </w:rPr>
        <w:drawing>
          <wp:inline distT="0" distB="0" distL="114300" distR="114300">
            <wp:extent cx="1621790" cy="3344545"/>
            <wp:effectExtent l="0" t="0" r="6985" b="8255"/>
            <wp:docPr id="21" name="图片 21" descr="86e4a4c9a0bcd54efdcc418f7082c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86e4a4c9a0bcd54efdcc418f7082cd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能够实时显示插座的电压电流等参数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drawing>
          <wp:inline distT="0" distB="0" distL="114300" distR="114300">
            <wp:extent cx="1621790" cy="3344545"/>
            <wp:effectExtent l="0" t="0" r="6985" b="8255"/>
            <wp:docPr id="22" name="图片 22" descr="8903bf30b941476891304095897af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8903bf30b941476891304095897aff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2"/>
          <w:szCs w:val="22"/>
          <w:lang w:val="en-US" w:eastAsia="zh-CN"/>
        </w:rPr>
        <w:drawing>
          <wp:inline distT="0" distB="0" distL="114300" distR="114300">
            <wp:extent cx="1621790" cy="3344545"/>
            <wp:effectExtent l="0" t="0" r="6985" b="8255"/>
            <wp:docPr id="23" name="图片 23" descr="a73a7135dd5b410eb9ac28df7417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73a7135dd5b410eb9ac28df74171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spacing w:before="240"/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hint="eastAsia" w:ascii="Times New Roman" w:hAnsi="Times New Roman" w:eastAsia="黑体" w:cs="Times New Roman"/>
          <w:b/>
          <w:sz w:val="24"/>
          <w:szCs w:val="24"/>
          <w:lang w:val="en-US" w:eastAsia="zh-CN"/>
        </w:rPr>
        <w:t>5</w:t>
      </w:r>
      <w:r>
        <w:rPr>
          <w:rFonts w:ascii="Times New Roman" w:hAnsi="Times New Roman" w:eastAsia="黑体" w:cs="Times New Roman"/>
          <w:b/>
          <w:sz w:val="24"/>
          <w:szCs w:val="24"/>
        </w:rPr>
        <w:t xml:space="preserve"> </w:t>
      </w:r>
      <w:r>
        <w:rPr>
          <w:rFonts w:hint="eastAsia" w:ascii="Times New Roman" w:hAnsi="Times New Roman" w:eastAsia="黑体" w:cs="Times New Roman"/>
          <w:b/>
          <w:sz w:val="24"/>
          <w:szCs w:val="24"/>
        </w:rPr>
        <w:t>讨论与心得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电装要按照一定的顺序，或是模块、或是元器件种类、大小等，不能随意焊接。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组队队员之间要配合默契，一个人测量、一个人记录、控制代码等。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使用测试代码时，要先理解代码使用的目的，读懂代码，不能盲目地直接上传就开始实验。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做实验要有耐心，尤其是在系统测试的时候，App与插座的连接较慢且很不稳定，所以要耐心等待，不然会花费更多的时间。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IDFont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DAutomationC39XS">
    <w:panose1 w:val="02000509000000020004"/>
    <w:charset w:val="00"/>
    <w:family w:val="auto"/>
    <w:pitch w:val="default"/>
    <w:sig w:usb0="80000003" w:usb1="0000004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8DBCB7"/>
    <w:multiLevelType w:val="singleLevel"/>
    <w:tmpl w:val="888DBCB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9999AAC"/>
    <w:multiLevelType w:val="singleLevel"/>
    <w:tmpl w:val="89999AAC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AE6ECA7E"/>
    <w:multiLevelType w:val="singleLevel"/>
    <w:tmpl w:val="AE6ECA7E"/>
    <w:lvl w:ilvl="0" w:tentative="0">
      <w:start w:val="4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07DDF952"/>
    <w:multiLevelType w:val="singleLevel"/>
    <w:tmpl w:val="07DDF95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088CF7EE"/>
    <w:multiLevelType w:val="singleLevel"/>
    <w:tmpl w:val="088CF7E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DDC56F3"/>
    <w:multiLevelType w:val="singleLevel"/>
    <w:tmpl w:val="5DDC56F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0OTdjOGMzMDhhYmM1YzRlZjgyNGFhNTc4ZDU4MjYifQ=="/>
  </w:docVars>
  <w:rsids>
    <w:rsidRoot w:val="16CE0892"/>
    <w:rsid w:val="0F05325B"/>
    <w:rsid w:val="16CE0892"/>
    <w:rsid w:val="37FB7C2E"/>
    <w:rsid w:val="615B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电工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3236</Words>
  <Characters>7061</Characters>
  <Lines>0</Lines>
  <Paragraphs>0</Paragraphs>
  <TotalTime>4</TotalTime>
  <ScaleCrop>false</ScaleCrop>
  <LinksUpToDate>false</LinksUpToDate>
  <CharactersWithSpaces>8422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2022-05-01T06:38:00Z</dcterms:created>
  <dc:creator>szx</dc:creator>
  <cp:lastModifiedBy>szx</cp:lastModifiedBy>
  <dcterms:modified xsi:type="dcterms:W3CDTF">2022-05-01T14:09:02Z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10DD635AF5C8451396334E5F0D4A115E</vt:lpwstr>
  </property>
</Properties>
</file>