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C1F9" w14:textId="77777777" w:rsidR="00117CF2" w:rsidRDefault="00117CF2">
      <w:r>
        <w:t xml:space="preserve">無量壽經玄義　　（第十七集）　　</w:t>
      </w:r>
      <w:r>
        <w:t>1994/10</w:t>
      </w:r>
      <w:r>
        <w:t xml:space="preserve">　　台灣景美華藏圖書館　　檔名：</w:t>
      </w:r>
      <w:r>
        <w:t xml:space="preserve">02-026-0017 </w:t>
      </w:r>
    </w:p>
    <w:p w14:paraId="0BE42F79" w14:textId="77777777" w:rsidR="00117CF2" w:rsidRDefault="00117CF2">
      <w:pPr>
        <w:pStyle w:val="a3"/>
      </w:pPr>
      <w:r>
        <w:t xml:space="preserve">　　請掀開講義第二十八頁第四行，我們看第四小段：</w:t>
      </w:r>
      <w:r>
        <w:t xml:space="preserve"> </w:t>
      </w:r>
    </w:p>
    <w:p w14:paraId="4BFDE968" w14:textId="77777777" w:rsidR="00117CF2" w:rsidRDefault="00117CF2">
      <w:pPr>
        <w:pStyle w:val="a3"/>
      </w:pPr>
      <w:r>
        <w:t xml:space="preserve">　　【若依五教。古今中外淨宗大德。莫不以本經實屬圓教也。蕅益指出。天台純圓。賢首全圓。其祕髓與奧藏。皆不出此大經之外。】</w:t>
      </w:r>
      <w:r>
        <w:t xml:space="preserve"> </w:t>
      </w:r>
    </w:p>
    <w:p w14:paraId="66F01A50" w14:textId="77777777" w:rsidR="00117CF2" w:rsidRDefault="00117CF2">
      <w:pPr>
        <w:pStyle w:val="a3"/>
      </w:pPr>
      <w:r>
        <w:t xml:space="preserve">　　這是說到古大德對本經的看法，『五教』是賢首宗就是華嚴宗的判法，前面介紹過，「五教」是小、始、終、頓、圓。古大德都認為本經是屬於『圓教』，蕅益大師給我們說得更清楚、更明白，他說『天台純圓』，天台是《法華經》，這是屬於圓教的；『賢首全圓』，賢首是講《華嚴經》。可以說是中國古大德看大乘佛法一乘教義的只有三部經：《華嚴》、《法華》跟《梵網經》，以為這三部經是一乘法，也是圓教的經典。古德也曾經做了一個比較，我們在前面都曾經看過，《華嚴》、《法華》要跟《無量壽經》做一個比較，這《無量壽經》是第一。所以《華嚴》、《法華》也不過是本經的導引而已。這個說法，我們乍聽好像太過分了，可是細細聽聽古大德的意見，以及他們提出的證據，確實是可以相信的，像《華嚴》末後十大願王導歸極樂，這部經自始自終字字句句都是極樂世界的依正莊嚴，正是《華嚴》、《法華》的歸宿，所以本經是圓中之圓，這後面我們會看到。</w:t>
      </w:r>
      <w:r>
        <w:t xml:space="preserve"> </w:t>
      </w:r>
    </w:p>
    <w:p w14:paraId="242E5F9B" w14:textId="77777777" w:rsidR="00117CF2" w:rsidRDefault="00117CF2">
      <w:pPr>
        <w:pStyle w:val="a3"/>
      </w:pPr>
      <w:r>
        <w:t xml:space="preserve">　　所以蕅益大師講：《華嚴》的奧藏，《法華》的祕髓，就在本經。這個話是蕅益大師在《要解》裡面說的，也就是小本《阿彌陀經》裡面講的。那麼小本《阿彌陀經》，我們今天念的是《無量壽經》，蕅益大師不是在這部經上說的，為什麼引用在這個地方？這我們要曉得《無量壽經》跟《阿彌陀經》的關係是一不是二，所以蓮池大師稱為大本、小本；換句話說，《無量壽經》是大本《阿彌陀經》，比《阿彌陀經》說得更詳細、說得更清楚。《阿彌陀經》是小本的《無量壽經》，說得簡單扼要，裡面的內容無二無別，這是我們一定要清楚的。因此，祖師對《彌陀經》的看法，換句話說，跟《無量壽經》看法就無二無別。</w:t>
      </w:r>
      <w:r>
        <w:t xml:space="preserve"> </w:t>
      </w:r>
    </w:p>
    <w:p w14:paraId="22169068" w14:textId="77777777" w:rsidR="00117CF2" w:rsidRDefault="00117CF2">
      <w:pPr>
        <w:pStyle w:val="a3"/>
      </w:pPr>
      <w:r>
        <w:t xml:space="preserve">　　【圓中鈔云。】</w:t>
      </w:r>
      <w:r>
        <w:t xml:space="preserve"> </w:t>
      </w:r>
    </w:p>
    <w:p w14:paraId="56AEAA1D" w14:textId="77777777" w:rsidR="00117CF2" w:rsidRDefault="00117CF2">
      <w:pPr>
        <w:pStyle w:val="a3"/>
      </w:pPr>
      <w:r>
        <w:t xml:space="preserve">　　這是元朝大佑，前面我們曾經看到過，《彌陀圓中鈔》在本省也有流通，流通量雖然不大，但是曾經印過幾次。</w:t>
      </w:r>
      <w:r>
        <w:t xml:space="preserve"> </w:t>
      </w:r>
    </w:p>
    <w:p w14:paraId="05C10D8E" w14:textId="77777777" w:rsidR="00117CF2" w:rsidRDefault="00117CF2">
      <w:pPr>
        <w:pStyle w:val="a3"/>
      </w:pPr>
      <w:r>
        <w:t xml:space="preserve">　　【圓頓法門。亦必須先開圓解。而次修圓行。破三惑而證圓果。以階不退。】</w:t>
      </w:r>
      <w:r>
        <w:t xml:space="preserve"> </w:t>
      </w:r>
    </w:p>
    <w:p w14:paraId="5A31AD18" w14:textId="77777777" w:rsidR="00117CF2" w:rsidRDefault="00117CF2">
      <w:pPr>
        <w:pStyle w:val="a3"/>
      </w:pPr>
      <w:r>
        <w:t xml:space="preserve">　　這是先把圓、頓教的定義為我們說出來，他這個地方說得很好，這是我們學佛的同修必須要注意到的。他的順序一定是『先開圓解，次修圓行』，然後才能『證圓果』，圓是圓滿，沒有欠缺。明白這個道理，才知道佛法的教學是符合現代人所講的科學理念，絕非迷信！</w:t>
      </w:r>
      <w:r>
        <w:t xml:space="preserve"> </w:t>
      </w:r>
    </w:p>
    <w:p w14:paraId="3ECA4783" w14:textId="77777777" w:rsidR="00117CF2" w:rsidRDefault="00117CF2">
      <w:pPr>
        <w:pStyle w:val="a3"/>
      </w:pPr>
      <w:r>
        <w:t xml:space="preserve">　　昨天下午，有一個出家人到這兒來看我，他倒非常關心我們台灣的國運，他來要求我講《仁王經》。因為台灣這麼多年來，過去年年都作仁王法會，仁王護國息災法會過去都作七天，以後聽說減少兩天，就作了五天，又過幾年就減少到三天，聽說這兩年只作一天，他說這不是好現象，要找我來講《仁王經》。我說：講《仁王經》行</w:t>
      </w:r>
      <w:r>
        <w:lastRenderedPageBreak/>
        <w:t>嗎？就能夠護國了嗎？那個講是解而已，明白這個道理，理明白之後如果大家不肯照做，那無濟於事。不是說講《仁王經》、作仁王法會，這個地方諸佛菩薩龍天就來保佑，那是迷信，那是宗教，那不是佛法，所以大家對這個意思統統都錯會了。</w:t>
      </w:r>
      <w:r>
        <w:t xml:space="preserve"> </w:t>
      </w:r>
    </w:p>
    <w:p w14:paraId="7126459A" w14:textId="77777777" w:rsidR="00117CF2" w:rsidRDefault="00117CF2">
      <w:pPr>
        <w:pStyle w:val="a3"/>
      </w:pPr>
      <w:r>
        <w:t xml:space="preserve">　　仁王法會我們在過去曾經講過，但是這個經很長，我們曾經用二十天的時間，一天兩個小時，四十個小時講《仁王經》大意，沒有講全部的經文，把大意都講出來了。仁王法會是釋迦牟尼佛告訴我們，國家有災難的時候要召開一個救國會議，所以仁王法會是救國法會。經上告訴我們要禮請一百位的法師，這一百位，百是一個圓滿的數字不是定數，你請一百個出家人，不管用！這一百位，換句話說，應該參與這個法會的統統都要到。這個法會裡面的內容是什麼？內容是了解現前的危機，建立共識，是這個意思。宣揚佛陀智慧的教導，我們大家彼此放棄自己的成見，同心合力來挽救這個社會危機，來挽救這個國家，是這麼個意思。如果說得更清楚、更明白一點，實在講是教育救國會議，譬如在平常，這舉一個例子，因為從前道場法師都是負責教化一方的，個人有個人的宗旨，個人有個人教的方法，現在國家有難，必須要統一方針、統一宗旨，能夠團結全民來應付這個災變，那個會議宗旨是這個。不是我們找一百個人來把《仁王經》念念，這個災難就消了，那是迷信！解了以後要行。</w:t>
      </w:r>
      <w:r>
        <w:t xml:space="preserve"> </w:t>
      </w:r>
    </w:p>
    <w:p w14:paraId="64491D0E" w14:textId="77777777" w:rsidR="00117CF2" w:rsidRDefault="00117CF2">
      <w:pPr>
        <w:pStyle w:val="a3"/>
      </w:pPr>
      <w:r>
        <w:t xml:space="preserve">　　所以我就老實告訴他們，我說那個經講了沒用，我講得再詳細，沒有人肯相信，沒有人肯照做，那有什麼用處？災難是不可以避免的，大家不能夠改變心理，不能夠斷惡修善，這個災變如何能避免？所以學佛要明理，佛法決定沒有迷信，所以是能夠真正修行，圓解圓行。</w:t>
      </w:r>
      <w:r>
        <w:t xml:space="preserve"> </w:t>
      </w:r>
    </w:p>
    <w:p w14:paraId="63EC8284" w14:textId="77777777" w:rsidR="00117CF2" w:rsidRDefault="00117CF2">
      <w:pPr>
        <w:pStyle w:val="a3"/>
      </w:pPr>
      <w:r>
        <w:t xml:space="preserve">　　『破三惑』。這是修行的功夫，三惑就是見思煩惱、塵沙煩惱、無明煩惱，這是大障礙，障礙了我們的真心本性，障礙了我們智慧德能。縱然修行，如果這三惑不破，那個修行沒用處、沒效果！就好比在學校讀書，讀得是很勤快，考試都不及格，那有什麼用處？沒有用處。所以修行的效果在斷煩惱。我們今天用功修行，大家都很認真在精進，有沒有效果？自己要常常去檢點我們的妄想是不是少了？煩惱是不是輕了？如果今年妄想比去年少，煩惱輕了，那就說明你修行的功夫得力了，你有進步了。妄想少、煩惱輕，相對的一定是智慧增長，我們檢點功夫要從這個地方去觀察。假如我們的妄想、雜念、煩惱跟去年還一樣，甚至於比去年還多，那你修行的功夫叫白修了，一絲毫都不得力，白修了，等於沒修。如果是妄想少、煩惱輕達到相當的程度，你念佛就能夠得三昧，我們常講功夫成片，你就能得到。得到功夫成片，往生就有把握了，這在修淨土的人來說才算是有成就。否則的話，依舊是六道輪迴。這不能超越輪迴就不算是有成就。</w:t>
      </w:r>
      <w:r>
        <w:t xml:space="preserve"> </w:t>
      </w:r>
    </w:p>
    <w:p w14:paraId="0357F965" w14:textId="77777777" w:rsidR="00117CF2" w:rsidRDefault="00117CF2">
      <w:pPr>
        <w:pStyle w:val="a3"/>
      </w:pPr>
      <w:r>
        <w:t xml:space="preserve">　　這個地方「破三惑而證圓果」，在我們這個法門裡面是理一心不亂。三惑裡頭有無明，破一品無明，證一分法身，是理一心不亂，往生的品位就高了。這是一般講「圓頓法門」，圓頓法門一定要明心見性，如果達不到這個境界，不能夠算是圓頓。</w:t>
      </w:r>
      <w:r>
        <w:t xml:space="preserve"> </w:t>
      </w:r>
    </w:p>
    <w:p w14:paraId="61073955" w14:textId="77777777" w:rsidR="00117CF2" w:rsidRDefault="00117CF2">
      <w:pPr>
        <w:pStyle w:val="a3"/>
      </w:pPr>
      <w:r>
        <w:t xml:space="preserve">　　【今則但說彼土依正二報。以之為開解生信。】</w:t>
      </w:r>
      <w:r>
        <w:t xml:space="preserve"> </w:t>
      </w:r>
    </w:p>
    <w:p w14:paraId="6D2F6112" w14:textId="77777777" w:rsidR="00117CF2" w:rsidRDefault="00117CF2">
      <w:pPr>
        <w:pStyle w:val="a3"/>
      </w:pPr>
      <w:r>
        <w:t xml:space="preserve">　　這才說到本經，我們這個法門跟其他大乘法門不一樣。諸位要知道其他大乘法門一定要破三惑，也就是說最低限度要「破一品無明，證一分法身」，那才是圓頓法門，如果達不到這個境界，那就不算是圓頓。但是淨宗跟其他法門不一樣，所以這個法門裡頭，『但說』，只說西方世界依正莊嚴，我們聽了之後能夠相信、能夠接受，</w:t>
      </w:r>
      <w:r>
        <w:lastRenderedPageBreak/>
        <w:t>這就是有大善根、大福德。沒有善根福德的人他懷疑，他不相信。有善根、有福德的人對於釋迦牟尼佛有信心，佛是個好人，佛不騙人，佛不會拿我們開玩笑，佛的心是真誠的，佛的智慧是圓滿的，佛所見到的、佛所說的必定是實實在在的，我們相信佛的話。佛告訴我們有西方極樂世界，我們就相信確確實實有。這不是釋迦牟尼佛虛構的，不是釋迦牟尼佛想像的，一定是真有，一定真正有阿彌陀佛，我們念佛，他一定會來接引我們。深信不疑，發出懇切的願望，我們願意生到極樂世界，我們願意見阿彌陀佛，有這樣懇切的願望。</w:t>
      </w:r>
      <w:r>
        <w:t xml:space="preserve"> </w:t>
      </w:r>
    </w:p>
    <w:p w14:paraId="4DABDEA8" w14:textId="77777777" w:rsidR="00117CF2" w:rsidRDefault="00117CF2">
      <w:pPr>
        <w:pStyle w:val="a3"/>
      </w:pPr>
      <w:r>
        <w:t xml:space="preserve">　　【七日持名。一心不亂。以之為造修行門。】</w:t>
      </w:r>
      <w:r>
        <w:t xml:space="preserve"> </w:t>
      </w:r>
    </w:p>
    <w:p w14:paraId="5589BB41" w14:textId="77777777" w:rsidR="00117CF2" w:rsidRDefault="00117CF2">
      <w:pPr>
        <w:pStyle w:val="a3"/>
      </w:pPr>
      <w:r>
        <w:t xml:space="preserve">　　這個修行真的是簡單，「持名念佛」，時間也不算太長，經上給我們說的「若一日到若七日」。七日就成功。那我們現在同修們念佛不止念了七天，七十個七天都不止，為什麼你還沒消息？念了七年、念了七十年也沒消息，原因在什麼地方？絕對不是經上有錯誤，佛在經上講的沒錯誤，錯在我們自己這一邊，我們自己只要好好的去檢點、檢點，把這個根源就找出來了。我們的信有問題，信不深，信心不深；我們的願不懇切，我們的信心要跟世間名利財色做一個比較，就比出來了。所以我前面跟大家做個比喻，今天晚上有個機會你去談一筆生意可以賺一千萬，今天晚上你來不來聽經？不來！這個比較去信錢財的心比信阿彌陀佛的心，不曉得超過多少倍！信佛的心像水上浮萍一樣，若有若無。這樣的信心念阿彌陀佛，不但七十年不成功，七百年也不能成功，道理在此地。</w:t>
      </w:r>
      <w:r>
        <w:t xml:space="preserve"> </w:t>
      </w:r>
    </w:p>
    <w:p w14:paraId="1FE19FDB" w14:textId="77777777" w:rsidR="00117CF2" w:rsidRDefault="00117CF2">
      <w:pPr>
        <w:pStyle w:val="a3"/>
      </w:pPr>
      <w:r>
        <w:t xml:space="preserve">　　所以信願行都有問題，不懇切。真正是懇切，七天決定成功。我們在《淨土聖賢錄》、《往生傳》裡面看過這個例子，有人念佛，三天、五天、七天就往生了，他也不生病，預知時至，佛來接引。所以證明佛給我們講的「若一日到若七日」是真的不是假的。一心不亂是《彌陀經》上所說的，能不能做到？真能做到。但是要深信切願的人才能做到，信願不真實的人做不到。</w:t>
      </w:r>
      <w:r>
        <w:t xml:space="preserve"> </w:t>
      </w:r>
    </w:p>
    <w:p w14:paraId="2DBE55F9" w14:textId="77777777" w:rsidR="00117CF2" w:rsidRDefault="00117CF2">
      <w:pPr>
        <w:pStyle w:val="a3"/>
      </w:pPr>
      <w:r>
        <w:t xml:space="preserve">　　現在這個社會上，許許多多奇奇怪怪的書刊，我是很多年都沒有上過街了，現在市場上一些東西我很多都不知道，但是我從一些報紙上，電視、廣播裡頭看到廣告，知道一點消息。現在中國、外國預言家很多，從前很少，現在很多，到處都是。有些預言家看水晶球看到將來的世界，有的時候有人看鏡子，還有奇奇怪怪的東西，可不可以相信？我相信。我為什麼相信？跟佛法裡面講的原理是一個，他把整個精神意志集中在一點上，他得定。那個境界是怎麼產生的？定中見到的，跟我們佛法講入定沒有兩樣。他關在一個小房間裡，房間裡黑黑的，不讓任何人來打擾，旁邊擺個水晶球，專門看那個，看那個裡面就出現象。</w:t>
      </w:r>
      <w:r>
        <w:t xml:space="preserve"> </w:t>
      </w:r>
    </w:p>
    <w:p w14:paraId="79F4FAE2" w14:textId="77777777" w:rsidR="00117CF2" w:rsidRDefault="00117CF2">
      <w:pPr>
        <w:pStyle w:val="a3"/>
      </w:pPr>
      <w:r>
        <w:t xml:space="preserve">　　所以專門意志集中的時候，那就是修定。定境現前，在定中境界可以突破我們現在講的時空的元次，他突破了，他能看到過去、能看到未來。所以這個原理一點都不希奇。不僅是水晶球、鏡子也好，任何東西只要你專注，因為是從定中現的境界，是這麼一回事情。但是他那個功夫很淺，時間不長，他定功失掉了，他這個境界也就消失了。所以在定境裡面能夠觀察到過去、未來的這些事情。像這樣的事情，這不是一般的預言，這叫現量的境界，不是推測的，往往是很正確的。如果是他真的是這樣修的話，他所看到境界是真實的。如果說是他有意去編排來欺騙人的，那當然那是妄語，所以這在原理上我們同意。</w:t>
      </w:r>
      <w:r>
        <w:t xml:space="preserve"> </w:t>
      </w:r>
    </w:p>
    <w:p w14:paraId="4649B09B" w14:textId="77777777" w:rsidR="00117CF2" w:rsidRDefault="00117CF2">
      <w:pPr>
        <w:pStyle w:val="a3"/>
      </w:pPr>
      <w:r>
        <w:lastRenderedPageBreak/>
        <w:t xml:space="preserve">　　念佛也是如此，他為什麼很短的時間能往生？也就是他做到我們《無量壽經》講的「一向專念」。只要做到一向專念，或者是大勢至菩薩所講的「都攝六根，淨念相繼」，這種功夫很容易成就。你這個功夫現前，如果你的願心希望往生，那就成功，就達到了。所以佛在經上告訴我們，這是一個重要的訊息，如果我們用心，心要專一，七天沒有不成就的，根性利的一天就成功了。根性利的是心比較清淨，妄想雜念少的人，一天這個境界就達到了。妄想雜念較多的人，就要三、四天，五、六天，七天是個極限，這是佛說的，決定成就。如理如法的修行，這一心不亂實在是可以得到的，這是淨宗修學的法門。</w:t>
      </w:r>
      <w:r>
        <w:t xml:space="preserve"> </w:t>
      </w:r>
    </w:p>
    <w:p w14:paraId="1408F192" w14:textId="77777777" w:rsidR="00117CF2" w:rsidRDefault="00117CF2">
      <w:pPr>
        <w:pStyle w:val="a3"/>
      </w:pPr>
      <w:r>
        <w:t xml:space="preserve">　　【臨命終時。即得往生。以階跋致。】</w:t>
      </w:r>
      <w:r>
        <w:t xml:space="preserve"> </w:t>
      </w:r>
    </w:p>
    <w:p w14:paraId="3628178D" w14:textId="77777777" w:rsidR="00117CF2" w:rsidRDefault="00117CF2">
      <w:pPr>
        <w:pStyle w:val="a3"/>
      </w:pPr>
      <w:r>
        <w:t xml:space="preserve">　　臨終往生是可以隨著自己願望的。念佛真正念到一心，真正成就三昧，生死就沒有了，佛家常講「了生死」，這生死就了。了是了斷，沒有了。往生極樂世界可以隨自己意思，想現前去，現在馬上就去得了，一日到七日成功了，他去得了；想在這個世界再多住幾年也不礙事，也行，得這個自在。但是諸位要曉得，如果到這境界沒有不希望早一點往生，為什麼？那邊的境界比這邊好得太多了。那還要在這邊多住一個時期，那是什麼意思？他與這邊眾生還有緣分，多住幾天多勸一些人、多帶一些人過去，是這個意思，決不是貪圖這個地方的苦受。在這個世界沒有樂是受苦！所以那樣的人就是乘願再來，就是代眾生受苦。他可以到西方極樂世界去，他不去，他要在這多住幾年，多幫助一些人，在這個地方受這些苦難，代眾生受苦。這個在法供養裡面，「代眾生苦供養」。所以確實有這個能力，生死自在。修其他的法門，達到這個境界很不容易；修淨宗的人達到這個境界，可以說很容易。這個很容易的原因也非常非常之深，絕對不是偶然的。就自己來說，那是無始劫以來的善根福德因緣的現前，不是偶然的。就外面的力量來說？是十方一切諸佛如來的加持，所以才能夠在短時間有不可思議的成就。</w:t>
      </w:r>
      <w:r>
        <w:t xml:space="preserve"> </w:t>
      </w:r>
    </w:p>
    <w:p w14:paraId="3B1C47D3" w14:textId="77777777" w:rsidR="00117CF2" w:rsidRDefault="00117CF2">
      <w:pPr>
        <w:pStyle w:val="a3"/>
      </w:pPr>
      <w:r>
        <w:t xml:space="preserve">　　所以『臨命終時』。就是這個世界六道輪迴，我們做一個了斷，做一個結束了，從此以後再沒有輪迴了。縱然到這個世間來，那是屬於乘願再來，是菩薩再來的，是願力現前的不是業力。業力是自己做不了主，生死自己做不了主，願力自己可以做得了主，願意來就來，願意去就去，來去自在。生到西方極樂世界就是阿惟越致菩薩，《彌陀經》裡面講的「阿鞞跋致」，我們《無量壽經》上翻的阿惟越致菩薩是一個意思，這就是圓證三不退！</w:t>
      </w:r>
      <w:r>
        <w:t xml:space="preserve"> </w:t>
      </w:r>
    </w:p>
    <w:p w14:paraId="46FC4E0E" w14:textId="77777777" w:rsidR="00117CF2" w:rsidRDefault="00117CF2">
      <w:pPr>
        <w:pStyle w:val="a3"/>
      </w:pPr>
      <w:r>
        <w:t xml:space="preserve">　　阿惟越致菩薩跟其他大乘經上所講的不一樣，其他大乘經上廣義的說「圓教初住，別教初地」，就可以說他是阿鞞跋致菩薩。如果狹義的說，阿惟越致菩薩是七地以上的菩薩，七地以上，跟大乘經上常講證無生忍的菩薩境界大概是相同的、相類似的。可是西方極樂世界阿惟越致菩薩就大大的不同，因為他是得阿彌陀佛本願的加持。三不退是圓證三不退，不是分證，圓證，他的神通、道力、智慧、德能跟等覺菩薩是相同的，也就是我們常講觀音、勢至、文殊、普賢跟他們是相同的，這絕對不是自己修行功夫證得的，不是的，是阿彌陀佛本願威神加持所得的。這是不可思議的功德，這是超越一切大乘法門，任何法門都不能夠跟它相比的，這是我們一定要搞清楚、要搞明白。</w:t>
      </w:r>
      <w:r>
        <w:t xml:space="preserve"> </w:t>
      </w:r>
    </w:p>
    <w:p w14:paraId="584B5836" w14:textId="77777777" w:rsidR="00117CF2" w:rsidRDefault="00117CF2">
      <w:pPr>
        <w:pStyle w:val="a3"/>
      </w:pPr>
      <w:r>
        <w:t xml:space="preserve">　　【故知此經為五濁惡世之無上醍醐。】</w:t>
      </w:r>
      <w:r>
        <w:t xml:space="preserve"> </w:t>
      </w:r>
    </w:p>
    <w:p w14:paraId="5D83E363" w14:textId="77777777" w:rsidR="00117CF2" w:rsidRDefault="00117CF2">
      <w:pPr>
        <w:pStyle w:val="a3"/>
      </w:pPr>
      <w:r>
        <w:lastRenderedPageBreak/>
        <w:t xml:space="preserve">　　這一句總結出這部經、這個法門，在整個佛法裡面是至高無上的法門，因為他的成就是至高無上的成就。『醍醐』是比喻，把它比喻世尊五個階段的說法，古德用這個比喻。醍醐是從奶裡面提煉出來的，最原始的是奶，從奶裡面提出酪，酪裡面提出酥，生酥、熟酥，熟酥再提煉就是醍醐，所以醍醐是奶品裡面最好的，用這個來比喻圓教法門，比喻法華時。在這五時說教裡面比喻著法華，比喻大乘圓教。他在醍醐上加一個『無上』。</w:t>
      </w:r>
      <w:r>
        <w:t xml:space="preserve"> </w:t>
      </w:r>
    </w:p>
    <w:p w14:paraId="27B729A7" w14:textId="77777777" w:rsidR="00117CF2" w:rsidRDefault="00117CF2">
      <w:pPr>
        <w:pStyle w:val="a3"/>
      </w:pPr>
      <w:r>
        <w:t xml:space="preserve">　　【甄解稱本經。】</w:t>
      </w:r>
      <w:r>
        <w:t xml:space="preserve"> </w:t>
      </w:r>
    </w:p>
    <w:p w14:paraId="38C5B998" w14:textId="77777777" w:rsidR="00117CF2" w:rsidRDefault="00117CF2">
      <w:pPr>
        <w:pStyle w:val="a3"/>
      </w:pPr>
      <w:r>
        <w:t xml:space="preserve">　　《甄解》是日本唐朝時候在中國留學親近善導大師的學生，回到日本之後，在那個時代日本的淨土宗比我們中國還要興盛。《甄解》是《無量壽經》很好的一部註解。黃念祖居士這個註子裡面引用了不少，這也是其中的一段。</w:t>
      </w:r>
      <w:r>
        <w:t xml:space="preserve"> </w:t>
      </w:r>
    </w:p>
    <w:p w14:paraId="146DD277" w14:textId="77777777" w:rsidR="00117CF2" w:rsidRDefault="00117CF2">
      <w:pPr>
        <w:pStyle w:val="a3"/>
      </w:pPr>
      <w:r>
        <w:t xml:space="preserve">　　【無量壽經是專中之專。頓中之頓。真中之真。圓中之圓。絕對不二之教。一乘真如之道也。】</w:t>
      </w:r>
      <w:r>
        <w:t xml:space="preserve"> </w:t>
      </w:r>
    </w:p>
    <w:p w14:paraId="542FD554" w14:textId="77777777" w:rsidR="00117CF2" w:rsidRDefault="00117CF2">
      <w:pPr>
        <w:pStyle w:val="a3"/>
      </w:pPr>
      <w:r>
        <w:t xml:space="preserve">　　這幾句實實在在的是把本經讚歎到極處了，沒有任何一部經典能夠超出本經之上，這是實實在在的。所有一切的大乘經，在中國佛教裡面大家都知道的《金剛般若》，的確是大乘法裡面了不起的一個法門，但是諸位要知道，要跟《無量壽經》、《彌陀經》一比較，那它差得很遠很遠，為什麼？依照《金剛般若》的修行如理如法，在禪宗裡面大徹大悟，明心見性，見性成佛，這了不起！那是什麼樣的果位？跟諸位說是圓教初住菩薩的果位，別教初地的果位，是這樣的位次。他也證三不退，他是初證三不退，好像我們看月亮，他才是個月牙，初二、初三的月亮，才露一個月牙；在淨土宗的月亮是十五，滿月。都是真的一點都不假，但是那個光明大小就差太多了，這是我們要知道的。</w:t>
      </w:r>
      <w:r>
        <w:t xml:space="preserve"> </w:t>
      </w:r>
    </w:p>
    <w:p w14:paraId="4A17D6E6" w14:textId="77777777" w:rsidR="00117CF2" w:rsidRDefault="00117CF2">
      <w:pPr>
        <w:pStyle w:val="a3"/>
      </w:pPr>
      <w:r>
        <w:t xml:space="preserve">　　可是諸位要曉得一個人能在一生當中，能夠證到那個月牙就了不起！那就已經證得三不退了，但是不圓，我們這個經一往生就圓證三不退，那怎麼能比？可是在功夫上來講，依照《金剛般若》那個功夫是了不起的，見思煩惱斷了、塵沙煩惱斷了，無明破一品了，才達到那個境界。我們這個不要斷，見思煩惱也不要斷，塵沙煩惱也不要斷，無明也不要破，只要具足信願行，有個懇切的願望到極樂世界去見阿彌陀佛，這就行了。而且到那裡去，那個地位比圓初住、比別教初地菩薩高得太多、太多了，他跟等覺菩薩一樣。我們如果要不把這個事實看清楚，你就不會死心塌地去念佛，還認為其他的法門好，是好，不是不好。我們這個概要講完之後，下一次回國，我們用一點時間把《金剛經》跟大家講一遍，然後你就曉得《金剛經》跟《無量壽經》天壤之別，但是《金剛經》有沒有好處？有好處，幫助我們發菩提心，幫助我們看破，幫助我們放下。我們能夠看破放下，我們很容易得一心不亂。所以藉它來幫助，這有好處。現在大家念佛功夫不得力，原因在哪裡？看不破、放不下！</w:t>
      </w:r>
      <w:r>
        <w:t xml:space="preserve"> </w:t>
      </w:r>
    </w:p>
    <w:p w14:paraId="0F9C182A" w14:textId="77777777" w:rsidR="00117CF2" w:rsidRDefault="00117CF2">
      <w:pPr>
        <w:pStyle w:val="a3"/>
      </w:pPr>
      <w:r>
        <w:t xml:space="preserve">　　【印光大師讚要解云。】</w:t>
      </w:r>
      <w:r>
        <w:t xml:space="preserve"> </w:t>
      </w:r>
    </w:p>
    <w:p w14:paraId="7257B83B" w14:textId="77777777" w:rsidR="00117CF2" w:rsidRDefault="00117CF2">
      <w:pPr>
        <w:pStyle w:val="a3"/>
      </w:pPr>
      <w:r>
        <w:t xml:space="preserve">　　『讚』是讚歎，對於蕅益大師《彌陀要解》的讚歎。</w:t>
      </w:r>
      <w:r>
        <w:t xml:space="preserve"> </w:t>
      </w:r>
    </w:p>
    <w:p w14:paraId="2A439962" w14:textId="77777777" w:rsidR="00117CF2" w:rsidRDefault="00117CF2">
      <w:pPr>
        <w:pStyle w:val="a3"/>
      </w:pPr>
      <w:r>
        <w:t xml:space="preserve">　　【理事各臻其極。為自佛說此經以來第一註解。妙極確極。縱令古佛出世。重註此經。亦不能高出其上矣。】</w:t>
      </w:r>
      <w:r>
        <w:t xml:space="preserve"> </w:t>
      </w:r>
    </w:p>
    <w:p w14:paraId="7E601871" w14:textId="77777777" w:rsidR="00117CF2" w:rsidRDefault="00117CF2">
      <w:pPr>
        <w:pStyle w:val="a3"/>
      </w:pPr>
      <w:r>
        <w:lastRenderedPageBreak/>
        <w:t xml:space="preserve">　　蕅益大師在《彌陀經》註解裡面，他這個註解叫《要解》，文字不多，我們看大師自己寫的跋文，他註《阿彌陀經》用了九天的時間，九天時間寫成的，對於道理跟事實真相都說得非常透徹。『各臻其極』，真的說到究竟圓滿，說得太好了。所以印光大師講的自佛說這一部經以來，釋迦牟尼佛當年在祇樹給孤獨園講《彌陀經》，一直到今天，歷代都有許許多多的大德為《彌陀經》作註解，都比不上蕅益大師，比不上他的《要解》，這裡面包括蓮池大師的《疏鈔》，包括幽溪大師的《圓中鈔》，所以《彌陀經》註解裡面《要解》確實是第一。蓮池大師的《疏鈔》內容豐富，《要解》是真正把綱領都抓到了、都掌握到了，我們研究《彌陀經》可以以《要解》為綱領，以《疏鈔》為別目，以《疏鈔》為輔助。這樣對於西方世界依正莊嚴，你一定會很清楚、很明白。理事明暸了，方法懂了，往生極樂世界你當然就有把握了。</w:t>
      </w:r>
      <w:r>
        <w:t xml:space="preserve"> </w:t>
      </w:r>
    </w:p>
    <w:p w14:paraId="4796B112" w14:textId="77777777" w:rsidR="00117CF2" w:rsidRDefault="00117CF2">
      <w:pPr>
        <w:pStyle w:val="a3"/>
      </w:pPr>
      <w:r>
        <w:t xml:space="preserve">　　所以印光大師讚歎是『妙極確極』，妙是說它文字表達的巧妙，言簡意賅。文字不多，但是表達得非常圓滿，非常充分，沒有遺漏，這是「妙」。所說的理與事確實，確極，完全正確；換句話說，蕅益大師所說的就是佛所講的。所以縱令古佛出世，再給《彌陀經》作個註解也不能超過其上。這是把蕅益大師這個註解讚歎到極處了。我們曉得印光大師是大勢至菩薩再來的，這很多人都曉得。大勢至菩薩對這個註解這樣讚歎，那蕅益大師是什麼人？蕅益大師的身分始終沒有顯露出來，在我們淨土宗我們曉得的第二祖，淨宗第二祖善導大師是阿彌陀佛再來的，第六祖永明延壽大師也是阿彌陀佛再來的，這十三位祖師裡面，我們知道兩位是阿彌陀佛化身來的。蕅益大師是不是阿彌陀佛再來的？我們真的就不曉得了，但是從印光大師這幾句話來推測，若不是阿彌陀佛也必定是觀音菩薩再來的，否則的話，不可能註得這樣圓滿。</w:t>
      </w:r>
      <w:r>
        <w:t xml:space="preserve"> </w:t>
      </w:r>
    </w:p>
    <w:p w14:paraId="7B13C97D" w14:textId="77777777" w:rsidR="00117CF2" w:rsidRDefault="00117CF2">
      <w:pPr>
        <w:pStyle w:val="a3"/>
      </w:pPr>
      <w:r>
        <w:t xml:space="preserve">　　再看我們近代，我們現在讀的《無量壽經》會集本，夏蓮居老居士。夏老居士絕對不是普通人，要不是古佛再來，大概也是觀音勢至之流，為什麼？如果不是這樣的佛跟大菩薩，是沒有辦法會集得出來的，這很不容易！宋朝王龍舒的會集本，彭際清的節校本，魏源的會集本，在我們看都很不錯，都很難得了。實際上裡面有瑕疵，不圓滿，到這一部才真正是做的圓滿，絕對不是普通人，我們要珍惜這個機緣，珍惜這個緣分，不能錯過！</w:t>
      </w:r>
      <w:r>
        <w:t xml:space="preserve"> </w:t>
      </w:r>
    </w:p>
    <w:p w14:paraId="4125CB54" w14:textId="77777777" w:rsidR="00117CF2" w:rsidRDefault="00117CF2">
      <w:pPr>
        <w:pStyle w:val="a3"/>
      </w:pPr>
      <w:r>
        <w:t xml:space="preserve">　　【可見上之判教。如佛親判也。】</w:t>
      </w:r>
      <w:r>
        <w:t xml:space="preserve"> </w:t>
      </w:r>
    </w:p>
    <w:p w14:paraId="61F6265D" w14:textId="77777777" w:rsidR="00117CF2" w:rsidRDefault="00117CF2">
      <w:pPr>
        <w:pStyle w:val="a3"/>
      </w:pPr>
      <w:r>
        <w:t xml:space="preserve">　　這是舉出幾個例子，古大德的判法就跟佛親自為我們判別沒有二樣。</w:t>
      </w:r>
      <w:r>
        <w:t xml:space="preserve"> </w:t>
      </w:r>
    </w:p>
    <w:p w14:paraId="3B2A9740" w14:textId="77777777" w:rsidR="00117CF2" w:rsidRDefault="00117CF2">
      <w:pPr>
        <w:pStyle w:val="a3"/>
      </w:pPr>
      <w:r>
        <w:t xml:space="preserve">　　【疏鈔廣引淨宗經中事事無礙之文。深意苦心。以證本經正顯事事無礙法界。亦即證明本經屬於圓教。實不容或疑也。】</w:t>
      </w:r>
      <w:r>
        <w:t xml:space="preserve"> </w:t>
      </w:r>
    </w:p>
    <w:p w14:paraId="6BF94771" w14:textId="77777777" w:rsidR="00117CF2" w:rsidRDefault="00117CF2">
      <w:pPr>
        <w:pStyle w:val="a3"/>
      </w:pPr>
      <w:r>
        <w:t xml:space="preserve">　　《疏鈔》是蓮池大師作的，蓮池大師那個時代背景我們要知道。他那個時代禪宗很發達，淨宗沒落，弘傳的人少，社會上大家對於禪宗非常尊重，修學的風氣也很興盛，輕視淨土。這樣殊勝的法門，一切眾生在末法時期，離開這個法門不能得度！蓮池大師在這個環境裡面，想把淨宗抬高抬不起來；如果要是貶禪宗，會引起很多人不服，那會帶來很多的障礙，很多的麻煩。這是我們讀《疏鈔》，看到他老人家的用心。《疏鈔》裡面處處引用《華嚴》、《法華》來解釋《阿彌陀經》，這個用意就很明顯。就是把《彌陀經》跟《華嚴》、《法華》等量齊觀，用大經來解釋，就把《彌陀經》提高了，每段後面還有一個特別的解釋稱理，稱理那一段，我們在古大德註經裡頭都沒見過，恐怕蓮池大師以後也沒有，只有在《疏鈔》裡面看過這種例子，這是</w:t>
      </w:r>
      <w:r>
        <w:lastRenderedPageBreak/>
        <w:t>很不平常的例子。稱理那就是禪宗的機鋒，專門對學禪的人所說的，以這個方法來接引參禪的人，你看看淨宗段段與你們禪的境界相應！所以從這個地方你能夠體會到蓮池大師的深意苦心，著出這樣一部《彌陀經疏鈔》。《彌陀經疏鈔》說實實在在話就是一部小《藏經》，裡面的內容真的是包羅萬象，是以《彌陀經》作綱，整個佛法無所不包。因為他這個《疏鈔》後面還有往生咒的註解、註疏，往生咒是密宗的，前面經是顯說，咒是密說，真正是性相顯密，無不圓融。</w:t>
      </w:r>
      <w:r>
        <w:t xml:space="preserve"> </w:t>
      </w:r>
    </w:p>
    <w:p w14:paraId="5536A80B" w14:textId="77777777" w:rsidR="00117CF2" w:rsidRDefault="00117CF2">
      <w:pPr>
        <w:pStyle w:val="a3"/>
      </w:pPr>
      <w:r>
        <w:t xml:space="preserve">　　蓮池大師註《彌陀經》是用這樣的方式來註解，所以《疏鈔》確實就是一部小藏經，說明《彌陀經》境界跟《華嚴經》上事事無礙的境界無二無別，這就是把《彌陀經》提升到《華嚴經》。所以，清初彭際清居士就說過，《無量壽經》即是中本《華嚴》。《阿彌陀經》就是小本《華嚴》。《大方廣佛華嚴經》、《無量壽經》、《阿彌陀經》是同一部經，只是講得詳細、簡單而已，裡面的內容無二無別。這是把淨土宗提升了，這不是勉強提升上去的，事實如此！過去一般人忽略了，沒有看到，蓮池大師契入這個境界，才為我們詳詳細細說出來，這要知道，證明本經屬於圓教，《華嚴》是圓教，它是《華嚴》的綱要、《華嚴》的歸宿；所以《甄解》稱為圓中之圓，圓是《華嚴》、《法華》，《無量壽經》跟《阿彌陀經》是《華嚴》、《法華》的歸宿，豈不是圓中之圓。『實不容或疑也』，你要把這個道理，這個事實搞清楚了，你就能深信不疑。</w:t>
      </w:r>
      <w:r>
        <w:t xml:space="preserve"> </w:t>
      </w:r>
    </w:p>
    <w:p w14:paraId="2CD9A0B6" w14:textId="77777777" w:rsidR="00117CF2" w:rsidRDefault="00117CF2">
      <w:pPr>
        <w:pStyle w:val="a3"/>
      </w:pPr>
      <w:r>
        <w:t xml:space="preserve">　　【黃念祖居士依疏鈔義。】</w:t>
      </w:r>
      <w:r>
        <w:t xml:space="preserve"> </w:t>
      </w:r>
    </w:p>
    <w:p w14:paraId="33F7437B" w14:textId="77777777" w:rsidR="00117CF2" w:rsidRDefault="00117CF2">
      <w:pPr>
        <w:pStyle w:val="a3"/>
      </w:pPr>
      <w:r>
        <w:t xml:space="preserve">　　他註解這個《無量壽經》是仿照蓮池大師《疏鈔》這個格式，採取十門開啟，這跟《華嚴經》完全相同的。</w:t>
      </w:r>
      <w:r>
        <w:t xml:space="preserve"> </w:t>
      </w:r>
    </w:p>
    <w:p w14:paraId="2FE48599" w14:textId="77777777" w:rsidR="00117CF2" w:rsidRDefault="00117CF2">
      <w:pPr>
        <w:pStyle w:val="a3"/>
      </w:pPr>
      <w:r>
        <w:t xml:space="preserve">　　【專論本經中事事無礙之相。】</w:t>
      </w:r>
      <w:r>
        <w:t xml:space="preserve"> </w:t>
      </w:r>
    </w:p>
    <w:p w14:paraId="6CE61619" w14:textId="77777777" w:rsidR="00117CF2" w:rsidRDefault="00117CF2">
      <w:pPr>
        <w:pStyle w:val="a3"/>
      </w:pPr>
      <w:r>
        <w:t xml:space="preserve">　　《華嚴》最特殊的就是十玄門，這是其他一切經裡面所沒有的，而黃念祖老居士為我們指出，這《無量壽經》裡面具足十玄門，他一條、一條跟我們列出來了。這一段我們省略了，因為那個要節錄下來太多了，講解要費很長的時間，諸位可以參考他的註解。</w:t>
      </w:r>
      <w:r>
        <w:t xml:space="preserve"> </w:t>
      </w:r>
    </w:p>
    <w:p w14:paraId="51EA9CEA" w14:textId="77777777" w:rsidR="00117CF2" w:rsidRDefault="00117CF2">
      <w:pPr>
        <w:pStyle w:val="a3"/>
      </w:pPr>
      <w:r>
        <w:t xml:space="preserve">　　【取探玄記所說十玄次第。】</w:t>
      </w:r>
      <w:r>
        <w:t xml:space="preserve"> </w:t>
      </w:r>
    </w:p>
    <w:p w14:paraId="3092A323" w14:textId="77777777" w:rsidR="00117CF2" w:rsidRDefault="00117CF2">
      <w:pPr>
        <w:pStyle w:val="a3"/>
      </w:pPr>
      <w:r>
        <w:t xml:space="preserve">　　《華嚴經》的註解，現在在《藏經》裡面有三種完整的註子，這個《探玄記》是賢首大師依據《六十華嚴》註解的，所以《探玄記》是《六十華嚴》的註解。我們通常看到的流通本最廣泛的是《華嚴經疏鈔》，《疏鈔》是清涼大師的，是《八十華嚴》的註解。《探玄記》是《六十華嚴》的註解，這個時期早。清涼是賢首的學生，他的老師依《六十經》作《探玄記》，他依《八十經》作《疏鈔》，這是師徒二人。後來他的弟子宗密也非常了不起，華嚴宗第五代的祖師，他有《圓覺經疏鈔》流傳於世，著作也相當豐富。對於《華嚴》，他有《華嚴經別行疏鈔》，也是我們現前在講的這一部，《別行疏》是清涼大師的，《鈔》是宗密的。</w:t>
      </w:r>
      <w:r>
        <w:t xml:space="preserve"> </w:t>
      </w:r>
    </w:p>
    <w:p w14:paraId="04893F4C" w14:textId="77777777" w:rsidR="00117CF2" w:rsidRDefault="00117CF2">
      <w:pPr>
        <w:pStyle w:val="a3"/>
      </w:pPr>
      <w:r>
        <w:t xml:space="preserve">　　【引證經文。】</w:t>
      </w:r>
      <w:r>
        <w:t xml:space="preserve"> </w:t>
      </w:r>
    </w:p>
    <w:p w14:paraId="204E0853" w14:textId="77777777" w:rsidR="00117CF2" w:rsidRDefault="00117CF2">
      <w:pPr>
        <w:pStyle w:val="a3"/>
      </w:pPr>
      <w:r>
        <w:t xml:space="preserve">　　這是黃老居士以《探玄記》十玄門的次第來看《無量壽經》，《無量壽經》這個十玄統統具足。</w:t>
      </w:r>
      <w:r>
        <w:t xml:space="preserve"> </w:t>
      </w:r>
    </w:p>
    <w:p w14:paraId="6CA21717" w14:textId="77777777" w:rsidR="00117CF2" w:rsidRDefault="00117CF2">
      <w:pPr>
        <w:pStyle w:val="a3"/>
      </w:pPr>
      <w:r>
        <w:t xml:space="preserve">　　【以明本經實具十玄。】</w:t>
      </w:r>
      <w:r>
        <w:t xml:space="preserve"> </w:t>
      </w:r>
    </w:p>
    <w:p w14:paraId="215CBD60" w14:textId="77777777" w:rsidR="00117CF2" w:rsidRDefault="00117CF2">
      <w:pPr>
        <w:pStyle w:val="a3"/>
      </w:pPr>
      <w:r>
        <w:t xml:space="preserve">　　實實在在具足《華嚴經》的十玄門，換句話說，跟《華嚴經》無二無別！</w:t>
      </w:r>
      <w:r>
        <w:t xml:space="preserve"> </w:t>
      </w:r>
    </w:p>
    <w:p w14:paraId="7DD9D4A0" w14:textId="77777777" w:rsidR="00117CF2" w:rsidRDefault="00117CF2">
      <w:pPr>
        <w:pStyle w:val="a3"/>
      </w:pPr>
      <w:r>
        <w:t xml:space="preserve">　　【於是確證本經正屬圓教。即是中本華嚴。】</w:t>
      </w:r>
      <w:r>
        <w:t xml:space="preserve"> </w:t>
      </w:r>
    </w:p>
    <w:p w14:paraId="28BF0CA4" w14:textId="77777777" w:rsidR="00117CF2" w:rsidRDefault="00117CF2">
      <w:pPr>
        <w:pStyle w:val="a3"/>
      </w:pPr>
      <w:r>
        <w:t xml:space="preserve">　　中本《華嚴》最早是彭際清講的，彭際清是清朝乾隆時間的人，是我們佛門的一位在家的大德，這個人很有成就，《華嚴念佛三昧論》就是他作的，彭際清作的。</w:t>
      </w:r>
      <w:r>
        <w:t xml:space="preserve"> </w:t>
      </w:r>
    </w:p>
    <w:p w14:paraId="4454B5A3" w14:textId="77777777" w:rsidR="00117CF2" w:rsidRDefault="00117CF2">
      <w:pPr>
        <w:pStyle w:val="a3"/>
      </w:pPr>
      <w:r>
        <w:t xml:space="preserve">　　【以證如上之說皆是真實語。非因淨宗行人之妄自尊大也。】</w:t>
      </w:r>
      <w:r>
        <w:t xml:space="preserve"> </w:t>
      </w:r>
    </w:p>
    <w:p w14:paraId="00C901B0" w14:textId="77777777" w:rsidR="00117CF2" w:rsidRDefault="00117CF2">
      <w:pPr>
        <w:pStyle w:val="a3"/>
      </w:pPr>
      <w:r>
        <w:t xml:space="preserve">　　這是引用古德、引用經典，證明大、小二本確確實實是圓教，一點都不假，絕對不是修淨土的人自己狂妄、自己誇大，不是的！是實實在在的事實，絕對不過分。</w:t>
      </w:r>
      <w:r>
        <w:t xml:space="preserve"> </w:t>
      </w:r>
    </w:p>
    <w:p w14:paraId="3A527DC0" w14:textId="77777777" w:rsidR="00117CF2" w:rsidRDefault="00117CF2">
      <w:pPr>
        <w:pStyle w:val="a3"/>
      </w:pPr>
      <w:r>
        <w:t xml:space="preserve">　　【華嚴末後以十大願王導歸極樂。】</w:t>
      </w:r>
      <w:r>
        <w:t xml:space="preserve"> </w:t>
      </w:r>
    </w:p>
    <w:p w14:paraId="09AF0D2A" w14:textId="77777777" w:rsidR="00117CF2" w:rsidRDefault="00117CF2">
      <w:pPr>
        <w:pStyle w:val="a3"/>
      </w:pPr>
      <w:r>
        <w:t xml:space="preserve">　　所以，《華嚴》到圓滿還是在西方極樂世界，這一點我們要特別注意，為什麼？所有一切大乘法門的歸宿。就是般若也不例外，般若也是如此，明心見性了。明心見性證的是分證佛，也就是說圓教初住菩薩，就像《楞嚴經．觀世音菩薩圓通章》裡面所說的，這大家要曉得，《楞嚴經》上二十五圓通，那個二十五位菩薩都代表的是圓教初住，也就是破一品無明，證一分法身。所以你看都是觀世音菩薩，他那個階級不一樣：《楞嚴經》上是圓教初住的觀世音菩薩，《華嚴經》上善財童子參訪的觀世音菩薩代表第七迴向，是三賢菩薩之一，第七迴向；而《法華經．普門品》裡面的觀世音菩薩是等覺的觀世音菩薩，你看觀音三經他代表的身分地位不一樣。但是圓教初住菩薩就有能力隨類化身，這個地方眾生應以佛身而得度者，他就示現八相成道去作佛了，以佛的身分出現來度化眾生。所以成佛得問你成什麼佛，初住菩薩就是佛，真佛，絕對不是假佛。《金剛經》上所講的諸佛就是講的分證佛，從初住到等覺四十一個位次，這就是四十一尊佛，稱為諸佛，是講這個意思。是哪一個等級的佛？他不是究竟圓滿佛，這我們要知道。所以這從圓教初住到等覺這四十一個位次，天台家都稱作分證即佛，他是分證佛不是圓滿佛。</w:t>
      </w:r>
      <w:r>
        <w:t xml:space="preserve"> </w:t>
      </w:r>
    </w:p>
    <w:p w14:paraId="1B98BE1B" w14:textId="77777777" w:rsidR="00117CF2" w:rsidRDefault="00117CF2">
      <w:pPr>
        <w:pStyle w:val="a3"/>
      </w:pPr>
      <w:r>
        <w:t xml:space="preserve">　　所有大乘法門的修行，到了分證佛位都到華藏世界，《華嚴經》裡面講的一真法界，都到這個地方去了。這個地方的教主是毘盧遮那如來，上首菩薩是文殊、普賢，是毘盧遮那的上首菩薩，在華藏世界修行，因為你證圓初住就到華藏，從十住、十行、十迴向再到初地，登地了。這一登地，普賢菩薩就來給你說法，說什麼法？念佛求生淨土。「十地菩薩始終不離念佛」，始是初地，終是等覺，就是這十一個位次他們修的什麼法門？修念佛法門。所以現在不念佛，修行其他的法門，縱然你修成功了，到華藏世界登了地，我看你還是念「阿彌陀佛」乖乖求生淨土。到那個時候在西方世界我們再一見面，你怎麼耽誤這麼久才來！這是真的。所以對於現在念佛往生淨土，那些菩薩見到佩服得五體投地，你們這樣快就成就了。你看他要遭多少難、要吃多少苦頭，繞多大的圈子，真是經歷無量劫，到最後還是念佛求生淨土。</w:t>
      </w:r>
      <w:r>
        <w:t xml:space="preserve"> </w:t>
      </w:r>
    </w:p>
    <w:p w14:paraId="4DC1CDFA" w14:textId="77777777" w:rsidR="00117CF2" w:rsidRDefault="00117CF2">
      <w:pPr>
        <w:pStyle w:val="a3"/>
      </w:pPr>
      <w:r>
        <w:t xml:space="preserve">　　這些事實真相我們不能不搞清楚，不能不明白，你都搞清楚、都明白了，在無量法門裡頭，你自然會選擇。何況這個法門「三根普被，利鈍全收」。只要相信發願，阿彌陀佛就加持你、就接引你，往生就圓證三不退，這擺在面前的真正利益。像本經上所說的「惠以眾生真實之利」，所以《華嚴》到最後是『十大願王導歸極樂』。</w:t>
      </w:r>
      <w:r>
        <w:t xml:space="preserve"> </w:t>
      </w:r>
    </w:p>
    <w:p w14:paraId="1F07C431" w14:textId="77777777" w:rsidR="00117CF2" w:rsidRDefault="00117CF2">
      <w:pPr>
        <w:pStyle w:val="a3"/>
      </w:pPr>
      <w:r>
        <w:t xml:space="preserve">　　【今本經全顯極樂。】</w:t>
      </w:r>
      <w:r>
        <w:t xml:space="preserve"> </w:t>
      </w:r>
    </w:p>
    <w:p w14:paraId="07FE5383" w14:textId="77777777" w:rsidR="00117CF2" w:rsidRDefault="00117CF2">
      <w:pPr>
        <w:pStyle w:val="a3"/>
      </w:pPr>
      <w:r>
        <w:t xml:space="preserve">　　這個大、小二本字字句句都是西方世界依正莊嚴，都是阿彌陀佛利生的弘願，真的這個經典字句是阿彌陀佛四十八願的結晶！</w:t>
      </w:r>
      <w:r>
        <w:t xml:space="preserve"> </w:t>
      </w:r>
    </w:p>
    <w:p w14:paraId="42D6758C" w14:textId="77777777" w:rsidR="00117CF2" w:rsidRDefault="00117CF2">
      <w:pPr>
        <w:pStyle w:val="a3"/>
      </w:pPr>
      <w:r>
        <w:t xml:space="preserve">　　【導引凡聖。同歸極樂。】</w:t>
      </w:r>
      <w:r>
        <w:t xml:space="preserve"> </w:t>
      </w:r>
    </w:p>
    <w:p w14:paraId="3868551A" w14:textId="77777777" w:rsidR="00117CF2" w:rsidRDefault="00117CF2">
      <w:pPr>
        <w:pStyle w:val="a3"/>
      </w:pPr>
      <w:r>
        <w:t xml:space="preserve">　　『凡』是六道凡夫，『聖』就像《華嚴經》上講的四十一位法身大士，普賢菩薩十大願王導歸極樂！四十一位法身大士在最初也許還不能接受普賢菩薩的教導，為什麼？智慧不夠，還有很重的無明在障礙。四十一品無明才破一品！對於其他法門他明暸，對於念佛成佛這個法門，他還是有障礙，所以一定要慢慢在那個地方用功，把這個煩惱淘汰的差不多了，三十一品無明斷掉三十品，這才登地。這個時候智慧開了，普賢菩薩一說，他就明暸了，一點就醒了，就老實念佛了，是這麼回事情。</w:t>
      </w:r>
      <w:r>
        <w:t xml:space="preserve"> </w:t>
      </w:r>
    </w:p>
    <w:p w14:paraId="159586BD" w14:textId="77777777" w:rsidR="00117CF2" w:rsidRDefault="00117CF2">
      <w:pPr>
        <w:pStyle w:val="a3"/>
      </w:pPr>
      <w:r>
        <w:t xml:space="preserve">　　【故稱本經為中本華嚴。誠有據也。】</w:t>
      </w:r>
      <w:r>
        <w:t xml:space="preserve"> </w:t>
      </w:r>
    </w:p>
    <w:p w14:paraId="245EAE4B" w14:textId="77777777" w:rsidR="00117CF2" w:rsidRDefault="00117CF2">
      <w:pPr>
        <w:pStyle w:val="a3"/>
      </w:pPr>
      <w:r>
        <w:t xml:space="preserve">　　所以古人稱《無量壽經》是中本《華嚴》，稱《彌陀經》是小本《華嚴》，確實有根據的，不是隨便說的，也不是自己修淨土有意把自己身分抬高，不是這個意思，確確實實是有根據的。我們下面還有五分鐘，我們把底下第一段可以簡單介紹出來。下面是第七大段「部類差別」，這也要辨別、也要清楚。不但使我們的信心能夠堅定，同時我們也得到修學的方法。</w:t>
      </w:r>
      <w:r>
        <w:t xml:space="preserve"> </w:t>
      </w:r>
    </w:p>
    <w:p w14:paraId="5F513E79" w14:textId="77777777" w:rsidR="00117CF2" w:rsidRDefault="00117CF2">
      <w:pPr>
        <w:pStyle w:val="a3"/>
      </w:pPr>
      <w:r>
        <w:t xml:space="preserve">　　【一同部。】</w:t>
      </w:r>
      <w:r>
        <w:t xml:space="preserve"> </w:t>
      </w:r>
    </w:p>
    <w:p w14:paraId="4AD68FE2" w14:textId="77777777" w:rsidR="00117CF2" w:rsidRDefault="00117CF2">
      <w:pPr>
        <w:pStyle w:val="a3"/>
      </w:pPr>
      <w:r>
        <w:t xml:space="preserve">　　就是與本經同部的。</w:t>
      </w:r>
      <w:r>
        <w:t xml:space="preserve"> </w:t>
      </w:r>
    </w:p>
    <w:p w14:paraId="245AA878" w14:textId="77777777" w:rsidR="00117CF2" w:rsidRDefault="00117CF2">
      <w:pPr>
        <w:pStyle w:val="a3"/>
      </w:pPr>
      <w:r>
        <w:t xml:space="preserve">　　【本經與小本彌陀是同部經典。】</w:t>
      </w:r>
      <w:r>
        <w:t xml:space="preserve"> </w:t>
      </w:r>
    </w:p>
    <w:p w14:paraId="44FDD57E" w14:textId="77777777" w:rsidR="00117CF2" w:rsidRDefault="00117CF2">
      <w:pPr>
        <w:pStyle w:val="a3"/>
      </w:pPr>
      <w:r>
        <w:t xml:space="preserve">　　就是同一部的。</w:t>
      </w:r>
      <w:r>
        <w:t xml:space="preserve"> </w:t>
      </w:r>
    </w:p>
    <w:p w14:paraId="58F40AB4" w14:textId="77777777" w:rsidR="00117CF2" w:rsidRDefault="00117CF2">
      <w:pPr>
        <w:pStyle w:val="a3"/>
      </w:pPr>
      <w:r>
        <w:t xml:space="preserve">　　【疏鈔謂大小二本。文有繁簡。義無勝劣。判屬同部。】</w:t>
      </w:r>
      <w:r>
        <w:t xml:space="preserve"> </w:t>
      </w:r>
    </w:p>
    <w:p w14:paraId="254B839E" w14:textId="77777777" w:rsidR="00117CF2" w:rsidRDefault="00117CF2">
      <w:pPr>
        <w:pStyle w:val="a3"/>
      </w:pPr>
      <w:r>
        <w:t xml:space="preserve">　　這蓮池大師跟我們說的，《阿彌陀經》跟《無量壽經》是一部經，一個說得詳細，一個說得簡單。所以只有文字多少上有差別，其實裡面所講的義理沒有差別。一個是略說，一個是詳說，所以這兩部經是屬於『同部』的。</w:t>
      </w:r>
      <w:r>
        <w:t xml:space="preserve"> </w:t>
      </w:r>
    </w:p>
    <w:p w14:paraId="5D051146" w14:textId="77777777" w:rsidR="00117CF2" w:rsidRDefault="00117CF2">
      <w:pPr>
        <w:pStyle w:val="a3"/>
      </w:pPr>
      <w:r>
        <w:t xml:space="preserve">　　【小本現有三種。】</w:t>
      </w:r>
      <w:r>
        <w:t xml:space="preserve"> </w:t>
      </w:r>
    </w:p>
    <w:p w14:paraId="26749235" w14:textId="77777777" w:rsidR="00117CF2" w:rsidRDefault="00117CF2">
      <w:pPr>
        <w:pStyle w:val="a3"/>
      </w:pPr>
      <w:r>
        <w:t xml:space="preserve">　　我們講這個版本，大本就是《無量壽經》，底下我們會介紹，現在有九種版本。《彌陀經》有三種版本。</w:t>
      </w:r>
      <w:r>
        <w:t xml:space="preserve"> </w:t>
      </w:r>
    </w:p>
    <w:p w14:paraId="6119C4AF" w14:textId="77777777" w:rsidR="00117CF2" w:rsidRDefault="00117CF2">
      <w:pPr>
        <w:pStyle w:val="a3"/>
      </w:pPr>
      <w:r>
        <w:t xml:space="preserve">　　【秦唐二譯。大體相同。稍有出入。】</w:t>
      </w:r>
      <w:r>
        <w:t xml:space="preserve"> </w:t>
      </w:r>
    </w:p>
    <w:p w14:paraId="349B47B7" w14:textId="77777777" w:rsidR="00117CF2" w:rsidRDefault="00117CF2">
      <w:pPr>
        <w:pStyle w:val="a3"/>
      </w:pPr>
      <w:r>
        <w:t xml:space="preserve">　　『秦』就是姚秦的時候鳩摩羅什大師翻譯的，我們現在所讀的《阿彌陀經》就是秦譯的。唐譯的是玄奘大師的譯本，沒有流通，所以許多同修沒有見過。在過去這個本子只收在《大藏經》裡面，沒有單獨流通的。這些年來我們提倡淨土，專修專弘，所以玄奘大師的本子我們從《藏經》裡面抄出來，現在也印成單行本。我們這個地方有《彌陀三經合刊》，就這三種本子都印在一起，諸位都可以看看。但是我們受持還是以羅什的本子為主，因為這個本子我們念得很習慣，大家都念這個本子，不必去更改，但是那兩種本子可以做參考。玄奘大師的譯本，唐譯，意思大致是相同的，但是翻譯稍微有出入，出入裡頭就是講「十方佛」，玄奘大師翻的是十方，羅什大師翻的是六方，他就省略了四方。</w:t>
      </w:r>
      <w:r>
        <w:t xml:space="preserve"> </w:t>
      </w:r>
    </w:p>
    <w:p w14:paraId="441AFEAA" w14:textId="77777777" w:rsidR="00117CF2" w:rsidRDefault="00117CF2">
      <w:pPr>
        <w:pStyle w:val="a3"/>
      </w:pPr>
      <w:r>
        <w:t xml:space="preserve">　　【秦譯簡要流暢。眾所宗向。】</w:t>
      </w:r>
      <w:r>
        <w:t xml:space="preserve"> </w:t>
      </w:r>
    </w:p>
    <w:p w14:paraId="5AA888A9" w14:textId="77777777" w:rsidR="00117CF2" w:rsidRDefault="00117CF2">
      <w:pPr>
        <w:pStyle w:val="a3"/>
      </w:pPr>
      <w:r>
        <w:t xml:space="preserve">　　這是因為他翻譯的文字翻得好，很流利暢通無阻，我們讀起來很順口，讀起來也很喜歡，所以大家都採取這個本子。</w:t>
      </w:r>
      <w:r>
        <w:t xml:space="preserve"> </w:t>
      </w:r>
    </w:p>
    <w:p w14:paraId="0E8FB17C" w14:textId="77777777" w:rsidR="00117CF2" w:rsidRDefault="00117CF2">
      <w:pPr>
        <w:pStyle w:val="a3"/>
      </w:pPr>
      <w:r>
        <w:t xml:space="preserve">　　【唐譯則準確詳備。】</w:t>
      </w:r>
      <w:r>
        <w:t xml:space="preserve"> </w:t>
      </w:r>
    </w:p>
    <w:p w14:paraId="39989FB7" w14:textId="77777777" w:rsidR="00117CF2" w:rsidRDefault="00117CF2">
      <w:pPr>
        <w:pStyle w:val="a3"/>
      </w:pPr>
      <w:r>
        <w:t xml:space="preserve">　　玄奘大師完全是依照梵文本那個格式翻出來的，叫直譯，因此跟梵文本對照完全相同。羅什大師的本子是意譯，是翻它的意思，沒有按照文字這樣來翻法，是用它的意思來翻，所以我們中國人念起來就很舒服，像中國人自己寫的文章一樣。玄奘大師這個本子你一看就是外國東西，翻得很生硬，我們讀起來比較上困難，不太習慣。</w:t>
      </w:r>
      <w:r>
        <w:t xml:space="preserve"> </w:t>
      </w:r>
    </w:p>
    <w:p w14:paraId="2F33F5C4" w14:textId="77777777" w:rsidR="00117CF2" w:rsidRDefault="00117CF2">
      <w:pPr>
        <w:pStyle w:val="a3"/>
      </w:pPr>
      <w:r>
        <w:t xml:space="preserve">　　【力保原面。】</w:t>
      </w:r>
      <w:r>
        <w:t xml:space="preserve"> </w:t>
      </w:r>
    </w:p>
    <w:p w14:paraId="77682236" w14:textId="77777777" w:rsidR="00117CF2" w:rsidRDefault="00117CF2">
      <w:pPr>
        <w:pStyle w:val="a3"/>
      </w:pPr>
      <w:r>
        <w:t xml:space="preserve">　　保持梵文原來的樣子。第三種本子就是夏蓮居的會集本，他不但把《無量壽經》五種原譯本會集成一本，他也把《阿彌陀經》這兩個本子也會集成一本，不過他這個會集本也很難流通。因為這小本《彌陀經》實在羅什大師翻得很好，我們受持習慣了，所以也就不採取夏蓮居的會集本了，所以這會集本也提供我們做參考。</w:t>
      </w:r>
      <w:r>
        <w:t xml:space="preserve"> </w:t>
      </w:r>
    </w:p>
    <w:p w14:paraId="70F572CA" w14:textId="77777777" w:rsidR="00117CF2" w:rsidRDefault="00117CF2">
      <w:pPr>
        <w:pStyle w:val="a3"/>
      </w:pPr>
      <w:r>
        <w:t xml:space="preserve">　　【夏蓮居居士擷其精要。更據六朝石經補足秦譯所失之廿一字。】</w:t>
      </w:r>
      <w:r>
        <w:t xml:space="preserve"> </w:t>
      </w:r>
    </w:p>
    <w:p w14:paraId="1341B548" w14:textId="77777777" w:rsidR="00117CF2" w:rsidRDefault="00117CF2">
      <w:pPr>
        <w:pStyle w:val="a3"/>
      </w:pPr>
      <w:r>
        <w:t xml:space="preserve">　　就是羅什大師譯本裡面，因為過去經文都是抄寫的，可能在抄寫當中漏掉了一行，所以有二十一個字沒有了。但是這二十一個字在《襄陽石經》，襄陽石刻的那個《阿彌陀經》比我們現在的本子多了二十一個字。我們尊重經典，雖然曉得這個事實，我們也不能把這個字補進去。因為我們這樣做，開這個例子就不好，將來隨便人把這個字隨便補進去，以後這個經典就不能看、就亂了。所以只能夠在講解的時候說出來，他這個會集本裡頭可以這樣做法。</w:t>
      </w:r>
      <w:r>
        <w:t xml:space="preserve"> </w:t>
      </w:r>
    </w:p>
    <w:p w14:paraId="5AD45569" w14:textId="77777777" w:rsidR="00117CF2" w:rsidRDefault="00117CF2">
      <w:pPr>
        <w:pStyle w:val="a3"/>
      </w:pPr>
      <w:r>
        <w:t xml:space="preserve">　　【襄陽石經乃六朝人手書而石刻者。】</w:t>
      </w:r>
      <w:r>
        <w:t xml:space="preserve"> </w:t>
      </w:r>
    </w:p>
    <w:p w14:paraId="1EDD7736" w14:textId="77777777" w:rsidR="00117CF2" w:rsidRDefault="00117CF2">
      <w:pPr>
        <w:pStyle w:val="a3"/>
      </w:pPr>
      <w:r>
        <w:t xml:space="preserve">　　所以這個是可以相信的，是很可靠的。</w:t>
      </w:r>
      <w:r>
        <w:t xml:space="preserve"> </w:t>
      </w:r>
    </w:p>
    <w:p w14:paraId="313312D5" w14:textId="77777777" w:rsidR="00117CF2" w:rsidRDefault="00117CF2">
      <w:pPr>
        <w:pStyle w:val="a3"/>
      </w:pPr>
      <w:r>
        <w:t xml:space="preserve">　　【於一心不亂之下。】</w:t>
      </w:r>
      <w:r>
        <w:t xml:space="preserve"> </w:t>
      </w:r>
    </w:p>
    <w:p w14:paraId="0F664269" w14:textId="77777777" w:rsidR="00117CF2" w:rsidRDefault="00117CF2">
      <w:pPr>
        <w:pStyle w:val="a3"/>
      </w:pPr>
      <w:r>
        <w:t xml:space="preserve">　　就是《彌陀經》，『一心不亂』底下還有十六個字，這十六個字加上，那個意思就很清楚，「一心不亂」底下，這樣念法：</w:t>
      </w:r>
      <w:r>
        <w:t xml:space="preserve"> </w:t>
      </w:r>
    </w:p>
    <w:p w14:paraId="610E5F21" w14:textId="77777777" w:rsidR="00117CF2" w:rsidRDefault="00117CF2">
      <w:pPr>
        <w:pStyle w:val="a3"/>
      </w:pPr>
      <w:r>
        <w:t xml:space="preserve">　　【專持名號，以稱名故，諸罪消滅，即是多善根福德因緣。】</w:t>
      </w:r>
      <w:r>
        <w:t xml:space="preserve"> </w:t>
      </w:r>
    </w:p>
    <w:p w14:paraId="7F645C89" w14:textId="77777777" w:rsidR="00117CF2" w:rsidRDefault="00117CF2">
      <w:pPr>
        <w:pStyle w:val="a3"/>
      </w:pPr>
      <w:r>
        <w:t xml:space="preserve">　　就這幾個字，所以這幾個字要補上去，意思的確是非常的清楚、非常明白。</w:t>
      </w:r>
      <w:r>
        <w:t xml:space="preserve"> </w:t>
      </w:r>
    </w:p>
    <w:p w14:paraId="483EF505" w14:textId="77777777" w:rsidR="00117CF2" w:rsidRDefault="00117CF2">
      <w:pPr>
        <w:pStyle w:val="a3"/>
      </w:pPr>
      <w:r>
        <w:t xml:space="preserve">　　【會本依古德意，補入此二十一字。大有益於聖教也。】</w:t>
      </w:r>
      <w:r>
        <w:t xml:space="preserve"> </w:t>
      </w:r>
    </w:p>
    <w:p w14:paraId="324AA765" w14:textId="77777777" w:rsidR="00117CF2" w:rsidRDefault="00117CF2">
      <w:pPr>
        <w:pStyle w:val="a3"/>
      </w:pPr>
      <w:r>
        <w:t xml:space="preserve">　　這是講這個同部的，那麼除同部之外有同類的，同類而不同部，都是講西方淨土的，同類的。</w:t>
      </w:r>
      <w:r>
        <w:t xml:space="preserve"> </w:t>
      </w:r>
    </w:p>
    <w:p w14:paraId="75049AB7" w14:textId="77777777" w:rsidR="00117CF2" w:rsidRDefault="00117CF2">
      <w:pPr>
        <w:pStyle w:val="a3"/>
      </w:pPr>
      <w:r>
        <w:t xml:space="preserve">　　【二同類。凡倡導憶念彌陀。願生極樂之經典。均屬同類。其中亦有親疏。以持名念佛為親。其他為疏。】</w:t>
      </w:r>
      <w:r>
        <w:t xml:space="preserve"> </w:t>
      </w:r>
    </w:p>
    <w:p w14:paraId="4CB05431" w14:textId="77777777" w:rsidR="00117CF2" w:rsidRDefault="00117CF2">
      <w:pPr>
        <w:pStyle w:val="a3"/>
      </w:pPr>
      <w:r>
        <w:t xml:space="preserve">　　這提倡持名念佛的，這跟《彌陀經》、《無量壽經》的主張的完全相同，如果是觀想念佛、觀像念佛？雖然是念佛，就比較疏遠一點了。下面舉了幾個例子：</w:t>
      </w:r>
      <w:r>
        <w:t xml:space="preserve"> </w:t>
      </w:r>
    </w:p>
    <w:p w14:paraId="239AC36E" w14:textId="77777777" w:rsidR="00117CF2" w:rsidRDefault="00117CF2">
      <w:pPr>
        <w:pStyle w:val="a3"/>
      </w:pPr>
      <w:r>
        <w:t xml:space="preserve">　　【如佛說觀無量壽經。華嚴經普賢行願品。楞嚴經大勢至菩薩念佛圓通章。往生論。安樂集等等。】</w:t>
      </w:r>
      <w:r>
        <w:t xml:space="preserve"> </w:t>
      </w:r>
    </w:p>
    <w:p w14:paraId="03480E75" w14:textId="77777777" w:rsidR="00117CF2" w:rsidRDefault="00117CF2">
      <w:pPr>
        <w:pStyle w:val="a3"/>
      </w:pPr>
      <w:r>
        <w:t xml:space="preserve">　　當然還很多都是屬於這一類的，這是屬於同類的。</w:t>
      </w:r>
      <w:r>
        <w:t xml:space="preserve"> </w:t>
      </w:r>
    </w:p>
    <w:p w14:paraId="7E5F5A85" w14:textId="77777777" w:rsidR="00117CF2" w:rsidRDefault="00117CF2">
      <w:pPr>
        <w:pStyle w:val="a3"/>
      </w:pPr>
      <w:r>
        <w:t xml:space="preserve">　　【三帶說淨土經論。】</w:t>
      </w:r>
      <w:r>
        <w:t xml:space="preserve"> </w:t>
      </w:r>
    </w:p>
    <w:p w14:paraId="2B208D1E" w14:textId="77777777" w:rsidR="00117CF2" w:rsidRDefault="00117CF2">
      <w:pPr>
        <w:pStyle w:val="a3"/>
      </w:pPr>
      <w:r>
        <w:t xml:space="preserve">　　那就多了。佛在講經說法的時候，提到西方極樂世界，順便告訴大家要發心求生，念佛求生，那像這樣的經典就太多了。</w:t>
      </w:r>
      <w:r>
        <w:t xml:space="preserve"> </w:t>
      </w:r>
    </w:p>
    <w:p w14:paraId="1AD27890" w14:textId="77777777" w:rsidR="00117CF2" w:rsidRDefault="00117CF2">
      <w:pPr>
        <w:pStyle w:val="a3"/>
      </w:pPr>
      <w:r>
        <w:t xml:space="preserve">　　【淨宗經論合刊。內載有二百四十餘種。】</w:t>
      </w:r>
      <w:r>
        <w:t xml:space="preserve"> </w:t>
      </w:r>
    </w:p>
    <w:p w14:paraId="1767FCCA" w14:textId="77777777" w:rsidR="00117CF2" w:rsidRDefault="00117CF2">
      <w:pPr>
        <w:pStyle w:val="a3"/>
      </w:pPr>
      <w:r>
        <w:t xml:space="preserve">　　這在經文上都能夠看得出來。</w:t>
      </w:r>
      <w:r>
        <w:t xml:space="preserve"> </w:t>
      </w:r>
    </w:p>
    <w:p w14:paraId="0B598802" w14:textId="77777777" w:rsidR="00117CF2" w:rsidRDefault="00117CF2">
      <w:pPr>
        <w:pStyle w:val="a3"/>
      </w:pPr>
      <w:r>
        <w:t xml:space="preserve">　　【此乃略舉其要。遺漏難免。】</w:t>
      </w:r>
      <w:r>
        <w:t xml:space="preserve"> </w:t>
      </w:r>
    </w:p>
    <w:p w14:paraId="04C3782A" w14:textId="77777777" w:rsidR="00117CF2" w:rsidRDefault="00117CF2">
      <w:pPr>
        <w:pStyle w:val="a3"/>
      </w:pPr>
      <w:r>
        <w:t xml:space="preserve">　　由此可知，釋迦牟尼佛當年在世講經說法，實實在在講，時時刻刻提倡淨土，時時刻刻都勸導大家念佛求生淨土，所以這個法門的確是世尊一代時教裡面最重要的教誡，確確實實本經是如來度眾生成佛道的第一經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A5639" w14:textId="77777777" w:rsidR="00117CF2" w:rsidRDefault="00117CF2" w:rsidP="00117CF2">
      <w:r>
        <w:separator/>
      </w:r>
    </w:p>
  </w:endnote>
  <w:endnote w:type="continuationSeparator" w:id="0">
    <w:p w14:paraId="183A6011" w14:textId="77777777" w:rsidR="00117CF2" w:rsidRDefault="00117CF2" w:rsidP="00117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1DC69" w14:textId="77777777" w:rsidR="00117CF2" w:rsidRDefault="00117CF2" w:rsidP="00117CF2">
      <w:r>
        <w:separator/>
      </w:r>
    </w:p>
  </w:footnote>
  <w:footnote w:type="continuationSeparator" w:id="0">
    <w:p w14:paraId="271C7EC0" w14:textId="77777777" w:rsidR="00117CF2" w:rsidRDefault="00117CF2" w:rsidP="00117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F2"/>
    <w:rsid w:val="00117C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452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C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C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C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C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