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B470" w14:textId="77777777" w:rsidR="00950E3C" w:rsidRDefault="00950E3C">
      <w:r>
        <w:t xml:space="preserve">大乘無量壽經指歸　　（第二十八集）　　</w:t>
      </w:r>
      <w:r>
        <w:t>1996/4</w:t>
      </w:r>
      <w:r>
        <w:t xml:space="preserve">　　美國聖荷西　　檔名：</w:t>
      </w:r>
      <w:r>
        <w:t xml:space="preserve">02-031-0028 </w:t>
      </w:r>
    </w:p>
    <w:p w14:paraId="2B5B0DCC" w14:textId="77777777" w:rsidR="00950E3C" w:rsidRDefault="00950E3C">
      <w:pPr>
        <w:pStyle w:val="a3"/>
      </w:pPr>
      <w:r>
        <w:t xml:space="preserve">　　請掀開經本，第四十一面，「德遵普賢第二」。這是《無量壽經》第二品裡面所節錄的經論跟古德的語錄，這一品節錄的分量不少。我們從第一條看起：</w:t>
      </w:r>
      <w:r>
        <w:t xml:space="preserve"> </w:t>
      </w:r>
    </w:p>
    <w:p w14:paraId="5F2D0E2B" w14:textId="77777777" w:rsidR="00950E3C" w:rsidRDefault="00950E3C">
      <w:pPr>
        <w:pStyle w:val="a3"/>
      </w:pPr>
      <w:r>
        <w:t xml:space="preserve">　　【度世經曰，開士、大士、聖士、力士、正士等，皆菩薩之異稱。】</w:t>
      </w:r>
      <w:r>
        <w:t xml:space="preserve"> </w:t>
      </w:r>
    </w:p>
    <w:p w14:paraId="5E857743" w14:textId="77777777" w:rsidR="00950E3C" w:rsidRDefault="00950E3C">
      <w:pPr>
        <w:pStyle w:val="a3"/>
      </w:pPr>
      <w:r>
        <w:t xml:space="preserve">　　我們把第二條也念下來，合起來講。</w:t>
      </w:r>
      <w:r>
        <w:t xml:space="preserve"> </w:t>
      </w:r>
    </w:p>
    <w:p w14:paraId="413D37E8" w14:textId="77777777" w:rsidR="00950E3C" w:rsidRDefault="00950E3C">
      <w:pPr>
        <w:pStyle w:val="a3"/>
      </w:pPr>
      <w:r>
        <w:t xml:space="preserve">　　【甄解云，正謂正道，士謂士夫，在家之稱，此等大士，外現凡形，內深達正道故，居家名為正士。】</w:t>
      </w:r>
      <w:r>
        <w:t xml:space="preserve"> </w:t>
      </w:r>
    </w:p>
    <w:p w14:paraId="64968EB4" w14:textId="77777777" w:rsidR="00950E3C" w:rsidRDefault="00950E3C">
      <w:pPr>
        <w:pStyle w:val="a3"/>
      </w:pPr>
      <w:r>
        <w:t xml:space="preserve">　　其實《度世經》裡頭所說的這些名稱，並沒有專指在家，實在講出家、在家菩薩通稱。『開士』，開是開悟，士，在我們中國古代，以這個字稱知識分子，我們現在叫知識分子，在從前稱讀書人稱為士。在中國社會，讀書人的地位最高。中國古代社會裡頭也分四個等級，但是不像印度那四個等級那麼樣的嚴格，中國這四個等級是士農工商，讀書人地位最高。知識分子在古時候就稱為士大夫階級，士大夫階級就是今天所謂的知識分子，這些人有學問、有道德、有見識，稱之為士。「開士」就是開悟的這些讀書人，可見得比一般的士大夫要高明多了，他是真正覺悟的。佛法稱他為開士，開士是菩薩的稱呼。</w:t>
      </w:r>
      <w:r>
        <w:t xml:space="preserve"> </w:t>
      </w:r>
    </w:p>
    <w:p w14:paraId="7EED7DE8" w14:textId="77777777" w:rsidR="00950E3C" w:rsidRDefault="00950E3C">
      <w:pPr>
        <w:pStyle w:val="a3"/>
      </w:pPr>
      <w:r>
        <w:t xml:space="preserve">　　『大士』是菩薩裡面地位最高的，像大士跟『聖士』這兩個意思相同，這不是普通菩薩，通常稱地上菩薩，登地的。佛門裡面常講三賢十聖，三賢位是指十住、十行、十迴向，這叫三賢菩薩，初地以上則稱聖人。所以稱聖士、稱大士，就知道他的地位一定是初地以上。我們稱觀世音菩薩，稱觀音大士，稱地藏菩薩，地藏大士，這都是稱等覺菩薩，這是地位最高的。『力士』，力是說他的力用，他有智慧、他有神通，他能夠自度度他，這是菩薩的通稱。『正士』，底下講，正是正道，悟入正道，正士跟開士的意思相同，開始覺悟了，覺悟正道，這些都是菩薩的別名。</w:t>
      </w:r>
      <w:r>
        <w:t xml:space="preserve"> </w:t>
      </w:r>
    </w:p>
    <w:p w14:paraId="78042A69" w14:textId="77777777" w:rsidR="00950E3C" w:rsidRDefault="00950E3C">
      <w:pPr>
        <w:pStyle w:val="a3"/>
      </w:pPr>
      <w:r>
        <w:t xml:space="preserve">　　在這個地方我們特別要注意到的，現在這個社會，有許多人對出家人尊稱稱為大師，這在古代在經典裡，古德註疏裡面，我們沒有看見過。大師只有佛可以稱，稱他作大師，就是說這個人成佛了，他的地位在觀音、勢至之上，這才稱大師。觀音菩薩、文殊、普賢、地藏都不敢稱大師，都稱大士，這是我們必須要知道的。稱呼如果是過分了顯得傲慢，古人所講僭越，過分、超過了，這絕對不應該的。自古以來祖師大德們，特別你看看翻經的，稱三藏法師，沒有稱大師的。在過去，帝王的老師稱國師，可以，稱國師行，他是帝王的老師，沒有稱大師的。現代這個社會太難講了，現在是自由，民主自由，誰也不能干涉誰。在從前，這種稱呼絕對是不可以的，國家有法律制裁。</w:t>
      </w:r>
      <w:r>
        <w:t xml:space="preserve"> </w:t>
      </w:r>
    </w:p>
    <w:p w14:paraId="52DBE52C" w14:textId="77777777" w:rsidR="00950E3C" w:rsidRDefault="00950E3C">
      <w:pPr>
        <w:pStyle w:val="a3"/>
      </w:pPr>
      <w:r>
        <w:t xml:space="preserve">　　但是這裡頭有一個特別，這個特別是淨土宗的祖師被人家尊稱為大師，只有這個特別的例子。淨土宗祖師出現原因也特別，各宗各派的祖師都是上一個祖師傳給下一個祖師。像禪宗代代承傳，達摩是印度第二十八代，到中國來，在中國禪宗他算是初祖，他傳給慧可，慧可傳給僧璨，僧璨傳給道信，道信傳給弘忍，弘忍傳給惠能，這代代相傳，他們祖師是相傳的。淨土宗不是的，淨土宗實在講沒有祖師，而是底下一</w:t>
      </w:r>
      <w:r>
        <w:lastRenderedPageBreak/>
        <w:t>代，對過去的人他對於淨宗的修持、弘揚，得到佛門四眾弟子的讚歎，推選他為祖師。印光大師是最近一代的，他老人師圓寂之後，大家公認他是我們當代修學淨宗、弘揚淨宗第一人，尊他為祖師。印光法師本身沒有稱過大師，現在他的全書，《印光法師全集》，還是法師，沒有稱大師。大師是我們現代四眾弟子尊稱他，這個可以的。</w:t>
      </w:r>
      <w:r>
        <w:t xml:space="preserve"> </w:t>
      </w:r>
    </w:p>
    <w:p w14:paraId="58F39988" w14:textId="77777777" w:rsidR="00950E3C" w:rsidRDefault="00950E3C">
      <w:pPr>
        <w:pStyle w:val="a3"/>
      </w:pPr>
      <w:r>
        <w:t xml:space="preserve">　　為什麼淨宗祖師可以稱為大師？這裡頭有原因。因為淨宗度眾生就是一句佛號，發菩提心，一向專念。諸佛如來度九界眾生用這個方法，這位法師在一生當中，也用這個方法修行，也用這個方法度眾生，他跟諸佛如來有什麼差別？確實沒有差別。所以尊稱他為大師，的確是有道理。但是其他宗派、其他經論、其他法門，度眾生就難了，不能夠普契群機，這句名號就功德不可思議。所以唯獨淨宗。但是淨宗諸位要知道，印光大師在世的時候沒有人稱他大師。他往生以後人家才尊稱他為大師，不是他在世的時候，這個我們都必須要清楚，這是佛學常識。別人錯了，我們不能跟他錯，我們跟他錯，就等於我們承認他這個錯處是正確的，我們不能承認他，這一點一定要遵守。</w:t>
      </w:r>
      <w:r>
        <w:t xml:space="preserve"> </w:t>
      </w:r>
    </w:p>
    <w:p w14:paraId="1455DA5D" w14:textId="77777777" w:rsidR="00950E3C" w:rsidRDefault="00950E3C">
      <w:pPr>
        <w:pStyle w:val="a3"/>
      </w:pPr>
      <w:r>
        <w:t xml:space="preserve">　　稱開士、稱大士、稱正士可以，這種尊稱實在講已經是過分了。但是這是菩薩，初學的菩薩用這個名稱，對他也是一種尊敬，但是決定不能稱他作佛，他並沒有成佛。</w:t>
      </w:r>
      <w:r>
        <w:t xml:space="preserve"> </w:t>
      </w:r>
    </w:p>
    <w:p w14:paraId="3CA6E11A" w14:textId="77777777" w:rsidR="00950E3C" w:rsidRDefault="00950E3C">
      <w:pPr>
        <w:pStyle w:val="a3"/>
      </w:pPr>
      <w:r>
        <w:t xml:space="preserve">　　此地說『在家之稱』，這是講經上十六正士，這十六位都是在家的等覺菩薩，他們所證得的地位，確實跟觀音、勢至、文殊、普賢是平等的，示現的是在家身，而不是出家身。在中國，大乘佛法裡面，表法的是四大菩薩，在中國代表大乘佛法，四大菩薩，就是四大名山，九華山的地藏菩薩，普陀的觀音菩薩，五台的文殊菩薩，峨嵋的普賢菩薩，以這四大菩薩代表大乘佛法。四大菩薩的造型，我們看塑造菩薩的形像，四大菩薩當中，只有地藏菩薩現的是出家相，其他三位都是示現的在家相。你看觀音菩薩，長長的頭髮，沒有現出家相，文殊、普賢多半現童子之相，也不是出家相。這就說明大乘菩薩在家比出家的多，他們在社會上從事各種行業，就在他的工作行業、生活當中實踐菩薩道。他在那裡修三福、六和、三學、六度、十大願王，在生活裡面去修學，做出榜樣來給社會大眾們看。</w:t>
      </w:r>
      <w:r>
        <w:t xml:space="preserve"> </w:t>
      </w:r>
    </w:p>
    <w:p w14:paraId="69166893" w14:textId="77777777" w:rsidR="00950E3C" w:rsidRDefault="00950E3C">
      <w:pPr>
        <w:pStyle w:val="a3"/>
      </w:pPr>
      <w:r>
        <w:t xml:space="preserve">　　所以不僅是言教，他有身教的意思在裡頭，以身作則，他真做到了，做出樣子給我們看。正是佛在經上常常教導我們的，受持讀誦、為人演說，這些菩薩們都做到。演是做到，是表演，做出樣子給人看叫演，說是言說，講經說法勸導別人，這是說，自己做個樣子給人看，那叫演。所以，演、說是兩樁事情，說是言教，演是身教。</w:t>
      </w:r>
      <w:r>
        <w:t xml:space="preserve"> </w:t>
      </w:r>
    </w:p>
    <w:p w14:paraId="1BB6D035" w14:textId="77777777" w:rsidR="00950E3C" w:rsidRDefault="00950E3C">
      <w:pPr>
        <w:pStyle w:val="a3"/>
      </w:pPr>
      <w:r>
        <w:t xml:space="preserve">　　【會疏曰，十六正士者，文殊師利嚴淨經言，菩薩八萬四千及十六正士，則明知正士之名，云居家菩薩。】</w:t>
      </w:r>
      <w:r>
        <w:t xml:space="preserve"> </w:t>
      </w:r>
    </w:p>
    <w:p w14:paraId="4F5E3DF2" w14:textId="77777777" w:rsidR="00950E3C" w:rsidRDefault="00950E3C">
      <w:pPr>
        <w:pStyle w:val="a3"/>
      </w:pPr>
      <w:r>
        <w:t xml:space="preserve">　　《會疏》是《無量壽經》的註解，古代日本大德所註的。本經前面所列的上首，有普賢、文殊、彌勒及賢劫一切菩薩，再接下去就有賢護等十六正士。從這個文與意來看，前面是指的出家菩薩，正士是指的在家菩薩。這是古大德有這個看法，這個看法沒錯，這是說的在家菩薩。</w:t>
      </w:r>
      <w:r>
        <w:t xml:space="preserve"> </w:t>
      </w:r>
    </w:p>
    <w:p w14:paraId="6D7B4BB2" w14:textId="77777777" w:rsidR="00950E3C" w:rsidRDefault="00950E3C">
      <w:pPr>
        <w:pStyle w:val="a3"/>
      </w:pPr>
      <w:r>
        <w:t xml:space="preserve">　　【正謂正道，士謂居士，此等大士。】</w:t>
      </w:r>
      <w:r>
        <w:t xml:space="preserve"> </w:t>
      </w:r>
    </w:p>
    <w:p w14:paraId="2E13E340" w14:textId="77777777" w:rsidR="00950E3C" w:rsidRDefault="00950E3C">
      <w:pPr>
        <w:pStyle w:val="a3"/>
      </w:pPr>
      <w:r>
        <w:lastRenderedPageBreak/>
        <w:t xml:space="preserve">　　剛才說了，這十六位在家的菩薩都是等覺菩薩，所以他們確實可以稱『大士』。「大士」，前面講的聖士，那就沒有在家、出家的區別。實在說，這個地方雖然是這個講法，並沒有那麼嚴格，出家也可以稱為正士，在家也可以稱為大士。這些人與一切眾生，我們常講的，他因為是現的在家身，他的身分有男女老少、各行各業，跟一切眾生混合在一起，所謂和光同塵。你要不仔細觀察，你覺得他的生活、他的言行跟一般人沒有兩樣，可是細微的去觀察，不一樣。什麼地方不一樣？你仔細去觀察，他起心動念、所作所為是為眾生，他沒有為自己。縱然為自己也是為眾生，譬如說他要身體健康，飲食保養這個身體，保養身體幹什麼？他有充分的精神、精力為社會大家去服務，他不是為自己享樂，他是為社會大眾去工作的。縱然為自己，還是為一切眾生，不同的地方在此，沒有個人的得失。</w:t>
      </w:r>
      <w:r>
        <w:t xml:space="preserve"> </w:t>
      </w:r>
    </w:p>
    <w:p w14:paraId="4C01E431" w14:textId="77777777" w:rsidR="00950E3C" w:rsidRDefault="00950E3C">
      <w:pPr>
        <w:pStyle w:val="a3"/>
      </w:pPr>
      <w:r>
        <w:t xml:space="preserve">　　而菩薩利益一切眾生方法很多，可以說真的是無量無邊，但是儘管方法多，他一個方向、一個目標不變的。他的方向一定是幫助眾生破迷開悟，也就是說以種種善巧方便誘發眾生開悟，這個方向決定是不變的，決定是相同的。他有一個目標，一定是勸導一切眾生念佛求生淨土。眾生縱然不相信淨土，喜歡禪、喜歡教、喜歡密，喜歡種種法門的，菩薩可以隨順他。但是在隨順裡面時時刻刻提醒他、誘導他，勸他修淨土。如果不隨順，說淨土怎麼好，這個人未必能聽進去。譬如永明延壽大師，他那個時代，社會上參禪的人多，禪的風氣很盛，一般學佛的人鄙視淨土，輕視了淨土。他老人家示現去參禪，他先去參禪，在禪宗裡面大徹大悟，明心見性，這沒有話說了，大家尊敬他。然後回過頭來專修淨土，念佛往生，這個做法就是勸導那些修禪的人，你們修禪想成就你跟我學。這個人到以後我們曉得，他是阿彌陀佛再來的，用這麼一種方法。所以他的目標是一個，決定是幫助人念佛往生，這是真正的菩薩。</w:t>
      </w:r>
      <w:r>
        <w:t xml:space="preserve"> </w:t>
      </w:r>
    </w:p>
    <w:p w14:paraId="7F9C12C0" w14:textId="77777777" w:rsidR="00950E3C" w:rsidRDefault="00950E3C">
      <w:pPr>
        <w:pStyle w:val="a3"/>
      </w:pPr>
      <w:r>
        <w:t xml:space="preserve">　　隋末唐初的智者大師，這天台宗的祖師，他的精神都放在教下，研究教，學教的人很多，特別是知識分子，喜歡學教。在教下大開圓解，這算是了不起的成就。可是智者大師到最後還是念佛往生極樂世界，做出榜樣給人看。他老人家念佛求生淨土，所以天台宗幾乎每一代的祖師都是念佛求生淨土。在近代我們看到諦閑法師、倓虛法師、寶靜法師，這都是近代天台宗的祖師，臨終都是念佛往生淨土。這是說出家的。</w:t>
      </w:r>
      <w:r>
        <w:t xml:space="preserve"> </w:t>
      </w:r>
    </w:p>
    <w:p w14:paraId="21883F9F" w14:textId="77777777" w:rsidR="00950E3C" w:rsidRDefault="00950E3C">
      <w:pPr>
        <w:pStyle w:val="a3"/>
      </w:pPr>
      <w:r>
        <w:t xml:space="preserve">　　在家菩薩也不例外，像著《金剛經講義》的江味農居士，學教的，他老人家生前提倡的是教宗般若，行在彌陀。他修學依據的經典是《金剛般若》，他在《金剛經》上用了四十年時間，實在不容易。我們一般人講一門深入，一部經上用四十年的時間，這是在家菩薩，我們可以尊稱為大士。他的行門功夫，都在念佛往生淨土。會集《無量壽經》的夏蓮居老居士，這個人尤其不可思議，他通宗通教，他學得很廣。顯密圓融，在密宗他也是大德，顯密、宗教都有很深的造詣，這在佛門稱之為通家，非常稀有難得。但是我們看他的《淨語》，這個小冊子我們印得很多，諸位都能看到。他在晚年，禪捨掉了，密也捨掉，教也捨掉，專門念佛求生淨土，自己老實念，也勸人老實念。所以，在家、出家菩薩都一樣。夏蓮居、梅光羲、江味農都是作官的，以宰官身修菩薩道。所以我們從出家菩薩、在家菩薩裡面去觀察，不論他是哪一種行業，他的確有一個方向、有一個目標是不會變的。</w:t>
      </w:r>
      <w:r>
        <w:t xml:space="preserve"> </w:t>
      </w:r>
    </w:p>
    <w:p w14:paraId="02FD7196" w14:textId="77777777" w:rsidR="00950E3C" w:rsidRDefault="00950E3C">
      <w:pPr>
        <w:pStyle w:val="a3"/>
      </w:pPr>
      <w:r>
        <w:t xml:space="preserve">　　【雖葆光和塵。】</w:t>
      </w:r>
      <w:r>
        <w:t xml:space="preserve"> </w:t>
      </w:r>
    </w:p>
    <w:p w14:paraId="4FFB2B28" w14:textId="77777777" w:rsidR="00950E3C" w:rsidRDefault="00950E3C">
      <w:pPr>
        <w:pStyle w:val="a3"/>
      </w:pPr>
      <w:r>
        <w:t xml:space="preserve">　　這跟和光同塵是一個意思，就是跟一般社會大眾相處。</w:t>
      </w:r>
      <w:r>
        <w:t xml:space="preserve"> </w:t>
      </w:r>
    </w:p>
    <w:p w14:paraId="71B3890E" w14:textId="77777777" w:rsidR="00950E3C" w:rsidRDefault="00950E3C">
      <w:pPr>
        <w:pStyle w:val="a3"/>
      </w:pPr>
      <w:r>
        <w:t xml:space="preserve">　　【久出於邪道。】</w:t>
      </w:r>
      <w:r>
        <w:t xml:space="preserve"> </w:t>
      </w:r>
    </w:p>
    <w:p w14:paraId="0F9DC1AB" w14:textId="77777777" w:rsidR="00950E3C" w:rsidRDefault="00950E3C">
      <w:pPr>
        <w:pStyle w:val="a3"/>
      </w:pPr>
      <w:r>
        <w:t xml:space="preserve">　　他們的心清淨、平等，覺而不迷。</w:t>
      </w:r>
      <w:r>
        <w:t xml:space="preserve"> </w:t>
      </w:r>
    </w:p>
    <w:p w14:paraId="321B8009" w14:textId="77777777" w:rsidR="00950E3C" w:rsidRDefault="00950E3C">
      <w:pPr>
        <w:pStyle w:val="a3"/>
      </w:pPr>
      <w:r>
        <w:t xml:space="preserve">　　【深達於正法，故云正士也。】</w:t>
      </w:r>
      <w:r>
        <w:t xml:space="preserve"> </w:t>
      </w:r>
    </w:p>
    <w:p w14:paraId="640B949C" w14:textId="77777777" w:rsidR="00950E3C" w:rsidRDefault="00950E3C">
      <w:pPr>
        <w:pStyle w:val="a3"/>
      </w:pPr>
      <w:r>
        <w:t xml:space="preserve">　　他們的言行與法相應，法是什麼？我們在經典上常常看到，與佛相應、與法相應，這是正道。佛是覺的意思，換句話說，念念覺而不迷就是與佛相應。法是什麼？《金剛經》上說得很好，諸法皆空了不可得，一個人心地清淨，世出世間法統統都不染、都不執著，就與法相應。法是空寂的，也就是《金剛經》上所說的，離相、離念，與法就相應。離相是離四相，離念是離四見，我相、人相、眾生相、壽者相，你放下，離開了；我見、人見、眾生見、壽者見，你也放下，也離開了，與法就相應。這叫『深達於正法』，這才稱為『正士』。第四段：</w:t>
      </w:r>
      <w:r>
        <w:t xml:space="preserve"> </w:t>
      </w:r>
    </w:p>
    <w:p w14:paraId="2B511F7B" w14:textId="77777777" w:rsidR="00950E3C" w:rsidRDefault="00950E3C">
      <w:pPr>
        <w:pStyle w:val="a3"/>
      </w:pPr>
      <w:r>
        <w:t xml:space="preserve">　　【出生義云。】</w:t>
      </w:r>
      <w:r>
        <w:t xml:space="preserve"> </w:t>
      </w:r>
    </w:p>
    <w:p w14:paraId="6231805B" w14:textId="77777777" w:rsidR="00950E3C" w:rsidRDefault="00950E3C">
      <w:pPr>
        <w:pStyle w:val="a3"/>
      </w:pPr>
      <w:r>
        <w:t xml:space="preserve">　　這也是一本書。它說：</w:t>
      </w:r>
      <w:r>
        <w:t xml:space="preserve"> </w:t>
      </w:r>
    </w:p>
    <w:p w14:paraId="201618A0" w14:textId="77777777" w:rsidR="00950E3C" w:rsidRDefault="00950E3C">
      <w:pPr>
        <w:pStyle w:val="a3"/>
      </w:pPr>
      <w:r>
        <w:t xml:space="preserve">　　【厥有河沙塵海數量，舉十六位焉，亦塵沙之數不出於此矣。】</w:t>
      </w:r>
      <w:r>
        <w:t xml:space="preserve"> </w:t>
      </w:r>
    </w:p>
    <w:p w14:paraId="0ABB6561" w14:textId="77777777" w:rsidR="00950E3C" w:rsidRDefault="00950E3C">
      <w:pPr>
        <w:pStyle w:val="a3"/>
      </w:pPr>
      <w:r>
        <w:t xml:space="preserve">　　這一段大意是說，總而言之，十方世界的菩薩無量無邊，『河沙』就是以恆河沙數來做比喻，這是比喻數量之大沒有法子計算。而本經前面只舉賢護等十六正士，十六不是數字，如果把它看作數字，那就太少了，它是表法的。十六、二十一都是密宗裡面代表大圓滿的意思，在顯教裡面，表法都用七，七是圓滿，不是數字。七的講法是講四方上下，這是六，加上當中，七是這個算法的，四方上下再加上當中，不就完全了嗎？所以它表圓滿的。我們在《彌陀經》上看到「七重行樹，七重欄楯」，統統用七表法。要曉得那不是數字，那是代表圓滿，一個都不缺、不漏掉。在《華嚴經》裡面，用數目字表圓滿，用十，所以《華嚴經》自始至終，講一切法它都講十。譬如經題講大，大有十個意思；方，方也十個意思；廣，廣也十個意思，完全用十來代表圓滿。所以它不是數字，如果把它看成數字就錯了，它是表圓滿的。</w:t>
      </w:r>
      <w:r>
        <w:t xml:space="preserve"> </w:t>
      </w:r>
    </w:p>
    <w:p w14:paraId="522CF701" w14:textId="77777777" w:rsidR="00950E3C" w:rsidRDefault="00950E3C">
      <w:pPr>
        <w:pStyle w:val="a3"/>
      </w:pPr>
      <w:r>
        <w:t xml:space="preserve">　　本經經文雖然不長，古時候的本子有分為兩卷的，頂多分三卷。現在夏老會集的只有一卷，裡面沒有分上下卷，只一卷，分量並不多。可是教義，顯、密、宗、教都具足，所以這裡面表法的，有用顯教的表法、有用密教的表法，這個十六就是密宗的大圓滿。像後面說到二百一十億諸佛剎土，如果是數字來說，二百十一億這個數字不大，二百一十億多大？不大。我們娑婆世界到西方極樂世界，這當中有多少個佛國土？有十萬億，十萬億比二百一十億多太多了。所以要曉得，二百一十億是二十一的倍數乘上去的，它是代表大圓滿。十方三世一切諸佛剎土都包含在這個意思裡，沒有超越的。所以，這個十六也是『塵沙之數不出於此』，表圓滿的。像這些常識，我們讀佛經一定要知道，不能把它看成數字。</w:t>
      </w:r>
      <w:r>
        <w:t xml:space="preserve"> </w:t>
      </w:r>
    </w:p>
    <w:p w14:paraId="220CC71E" w14:textId="77777777" w:rsidR="00950E3C" w:rsidRDefault="00950E3C">
      <w:pPr>
        <w:pStyle w:val="a3"/>
      </w:pPr>
      <w:r>
        <w:t xml:space="preserve">　　【智度論曰，善守等十六菩薩是居家菩薩。】</w:t>
      </w:r>
      <w:r>
        <w:t xml:space="preserve"> </w:t>
      </w:r>
    </w:p>
    <w:p w14:paraId="5F3F9700" w14:textId="77777777" w:rsidR="00950E3C" w:rsidRDefault="00950E3C">
      <w:pPr>
        <w:pStyle w:val="a3"/>
      </w:pPr>
      <w:r>
        <w:t xml:space="preserve">　　這是《大智度論》，龍樹菩薩所造的，就是《摩訶般若波羅蜜經》的註解。《摩訶般若波羅蜜經》也稱為《大般若經》，它總共有三十卷。這個跟《藏經》裡《大般若》不一樣，那個《大般若》是六百卷，這個稱為《大品般若》有三十卷。龍樹菩薩給這部經做了一個註解，叫《大智度論》。</w:t>
      </w:r>
      <w:r>
        <w:t xml:space="preserve"> </w:t>
      </w:r>
    </w:p>
    <w:p w14:paraId="2590B152" w14:textId="77777777" w:rsidR="00950E3C" w:rsidRDefault="00950E3C">
      <w:pPr>
        <w:pStyle w:val="a3"/>
      </w:pPr>
      <w:r>
        <w:t xml:space="preserve">　　『善守』就是賢護，翻譯的人翻的名字不一樣，梵文是一個名字，我們翻的人不相同，他翻的意思不一樣。雖然翻得不一樣，仔細去觀察他的意思很接近，善守，賢護，善跟賢的意思很接近，守跟護的意思很接近。所以，這是從梵文翻譯過來的，善守就是賢護。這十六位菩薩是『居家菩薩』，由此可知，佛說法，這些菩薩們常常來參與法會。這十六個人，除了賢護這一位是我們娑婆世界的，他出現在釋迦牟尼佛那個時代，跟釋迦牟尼佛同時代，其餘的十五位不是娑婆世界的，是他方世界的菩薩來的。用現代的話來說，這是外太空來的，不是我們地球上的，別的星球上到我們這個地方來，參加釋迦牟尼佛講經的法會，他們來聽，他方世界。這都是在家菩薩。</w:t>
      </w:r>
      <w:r>
        <w:t xml:space="preserve"> </w:t>
      </w:r>
    </w:p>
    <w:p w14:paraId="3AEF53DB" w14:textId="77777777" w:rsidR="00950E3C" w:rsidRDefault="00950E3C">
      <w:pPr>
        <w:pStyle w:val="a3"/>
      </w:pPr>
      <w:r>
        <w:t xml:space="preserve">　　【思益經云，若眾生聞名者，畢竟得三菩提，故云善守。】</w:t>
      </w:r>
      <w:r>
        <w:t xml:space="preserve"> </w:t>
      </w:r>
    </w:p>
    <w:p w14:paraId="0A70D3D3" w14:textId="77777777" w:rsidR="00950E3C" w:rsidRDefault="00950E3C">
      <w:pPr>
        <w:pStyle w:val="a3"/>
      </w:pPr>
      <w:r>
        <w:t xml:space="preserve">　　這是解釋菩薩為什麼以賢護這個名號，這是解釋。眾生聽到菩薩的名號，佛菩薩的名號功德都是不可思議，所謂「一歷耳根，永為道種」。即使極惡的眾生，聽到佛菩薩的名號，將來決定得度，決定成佛，所以稱它作金剛種子，永遠不壞。如果業障、煩惱、習氣輕的人，從佛菩薩名號當中他就覺悟，覺悟的人沒有不回頭的。我們如果要問，某人有沒有覺悟？覺悟的人就回頭，沒有覺悟的人他不知道回頭。所謂回頭，知道自己的過失、知道自己的毛病，肯改過自新，斷惡修善，這叫回頭；如果知道自己有過失，還不肯改過自新，那個沒有回頭。為什麼不能回頭？還是煩惱習氣太重，我們常講業障太重，障礙他的覺心。他是有一點覺悟，覺悟的力量不夠、程度不夠，所以不能幫助他回頭。</w:t>
      </w:r>
      <w:r>
        <w:t xml:space="preserve"> </w:t>
      </w:r>
    </w:p>
    <w:p w14:paraId="257B0245" w14:textId="77777777" w:rsidR="00950E3C" w:rsidRDefault="00950E3C">
      <w:pPr>
        <w:pStyle w:val="a3"/>
      </w:pPr>
      <w:r>
        <w:t xml:space="preserve">　　『若眾生聞名』，聞菩薩之名，『畢竟得三菩提』，三菩提就是三藐三菩提，阿耨多羅三藐三菩提，意思說畢竟他會成佛的。所以我們在一切時一切處，念這一句「南無阿彌陀佛」的名號，一切眾生看到我們在念，聽到我們在念的音聲，那些眾生統統得度。這個得度不是說在這一生，那個得度是成佛的因、成佛的種子已經給他種下去，至於什麼時候他才能成佛，那要看他自己的緣分。真是佛在經上常常教導我們的，未度的眾生我們要度他，就是用這個方法，這是未得度的；已經得度的眾生要幫助他、成熟他。未得度的，還不相信佛法，沒有接觸過佛法的，我們有意無意之中，把佛法介紹給他。已經信佛的，就要勸他念佛求生淨土，所謂是應機說法。</w:t>
      </w:r>
      <w:r>
        <w:t xml:space="preserve"> </w:t>
      </w:r>
    </w:p>
    <w:p w14:paraId="7B12E8E1" w14:textId="77777777" w:rsidR="00950E3C" w:rsidRDefault="00950E3C">
      <w:pPr>
        <w:pStyle w:val="a3"/>
      </w:pPr>
      <w:r>
        <w:t xml:space="preserve">　　古來的大德對於這些事情，運用高度的智慧，善巧方便。像鳩摩羅什大師翻譯《彌陀經》，《彌陀經》原來的經名不是「阿彌陀經」，經裡面講的很清楚，「一切諸佛所護念經」。羅什大師把名字改了，改成「阿彌陀經」，阿彌陀是佛的名號。這是善巧方便，普度一切眾生，叫你看到經題你就念了一聲阿彌陀佛，很不可思議。所以，我們印了很多「阿彌陀佛」的貼紙，目的就是希望一切眾生把這個成佛金剛的種子都種在八識田裡。在台灣，佛菩薩名號貼紙到處張貼沒有忌諱，在外國不行，外國警察要干涉的。可是我們印了很多，你貼在自己的車上，警察不會干涉你。你這個車停到哪個地方，有些有緣的人看到了，念一聲，他阿賴耶識裡頭佛的種子就種下去了。所以，我們應當以種種的善巧方便，幫助一切眾生念一聲佛號，幫助一切眾生在一生當中見一次佛像。時間再短，效果不可思議，這個工作我們一定要做。所以叫善護、叫善守，善是善巧方便，守護眾生的善根，守護眾生的佛性。</w:t>
      </w:r>
      <w:r>
        <w:t xml:space="preserve"> </w:t>
      </w:r>
    </w:p>
    <w:p w14:paraId="1F7CFB72" w14:textId="77777777" w:rsidR="00950E3C" w:rsidRDefault="00950E3C">
      <w:pPr>
        <w:pStyle w:val="a3"/>
      </w:pPr>
      <w:r>
        <w:t xml:space="preserve">　　【大方等大集賢護經曰，王舍大城有優婆塞，名曰賢護，為眾上首。】</w:t>
      </w:r>
      <w:r>
        <w:t xml:space="preserve"> </w:t>
      </w:r>
    </w:p>
    <w:p w14:paraId="18C71A0F" w14:textId="77777777" w:rsidR="00950E3C" w:rsidRDefault="00950E3C">
      <w:pPr>
        <w:pStyle w:val="a3"/>
      </w:pPr>
      <w:r>
        <w:t xml:space="preserve">　　這是說明，『賢護』是我們娑婆世界的一位在家菩薩，他跟佛出生在同一個時代，也在王舍城。佛在王舍城講了不少的經，所以菩薩有機會參加佛的法會。我們翻過來。</w:t>
      </w:r>
      <w:r>
        <w:t xml:space="preserve"> </w:t>
      </w:r>
    </w:p>
    <w:p w14:paraId="293F7C87" w14:textId="77777777" w:rsidR="00950E3C" w:rsidRDefault="00950E3C">
      <w:pPr>
        <w:pStyle w:val="a3"/>
      </w:pPr>
      <w:r>
        <w:t xml:space="preserve">　　【大寶積經賢護長者會。】</w:t>
      </w:r>
      <w:r>
        <w:t xml:space="preserve"> </w:t>
      </w:r>
    </w:p>
    <w:p w14:paraId="03992109" w14:textId="77777777" w:rsidR="00950E3C" w:rsidRDefault="00950E3C">
      <w:pPr>
        <w:pStyle w:val="a3"/>
      </w:pPr>
      <w:r>
        <w:t xml:space="preserve">　　《大寶積經》在大乘經裡面，也是一部大部頭的經典，它總共有一百二十卷，內容非常豐富。有專講賢護菩薩的這部經典，專門介紹他的，這裡頭節錄了幾句。</w:t>
      </w:r>
      <w:r>
        <w:t xml:space="preserve"> </w:t>
      </w:r>
    </w:p>
    <w:p w14:paraId="24950F84" w14:textId="77777777" w:rsidR="00950E3C" w:rsidRDefault="00950E3C">
      <w:pPr>
        <w:pStyle w:val="a3"/>
      </w:pPr>
      <w:r>
        <w:t xml:space="preserve">　　【佛說賢護長者眾樂事，其受於快樂果報，雖復忉利帝釋天王，猶不能及，況復人間。】</w:t>
      </w:r>
      <w:r>
        <w:t xml:space="preserve"> </w:t>
      </w:r>
    </w:p>
    <w:p w14:paraId="05810C1B" w14:textId="77777777" w:rsidR="00950E3C" w:rsidRDefault="00950E3C">
      <w:pPr>
        <w:pStyle w:val="a3"/>
      </w:pPr>
      <w:r>
        <w:t xml:space="preserve">　　佛要是不這樣讚歎，誰知道？哪一個人曉得『賢護長者』生活這麼快樂？他的快樂，忉利天主，我們中國人講玉皇大帝，都比不上，都沒有他快樂，沒有他自在，這是世尊對他的讚歎。所以，一個人的幸福快樂，不在乎他的地位，不在乎他的財富，不在乎他從事某種行業。我們要問，他的快樂從哪來的？真正的快樂世間人不懂，世間人只知道獲得名聞利養、五欲六塵，以為這個叫快樂。大錯特錯，這裡頭沒有樂，苦不堪言，哪有樂？那個樂真是經上講的比喻，「刀頭舐蜜」。那個刀刃非常鋒利，塗一點蜂蜜，舌頭舔舔很甜，舌頭一舔，舌頭已經割掉了。意思就是說樂太少了，百分之一的樂，百分九十九的苦等著你受，你樂在哪裡？我這個比喻是真實的，五欲六塵的享受，愈是享受的多造的業愈重。</w:t>
      </w:r>
      <w:r>
        <w:t xml:space="preserve"> </w:t>
      </w:r>
    </w:p>
    <w:p w14:paraId="42BA106B" w14:textId="77777777" w:rsidR="00950E3C" w:rsidRDefault="00950E3C">
      <w:pPr>
        <w:pStyle w:val="a3"/>
      </w:pPr>
      <w:r>
        <w:t xml:space="preserve">　　佛在經上講得很清楚、很透徹，真正的樂是心地清淨，一塵不染，心裡面沒有憂慮、沒有煩惱、沒有分別、沒有妄想、沒有執著、沒有牽掛，你說那多樂。世間人哪裡懂得這些？成天生活在是非人我、貪瞋痴慢之中，哪來的樂？我們沒有學佛，那就沒有法子說，學佛之後要時時刻刻認真反省、檢點，我們的心行與什麼相應？與清淨平等覺相應，你就是與法相應、與佛相應。如果還有是非人我，還有貪瞋痴慢，貪欲與餓鬼相應；瞋恨嫉妒，這個人看得不順眼，恨透他了，與地獄相應；邪正、是非、真假不能辨別，與畜生相應。</w:t>
      </w:r>
      <w:r>
        <w:t xml:space="preserve"> </w:t>
      </w:r>
    </w:p>
    <w:p w14:paraId="7714C3F1" w14:textId="77777777" w:rsidR="00950E3C" w:rsidRDefault="00950E3C">
      <w:pPr>
        <w:pStyle w:val="a3"/>
      </w:pPr>
      <w:r>
        <w:t xml:space="preserve">　　稍稍涉獵大乘經論，很冷靜的觀察這個世間，你看世間人很多，一天到晚在路上來來往往的，他們是什麼？都是三惡道的人。你仔細觀察，有幾個人來生還能得人身的？那叫人。來生若能得人身，佛法講了一個最低的標準，五戒十善，五戒十善真正做得不錯，可以能打個八十分，來生大概可以不失人身。五戒是不殺生、不偷盜、不邪淫、不妄語、不飲酒。十善是身三善，不殺生、不偷盜、不邪淫；口不妄語、不兩舌、不綺語，我們有沒有做到？妄語是欺騙人，兩舌是挑撥是非，綺語是花言巧語，惡口是說話粗魯；意，心裡面不貪、不瞋、不痴，這叫十善業。五戒十善都能打上八十分，來生可以不失人身，這一看這一生是個人，來生還是人。如果做不到，心裡面只是是非人我、貪瞋痴慢，過不了幾天都到三惡道去了。無論他在這個世間什麼樣的地位、什麼樣的權勢、什麼樣的富貴，你仔細一觀察都是三惡道的眾生。你才曉得這個事情可怕，這個事情嚴重。佛法一再警惕我們，生死事大，幾個人能覺悟？幾個人肯回頭？我們再看底下一段。所以真的唯有與法相應、與佛相應的人真快樂！</w:t>
      </w:r>
      <w:r>
        <w:t xml:space="preserve"> </w:t>
      </w:r>
    </w:p>
    <w:p w14:paraId="72ADE40B" w14:textId="77777777" w:rsidR="00950E3C" w:rsidRDefault="00950E3C">
      <w:pPr>
        <w:pStyle w:val="a3"/>
      </w:pPr>
      <w:r>
        <w:t xml:space="preserve">　　【名義集曰，颰陀婆羅。】</w:t>
      </w:r>
      <w:r>
        <w:t xml:space="preserve"> </w:t>
      </w:r>
    </w:p>
    <w:p w14:paraId="14125EA1" w14:textId="77777777" w:rsidR="00950E3C" w:rsidRDefault="00950E3C">
      <w:pPr>
        <w:pStyle w:val="a3"/>
      </w:pPr>
      <w:r>
        <w:t xml:space="preserve">　　『颰陀婆羅』是梵語音譯的。</w:t>
      </w:r>
      <w:r>
        <w:t xml:space="preserve"> </w:t>
      </w:r>
    </w:p>
    <w:p w14:paraId="1FC4F7DE" w14:textId="77777777" w:rsidR="00950E3C" w:rsidRDefault="00950E3C">
      <w:pPr>
        <w:pStyle w:val="a3"/>
      </w:pPr>
      <w:r>
        <w:t xml:space="preserve">　　【翻為賢護。】</w:t>
      </w:r>
      <w:r>
        <w:t xml:space="preserve"> </w:t>
      </w:r>
    </w:p>
    <w:p w14:paraId="6265CE06" w14:textId="77777777" w:rsidR="00950E3C" w:rsidRDefault="00950E3C">
      <w:pPr>
        <w:pStyle w:val="a3"/>
      </w:pPr>
      <w:r>
        <w:t xml:space="preserve">　　這是把梵文音譯過來，翻成中國意思是『賢護』之意。</w:t>
      </w:r>
      <w:r>
        <w:t xml:space="preserve"> </w:t>
      </w:r>
    </w:p>
    <w:p w14:paraId="769D95DE" w14:textId="77777777" w:rsidR="00950E3C" w:rsidRDefault="00950E3C">
      <w:pPr>
        <w:pStyle w:val="a3"/>
      </w:pPr>
      <w:r>
        <w:t xml:space="preserve">　　【自護賢德，復護眾生故。】</w:t>
      </w:r>
      <w:r>
        <w:t xml:space="preserve"> </w:t>
      </w:r>
    </w:p>
    <w:p w14:paraId="168B4FC0" w14:textId="77777777" w:rsidR="00950E3C" w:rsidRDefault="00950E3C">
      <w:pPr>
        <w:pStyle w:val="a3"/>
      </w:pPr>
      <w:r>
        <w:t xml:space="preserve">　　這是解釋這個名號的含義。菩薩能夠自己護持自己的德行，同時又能夠幫助一切眾生護持德行、善法。</w:t>
      </w:r>
      <w:r>
        <w:t xml:space="preserve"> </w:t>
      </w:r>
    </w:p>
    <w:p w14:paraId="797F3404" w14:textId="77777777" w:rsidR="00950E3C" w:rsidRDefault="00950E3C">
      <w:pPr>
        <w:pStyle w:val="a3"/>
      </w:pPr>
      <w:r>
        <w:t xml:space="preserve">　　【或云賢首。】</w:t>
      </w:r>
      <w:r>
        <w:t xml:space="preserve"> </w:t>
      </w:r>
    </w:p>
    <w:p w14:paraId="1FFB714B" w14:textId="77777777" w:rsidR="00950E3C" w:rsidRDefault="00950E3C">
      <w:pPr>
        <w:pStyle w:val="a3"/>
      </w:pPr>
      <w:r>
        <w:t xml:space="preserve">　　或者也翻作『賢首』，首是第一，也就是第一賢德之意。</w:t>
      </w:r>
      <w:r>
        <w:t xml:space="preserve"> </w:t>
      </w:r>
    </w:p>
    <w:p w14:paraId="0C361D32" w14:textId="77777777" w:rsidR="00950E3C" w:rsidRDefault="00950E3C">
      <w:pPr>
        <w:pStyle w:val="a3"/>
      </w:pPr>
      <w:r>
        <w:t xml:space="preserve">　　【以位居等覺，為眾賢之首故。】</w:t>
      </w:r>
      <w:r>
        <w:t xml:space="preserve"> </w:t>
      </w:r>
    </w:p>
    <w:p w14:paraId="130ABD91" w14:textId="77777777" w:rsidR="00950E3C" w:rsidRDefault="00950E3C">
      <w:pPr>
        <w:pStyle w:val="a3"/>
      </w:pPr>
      <w:r>
        <w:t xml:space="preserve">　　但是佛經裡面講的賢首菩薩不一定是他，他的名字裡頭有賢首的意思，因為他是等覺菩薩。</w:t>
      </w:r>
      <w:r>
        <w:t xml:space="preserve"> </w:t>
      </w:r>
    </w:p>
    <w:p w14:paraId="1E171235" w14:textId="77777777" w:rsidR="00950E3C" w:rsidRDefault="00950E3C">
      <w:pPr>
        <w:pStyle w:val="a3"/>
      </w:pPr>
      <w:r>
        <w:t xml:space="preserve">　　【四童子經現生品經云，東方去此佛剎十千俱胝，有一世界名寶鳴，佛名獅子鳴聲如來，有一菩薩名善思議。】</w:t>
      </w:r>
      <w:r>
        <w:t xml:space="preserve"> </w:t>
      </w:r>
    </w:p>
    <w:p w14:paraId="76224D5F" w14:textId="77777777" w:rsidR="00950E3C" w:rsidRDefault="00950E3C">
      <w:pPr>
        <w:pStyle w:val="a3"/>
      </w:pPr>
      <w:r>
        <w:t xml:space="preserve">　　括弧裡面講即善思惟。</w:t>
      </w:r>
      <w:r>
        <w:t xml:space="preserve"> </w:t>
      </w:r>
    </w:p>
    <w:p w14:paraId="1CFF38B7" w14:textId="77777777" w:rsidR="00950E3C" w:rsidRDefault="00950E3C">
      <w:pPr>
        <w:pStyle w:val="a3"/>
      </w:pPr>
      <w:r>
        <w:t xml:space="preserve">　　【應托來到此土，化生阿闍世王宮內。】</w:t>
      </w:r>
      <w:r>
        <w:t xml:space="preserve"> </w:t>
      </w:r>
    </w:p>
    <w:p w14:paraId="062F7A0F" w14:textId="77777777" w:rsidR="00950E3C" w:rsidRDefault="00950E3C">
      <w:pPr>
        <w:pStyle w:val="a3"/>
      </w:pPr>
      <w:r>
        <w:t xml:space="preserve">　　這段是為我們介紹說明善思惟菩薩的來歷，是他方世界的菩薩到我們這兒來的。善思惟菩薩從東方來的，底下介紹慧辨才菩薩。</w:t>
      </w:r>
      <w:r>
        <w:t xml:space="preserve"> </w:t>
      </w:r>
    </w:p>
    <w:p w14:paraId="666A400D" w14:textId="77777777" w:rsidR="00950E3C" w:rsidRDefault="00950E3C">
      <w:pPr>
        <w:pStyle w:val="a3"/>
      </w:pPr>
      <w:r>
        <w:t xml:space="preserve">　　【南方去此五百億世界，有一世界，佛名寶積善現如來，有一菩薩名寂靜轉。】</w:t>
      </w:r>
      <w:r>
        <w:t xml:space="preserve"> </w:t>
      </w:r>
    </w:p>
    <w:p w14:paraId="1528322E" w14:textId="77777777" w:rsidR="00950E3C" w:rsidRDefault="00950E3C">
      <w:pPr>
        <w:pStyle w:val="a3"/>
      </w:pPr>
      <w:r>
        <w:t xml:space="preserve">　　『寂靜轉』就是慧辯才。</w:t>
      </w:r>
      <w:r>
        <w:t xml:space="preserve"> </w:t>
      </w:r>
    </w:p>
    <w:p w14:paraId="4219C110" w14:textId="77777777" w:rsidR="00950E3C" w:rsidRDefault="00950E3C">
      <w:pPr>
        <w:pStyle w:val="a3"/>
      </w:pPr>
      <w:r>
        <w:t xml:space="preserve">　　【於此舍衛城內，生大居士似師子家。】</w:t>
      </w:r>
      <w:r>
        <w:t xml:space="preserve"> </w:t>
      </w:r>
    </w:p>
    <w:p w14:paraId="71105F0C" w14:textId="77777777" w:rsidR="00950E3C" w:rsidRDefault="00950E3C">
      <w:pPr>
        <w:pStyle w:val="a3"/>
      </w:pPr>
      <w:r>
        <w:t xml:space="preserve">　　這一段是介紹慧辯才菩薩，從南方世界到此地來。</w:t>
      </w:r>
      <w:r>
        <w:t xml:space="preserve"> </w:t>
      </w:r>
    </w:p>
    <w:p w14:paraId="1C1B4034" w14:textId="77777777" w:rsidR="00950E3C" w:rsidRDefault="00950E3C">
      <w:pPr>
        <w:pStyle w:val="a3"/>
      </w:pPr>
      <w:r>
        <w:t xml:space="preserve">　　【西方去此過八億百千佛剎，樂音如來所，有一菩薩名無攀緣。】</w:t>
      </w:r>
      <w:r>
        <w:t xml:space="preserve"> </w:t>
      </w:r>
    </w:p>
    <w:p w14:paraId="5C7AD3A5" w14:textId="77777777" w:rsidR="00950E3C" w:rsidRDefault="00950E3C">
      <w:pPr>
        <w:pStyle w:val="a3"/>
      </w:pPr>
      <w:r>
        <w:t xml:space="preserve">　　『無攀緣』就是觀無住。</w:t>
      </w:r>
      <w:r>
        <w:t xml:space="preserve"> </w:t>
      </w:r>
    </w:p>
    <w:p w14:paraId="6F164917" w14:textId="77777777" w:rsidR="00950E3C" w:rsidRDefault="00950E3C">
      <w:pPr>
        <w:pStyle w:val="a3"/>
      </w:pPr>
      <w:r>
        <w:t xml:space="preserve">　　【於此波羅奈國，化生大居士善鬼家。】</w:t>
      </w:r>
      <w:r>
        <w:t xml:space="preserve"> </w:t>
      </w:r>
    </w:p>
    <w:p w14:paraId="44FEE3A0" w14:textId="77777777" w:rsidR="00950E3C" w:rsidRDefault="00950E3C">
      <w:pPr>
        <w:pStyle w:val="a3"/>
      </w:pPr>
      <w:r>
        <w:t xml:space="preserve">　　這是介紹觀無住菩薩的來歷。</w:t>
      </w:r>
      <w:r>
        <w:t xml:space="preserve"> </w:t>
      </w:r>
    </w:p>
    <w:p w14:paraId="016F5D1A" w14:textId="77777777" w:rsidR="00950E3C" w:rsidRDefault="00950E3C">
      <w:pPr>
        <w:pStyle w:val="a3"/>
      </w:pPr>
      <w:r>
        <w:t xml:space="preserve">　　【北方去此六萬四百千億佛土，住菩提分轉如來所，有一菩薩名開敷神德。】</w:t>
      </w:r>
      <w:r>
        <w:t xml:space="preserve"> </w:t>
      </w:r>
    </w:p>
    <w:p w14:paraId="2853581B" w14:textId="77777777" w:rsidR="00950E3C" w:rsidRDefault="00950E3C">
      <w:pPr>
        <w:pStyle w:val="a3"/>
      </w:pPr>
      <w:r>
        <w:t xml:space="preserve">　　就是神通華菩薩。</w:t>
      </w:r>
      <w:r>
        <w:t xml:space="preserve"> </w:t>
      </w:r>
    </w:p>
    <w:p w14:paraId="2067DD5A" w14:textId="77777777" w:rsidR="00950E3C" w:rsidRDefault="00950E3C">
      <w:pPr>
        <w:pStyle w:val="a3"/>
      </w:pPr>
      <w:r>
        <w:t xml:space="preserve">　　【生此毘耶離城大將師子家。】</w:t>
      </w:r>
      <w:r>
        <w:t xml:space="preserve"> </w:t>
      </w:r>
    </w:p>
    <w:p w14:paraId="4BA386FF" w14:textId="77777777" w:rsidR="00950E3C" w:rsidRDefault="00950E3C">
      <w:pPr>
        <w:pStyle w:val="a3"/>
      </w:pPr>
      <w:r>
        <w:t xml:space="preserve">　　這個地方說明這四位等覺菩薩，他們以應化身參與世尊的法會。如果不是佛為我們說出，我們見到這些人，也不知道他的來歷。他所示現的跟一個凡夫沒有兩樣，但是他的受用，就像前面佛為我們講賢護的快樂，忉利天都比不上。忉利是講忉利天人，帝釋天王是忉利天主，天人、天主都比不上。</w:t>
      </w:r>
      <w:r>
        <w:t xml:space="preserve"> </w:t>
      </w:r>
    </w:p>
    <w:p w14:paraId="5B7EB6CB" w14:textId="77777777" w:rsidR="00950E3C" w:rsidRDefault="00950E3C">
      <w:pPr>
        <w:pStyle w:val="a3"/>
      </w:pPr>
      <w:r>
        <w:t xml:space="preserve">　　【此四童子與無量大眾，共來娑羅雙樹所，恭敬供養。】</w:t>
      </w:r>
      <w:r>
        <w:t xml:space="preserve"> </w:t>
      </w:r>
    </w:p>
    <w:p w14:paraId="27377D4A" w14:textId="77777777" w:rsidR="00950E3C" w:rsidRDefault="00950E3C">
      <w:pPr>
        <w:pStyle w:val="a3"/>
      </w:pPr>
      <w:r>
        <w:t xml:space="preserve">　　『四童子』就是這四位菩薩，佛為我們介紹這四位菩薩，這一次的介紹集結就成為《四童子經》。介紹當然很多，這個地方只節錄了一段「現生品」，說明他們四個人的來歷。</w:t>
      </w:r>
      <w:r>
        <w:t xml:space="preserve"> </w:t>
      </w:r>
    </w:p>
    <w:p w14:paraId="16CE36CF" w14:textId="77777777" w:rsidR="00950E3C" w:rsidRDefault="00950E3C">
      <w:pPr>
        <w:pStyle w:val="a3"/>
      </w:pPr>
      <w:r>
        <w:t xml:space="preserve">　　【月燈三昧經第三說，香象菩薩從東方阿閦佛，與那由多菩薩，共來問訊釋迦牟尼佛。】</w:t>
      </w:r>
      <w:r>
        <w:t xml:space="preserve"> </w:t>
      </w:r>
    </w:p>
    <w:p w14:paraId="00195C26" w14:textId="77777777" w:rsidR="00950E3C" w:rsidRDefault="00950E3C">
      <w:pPr>
        <w:pStyle w:val="a3"/>
      </w:pPr>
      <w:r>
        <w:t xml:space="preserve">　　從這一段經文上來看，『香象菩薩』應當是化身而來的。前面這四童子這四位菩薩是應身而來的，應身住在世間的時間長，化身的時間短。應身就是到世間來投胎，像釋迦牟尼佛，釋迦牟尼佛示現在我們這個世間是應身。而化身的非常之多，同修們要看《虛雲老和尚年譜》，你會看到虛老和尚好多次遇到文殊菩薩。文殊菩薩是化身，變化一個老人。虛老和尚朝五台的時候，走在路上生病，四周都沒有人煙，在最苦難的時候，菩薩變化一個乞丐來救他、來幫助他。他問他是什麼名字，他說他叫文吉，住在五台山底下。以後他到了五台山去打聽這個人，這個人在路上救了他好幾次，人家告訴他，沒有這個人，這個人是文殊菩薩的化身。所以這是化身菩薩，這種事情確實是有。</w:t>
      </w:r>
      <w:r>
        <w:t xml:space="preserve"> </w:t>
      </w:r>
    </w:p>
    <w:p w14:paraId="67F0D314" w14:textId="77777777" w:rsidR="00950E3C" w:rsidRDefault="00950E3C">
      <w:pPr>
        <w:pStyle w:val="a3"/>
      </w:pPr>
      <w:r>
        <w:t xml:space="preserve">　　諸位從台灣來，也許聽到台灣周邦道夫人曾經遇到地藏菩薩，那也是化身。這是抗戰勝利之後，他們住在南京，她南京的房子我去過一次，庭院很深，從大門，大門裡面是很大的院子，走到裡面的房子有相當長的一段距離。那個時候周先生一家都沒有信佛，有一天有個出家人到她家裡來化緣，化香油。周夫人沒有給他，這個法師就走了。走了以後她忽然想起來，他們家從大門要進到裡面要經過三道門，但是這三道門都沒有開。她那個時候就想，他怎麼進來的？沒有人給他開門，他怎麼進來？以後他走了，不見了，不見了也沒有人開門，他怎麼出去的？這個問題她就懷疑了好多年，以後到了台灣跟李炳老學佛，就把這個事情告訴李老師，李老師跟她講，九華山的地藏菩薩。以後她就寫了一篇文章「遇地藏菩薩記」，把這個事情原原本本記載得很清楚。化身，那不是假的，說話說了好多話，跟她化五斤香油沒給他。所以我們看這一段，香象菩薩從東方阿閦佛那邊來，應該是化身而來的，前面是應身而來的。</w:t>
      </w:r>
      <w:r>
        <w:t xml:space="preserve"> </w:t>
      </w:r>
    </w:p>
    <w:p w14:paraId="1CDE85BA" w14:textId="77777777" w:rsidR="00950E3C" w:rsidRDefault="00950E3C">
      <w:pPr>
        <w:pStyle w:val="a3"/>
      </w:pPr>
      <w:r>
        <w:t xml:space="preserve">　　【甄解云，其餘智幢、寶英、中住、制行、解脫等，雖未見經證，準前思之，必應是他方來大士也。】</w:t>
      </w:r>
      <w:r>
        <w:t xml:space="preserve"> </w:t>
      </w:r>
    </w:p>
    <w:p w14:paraId="1FBD016C" w14:textId="77777777" w:rsidR="00950E3C" w:rsidRDefault="00950E3C">
      <w:pPr>
        <w:pStyle w:val="a3"/>
      </w:pPr>
      <w:r>
        <w:t xml:space="preserve">　　實在說，這些菩薩我們現在沒有看到經上為我們介紹。實在說，經典浩如煙海，誰能把這個經典仔細看過？這是一個困難問題。縱然有看，而大意疏忽的太多了，我們現在自己看經也是如此，常常疏忽掉，去看第二遍、第三遍的時候，才注意到、才看到。何況世尊當年所說的一切經，傳到中國來的有限，並不是完全傳來的。由於那個時候交通非常不方便，經書很笨重，古時候傳到中國來的經書是貝多羅葉寫的，貝多羅的樹葉寫的，那個時候沒紙，寫在樹葉上。那個樹葉有一點像我們的芭蕉葉，像香蕉樹的那種樹葉，但是它比香蕉樹葉好，香蕉樹葉很脆，很容易折斷，它不容易折斷。把那個樹葉一張一張採下來，在上面寫字，通常一片樹葉裁這麼長長一條，大概寫四行，頂多寫六行，兩邊打洞用繩子穿起來。你就想到那一部書多麼笨重，幾十匹馬匹拖著那麼重的經典，沒有幾部，其實不多。因此印度法師到中國來，也是仔細的在挑選，中國法師到印度去取經，也是很謹慎在裡面去選擇。選擇適合於中國人的，選擇最好的、我們最需要的，以這個為第一優先、第二優先，其他的只好捨棄，太多了，帶不動！</w:t>
      </w:r>
      <w:r>
        <w:t xml:space="preserve"> </w:t>
      </w:r>
    </w:p>
    <w:p w14:paraId="30EC3F56" w14:textId="77777777" w:rsidR="00950E3C" w:rsidRDefault="00950E3C">
      <w:pPr>
        <w:pStyle w:val="a3"/>
      </w:pPr>
      <w:r>
        <w:t xml:space="preserve">　　因此，許多這些菩薩名號，雖然在經典裡面見過一次、二次，沒有細說的，可能一些介紹的經典沒有到中國來；也很可能到達中國來，沒有翻成中文，從印度來的梵文經典很多，也不是統統翻過來。在翻譯裡面，我們又再做最後一次選擇，也把翻譯有第一優先、第二優先，到後來也就捨棄掉了。所以世尊留下來的經典，並不是完整的，實在講少分，還不是多分。以《華嚴經》做個例子，《華嚴經》現在翻成中國文的，三次翻譯，合起來大概只有原來經本的一半。經典上告訴我們，《華嚴》總共是有十萬偈，十萬頌，但是現在晉經，就是《六十華嚴》是三萬六千頌，差不多是原經的三分之一。唐朝翻譯的八十卷《華嚴經》，增加了九千頌，總共是四萬五千頌，一半還不到。貞元年間，將最後一品「普賢行願品」四十卷全部翻譯出來，補足八十卷裡面的，八十卷裡面的「行願品」只有原來經文裡頭的一半，二十一卷，增加一半。所以，總共不過是五萬頌，原經的二分之一而已。現在《華嚴》的梵文的原本已失傳，現在可以說保存最多的這部分就是中文的譯本。這是古時候，經典的傳譯都非常艱鉅、很不容易，所以佛是不是詳細說過，我們就不得而知。但是根據一般常識來判斷，佛是很可能都為我們介紹過，但是這些文獻已經不存在了。準前思之</w:t>
      </w:r>
      <w:r>
        <w:t>，必應是他方來的大士。</w:t>
      </w:r>
      <w:r>
        <w:t xml:space="preserve"> </w:t>
      </w:r>
    </w:p>
    <w:p w14:paraId="72469B6F" w14:textId="77777777" w:rsidR="00950E3C" w:rsidRDefault="00950E3C">
      <w:pPr>
        <w:pStyle w:val="a3"/>
      </w:pPr>
      <w:r>
        <w:t xml:space="preserve">　　【甄解曰，初列賢護等十六正士者，彰此法不以出家發心為本。】</w:t>
      </w:r>
      <w:r>
        <w:t xml:space="preserve"> </w:t>
      </w:r>
    </w:p>
    <w:p w14:paraId="19C5DF52" w14:textId="77777777" w:rsidR="00950E3C" w:rsidRDefault="00950E3C">
      <w:pPr>
        <w:pStyle w:val="a3"/>
      </w:pPr>
      <w:r>
        <w:t xml:space="preserve">　　這個經的開端，上首大眾我們都知道他是表法的。而將在家菩薩列了這麼多的人，這是顯示，『彰』是非常明顯呈現出來，這個法門，淨土法門《無量壽經》，『不以出家發心為本』。它主要是度哪些人？是度在家人的。它的主要對象，這跟中國古來這些祖師大德說法完全相同。像善導大師所說的，這部經、這個法門，主要就是度六道裡面這些頭出頭沒的眾生，不干大小聖也。與菩薩、聲聞這些大小乘的聖者，跟他們不相干；換句話說，他們是附帶的，主要是度凡夫。</w:t>
      </w:r>
      <w:r>
        <w:t xml:space="preserve"> </w:t>
      </w:r>
    </w:p>
    <w:p w14:paraId="57151924" w14:textId="77777777" w:rsidR="00950E3C" w:rsidRDefault="00950E3C">
      <w:pPr>
        <w:pStyle w:val="a3"/>
      </w:pPr>
      <w:r>
        <w:t xml:space="preserve">　　【次列他方來者，彰十方佛土中，悉以此法為出世大事故，共來精進求此法。】</w:t>
      </w:r>
      <w:r>
        <w:t xml:space="preserve"> </w:t>
      </w:r>
    </w:p>
    <w:p w14:paraId="5F725770" w14:textId="77777777" w:rsidR="00950E3C" w:rsidRDefault="00950E3C">
      <w:pPr>
        <w:pStyle w:val="a3"/>
      </w:pPr>
      <w:r>
        <w:t xml:space="preserve">　　為什麼十六正士裡面大部分都是他方世界來的，這是什麼意思？顯示十方世界一切諸佛菩薩，都是以這部經典、這個法門普度一切眾生，平等成佛。這是顯示這個法門、經典跟其他一切經典、法門不相同，說明其他一切經不是普度十方一切眾生的。釋迦牟尼佛在我們這個地球上講的，對象就是度我們地球上種種不同根性的眾生。但是說這部經的時候，他方無量無邊的這些菩薩都來參加這個法會，說明這部經典、這個法門，是十方一切諸佛如來共同弘揚的。所以都是『以此法為出世大事』，出世是超越六道輪迴、超越十法界。這些菩薩，十方菩薩們來參與法會，表示這個意思，顯示法門不可思議，經典不可思議。</w:t>
      </w:r>
      <w:r>
        <w:t xml:space="preserve"> </w:t>
      </w:r>
    </w:p>
    <w:p w14:paraId="409149F7" w14:textId="77777777" w:rsidR="00950E3C" w:rsidRDefault="00950E3C">
      <w:pPr>
        <w:pStyle w:val="a3"/>
      </w:pPr>
      <w:r>
        <w:t xml:space="preserve">　　我們今天就介紹到此地。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5411" w14:textId="77777777" w:rsidR="00950E3C" w:rsidRDefault="00950E3C" w:rsidP="00950E3C">
      <w:r>
        <w:separator/>
      </w:r>
    </w:p>
  </w:endnote>
  <w:endnote w:type="continuationSeparator" w:id="0">
    <w:p w14:paraId="1E7860C5" w14:textId="77777777" w:rsidR="00950E3C" w:rsidRDefault="00950E3C" w:rsidP="00950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C30B8" w14:textId="77777777" w:rsidR="00950E3C" w:rsidRDefault="00950E3C" w:rsidP="00950E3C">
      <w:r>
        <w:separator/>
      </w:r>
    </w:p>
  </w:footnote>
  <w:footnote w:type="continuationSeparator" w:id="0">
    <w:p w14:paraId="2F54822B" w14:textId="77777777" w:rsidR="00950E3C" w:rsidRDefault="00950E3C" w:rsidP="00950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3C"/>
    <w:rsid w:val="00950E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B2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E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E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E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E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1618</Words>
  <Characters>9224</Characters>
  <Application>Microsoft Office Word</Application>
  <DocSecurity>0</DocSecurity>
  <Lines>76</Lines>
  <Paragraphs>21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