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7A48" w14:textId="77777777" w:rsidR="00FE2B3B" w:rsidRDefault="00FE2B3B">
      <w:r>
        <w:t xml:space="preserve">大乘無量壽經指歸　　（第六十八集）　　</w:t>
      </w:r>
      <w:r>
        <w:t>1996/4</w:t>
      </w:r>
      <w:r>
        <w:t xml:space="preserve">　　美國聖荷西　　檔名：</w:t>
      </w:r>
      <w:r>
        <w:t xml:space="preserve">02-031-0068 </w:t>
      </w:r>
    </w:p>
    <w:p w14:paraId="53C3D46D" w14:textId="77777777" w:rsidR="00FE2B3B" w:rsidRDefault="00FE2B3B">
      <w:pPr>
        <w:pStyle w:val="a3"/>
      </w:pPr>
      <w:r>
        <w:t xml:space="preserve">　　請掀開經本，第一百零二面，第五行，從三十五段看起：</w:t>
      </w:r>
      <w:r>
        <w:t xml:space="preserve"> </w:t>
      </w:r>
    </w:p>
    <w:p w14:paraId="1AB94340" w14:textId="77777777" w:rsidR="00FE2B3B" w:rsidRDefault="00FE2B3B">
      <w:pPr>
        <w:pStyle w:val="a3"/>
      </w:pPr>
      <w:r>
        <w:t xml:space="preserve">　　【曇鸞大師曰，以不同故，高下以形，高下既形，是非以起，是非既起，長淪三有，是故興大悲心，起平等願。】</w:t>
      </w:r>
      <w:r>
        <w:t xml:space="preserve"> </w:t>
      </w:r>
    </w:p>
    <w:p w14:paraId="5055A612" w14:textId="77777777" w:rsidR="00FE2B3B" w:rsidRDefault="00FE2B3B">
      <w:pPr>
        <w:pStyle w:val="a3"/>
      </w:pPr>
      <w:r>
        <w:t xml:space="preserve">　　這幾句話裡面的含義很深很廣。這是說法藏菩薩，也就是阿彌陀佛在因地的時候，沒有成佛以前，作菩薩，參觀、訪問諸佛剎土。見到諸佛剎土裡面種種不同，像六道不同、十法界不同，不同的事情太多了。因為不同，他就有比較，有比較就有高下，高下裡面包括的事情可多了，範圍非常之廣。既然有高下，必定就起是非，是非起了就造業，這一定的道理。高下是分別，是非是執著，妄想、分別、執著就造作罪業，造業就要受果報，於是六道輪迴就這樣現前。三有就是六道輪迴，欲界有、色界有、無色界有。『長淪三有』，淪是淪落在這個區域之中。這個字裡面的含義，實在講是很不容易脫離，就是墮落到六道，想超越六道就難了，那是真正之難。如果不能夠超越六道，佛在經上說得很多，我們自己冷靜想一想也能夠體會到，必定在三惡道的時候多，在三善道的時間少，這是六道的苦況。</w:t>
      </w:r>
      <w:r>
        <w:t xml:space="preserve"> </w:t>
      </w:r>
    </w:p>
    <w:p w14:paraId="00D0E6BF" w14:textId="77777777" w:rsidR="00FE2B3B" w:rsidRDefault="00FE2B3B">
      <w:pPr>
        <w:pStyle w:val="a3"/>
      </w:pPr>
      <w:r>
        <w:t xml:space="preserve">　　法藏菩薩見到了，生起大慈悲心，發平等的大願。所以西方極樂世界沒有六道，不但沒有六道，連十法界也沒有。為什麼沒有？因為西方極樂世界的大眾，絕不可能有一個人生是非心，為什麼沒有是非心？因為它世界是平等的，裡面不會讓你見到高下，不會讓你見到有不同的狀況。所以那個世界叫平等法界，這是一切諸佛剎土裡面所沒有的。十方諸佛剎土，如果講到實報土，確實有超過極樂世界的，比極樂世界更好的有，但是它有四土，四土不平等。要找一個四土平等的剎土，盡虛空遍法界只有一個西方極樂世界。這個地方是四土平等的，三輩九品往生，生到西方極樂世界也平等；不會說品位不同，生到西方極樂世界就不一樣，沒有這個事情的。</w:t>
      </w:r>
      <w:r>
        <w:t xml:space="preserve"> </w:t>
      </w:r>
    </w:p>
    <w:p w14:paraId="6930D792" w14:textId="77777777" w:rsidR="00FE2B3B" w:rsidRDefault="00FE2B3B">
      <w:pPr>
        <w:pStyle w:val="a3"/>
      </w:pPr>
      <w:r>
        <w:t xml:space="preserve">　　也許諸位看到《觀無量壽經》上所說的，《觀經》講的九品不同，這樁事情，我們在講席當中說過很多次。佛說經，所謂以二諦說法，二諦是真諦跟俗諦，俗諦是隨凡夫見解來說，真諦是隨如來果地境界而講的，這是佛講經說法的原則。《觀經》上跟我們講九品往生到西方極樂世界果報不同，那是論自分。如果自己念佛往生，也就是說不論阿彌陀佛願力加持，那就不一樣，九品不相同；如果得阿彌陀佛本願威神加持，那就都一樣。到底加不加持？一定要依四十八願，四十八願是淨土的核心，四十八願就像國家的憲法一樣。一切經裡面所說的，那是地方上的法律規章，決定不能夠違背憲法，決定不能夠跟憲法抵觸，就類似這個情形一樣。所以，一定是要以四十八願為準。四十八願裡面並沒有講往生品位不一樣，到那個地方果報不相同，沒有，四十八願裡頭決定沒有這種字樣。從四十八願裡面看，一切都是平等的，連色身、相貌都平等，都沒有差別。智慧、神通、道力樣樣都平等、樣樣都無差別，這是四十八願說的。平等願不可思議。再看底下這一段。</w:t>
      </w:r>
      <w:r>
        <w:t xml:space="preserve"> </w:t>
      </w:r>
    </w:p>
    <w:p w14:paraId="11CADFFF" w14:textId="77777777" w:rsidR="00FE2B3B" w:rsidRDefault="00FE2B3B">
      <w:pPr>
        <w:pStyle w:val="a3"/>
      </w:pPr>
      <w:r>
        <w:t xml:space="preserve">　　【甄解曰，小乘前五通，唯依四根本定得，漏盡通，依四禪未至中間及三無色。】</w:t>
      </w:r>
      <w:r>
        <w:t xml:space="preserve"> </w:t>
      </w:r>
    </w:p>
    <w:p w14:paraId="2F00046B" w14:textId="77777777" w:rsidR="00FE2B3B" w:rsidRDefault="00FE2B3B">
      <w:pPr>
        <w:pStyle w:val="a3"/>
      </w:pPr>
      <w:r>
        <w:lastRenderedPageBreak/>
        <w:t xml:space="preserve">　　這底下有個解釋，「無色者，指無色定，文中三字」，就是三無色，「或為四字之誤」。實在講，應該是四字，因為無色界天有四層，也就是說無色界定，無色定有四種，這個可能是錯了。「蓋八定者，乃色界之四禪與無色界之四無色定也」，這是佛經裡面常講的四禪八定。說四禪，是講色界，初禪、二禪、三禪、四禪；講八定，就是四禪之外，再加上無色界天的四定，四無色定，合起來稱為八定。所以八定跟四禪是一樁事情，就是四禪再擴充就成為八定；不是四禪以外還有個八定，不是的。</w:t>
      </w:r>
      <w:r>
        <w:t xml:space="preserve"> </w:t>
      </w:r>
    </w:p>
    <w:p w14:paraId="2EB63AFD" w14:textId="77777777" w:rsidR="00FE2B3B" w:rsidRDefault="00FE2B3B">
      <w:pPr>
        <w:pStyle w:val="a3"/>
      </w:pPr>
      <w:r>
        <w:t xml:space="preserve">　　這是講小乘人，小乘有六種神通，天眼、天耳、他心、宿命、神足，這五種叫『前五通』，加上漏盡，那就是六種神通。前五通，三果聖人都有，唯獨四果阿羅漢，才具足六通，也就是他證得『漏盡通』。漏就是煩惱的代名詞，漏盡就是見思煩惱斷盡，證四果阿羅漢，超越三界了。所以前面這個五通，『唯依四根本定得』，四根本定就是色界的四禪，它是依初禪、二禪、三禪、四禪而得來的。初禪，如果你要是得了初禪，你會有兩種神通，天眼跟天耳，這兩個是先得到的。因此，如果我們自己要勘驗一下，我有沒有得初禪？你從這裡就能得到證明。你天眼有沒有開？天眼開了，這裡有牆壁，那個房間裡有人，你能夠看得到那邊人在幹什麼，決定沒有障礙。如果天眼開了，你自己就明瞭，最低限度你已經得到初禪，初禪有天眼通、天耳通。</w:t>
      </w:r>
      <w:r>
        <w:t xml:space="preserve"> </w:t>
      </w:r>
    </w:p>
    <w:p w14:paraId="2001C5A4" w14:textId="77777777" w:rsidR="00FE2B3B" w:rsidRDefault="00FE2B3B">
      <w:pPr>
        <w:pStyle w:val="a3"/>
      </w:pPr>
      <w:r>
        <w:t xml:space="preserve">　　如果到二禪，你就有宿命通。宿命通就是知道過去，也能夠知道未來，自己過去、未來都曉得。也能夠得他心通，別人心裡面想什麼事情你知道，叫他心通，二果就有了。到三果聖人就有神足通，也叫做「身如意通」。這個能力就是變化，像《西遊記》上講的孫悟空七十二變，三果聖人就能變化。他變化的能力超過孫悟空，孫悟空只有七十二變，三果聖人變化不止七十二種，所以超過。四果得漏盡通，漏盡通是從哪裡的？漏盡通是『四禪未至中間及』，應當是四才對，『四無色』，但是一定是三果更增勝。三果要證阿羅漢有兩種情形，一種叫頓超，從四禪天直接就出了三界，不必經過四空天，他就超越了，這個叫利根的；就是所謂「依四禪未至中間」，他超越了，這是利根的。另外一種叫鈍根，鈍根的，他還要經過無色界天，無色界四層天，所以「及四無色」，才能夠超越。這一句裡面，說出三果證得四果的兩種情形，我們曉得他這個能力是依定功發現的。</w:t>
      </w:r>
      <w:r>
        <w:t xml:space="preserve"> </w:t>
      </w:r>
    </w:p>
    <w:p w14:paraId="7F07F439" w14:textId="77777777" w:rsidR="00FE2B3B" w:rsidRDefault="00FE2B3B">
      <w:pPr>
        <w:pStyle w:val="a3"/>
      </w:pPr>
      <w:r>
        <w:t xml:space="preserve">　　由此可知，神通要不要修？不要修。佛告訴我們，這種通是本能，一切眾生本來具足，本來就有的。能力為什麼會失掉？失掉就是因為你有妄想分別執著，而不能證得；也就是說，煩惱障、所知障把這個能力障礙住。你有禪定的功夫，這兩種障礙可以突破，能力就能夠恢復了，道理在此地。這是說小乘，再看底下一段，大乘。</w:t>
      </w:r>
      <w:r>
        <w:t xml:space="preserve"> </w:t>
      </w:r>
    </w:p>
    <w:p w14:paraId="6F313221" w14:textId="77777777" w:rsidR="00FE2B3B" w:rsidRDefault="00FE2B3B">
      <w:pPr>
        <w:pStyle w:val="a3"/>
      </w:pPr>
      <w:r>
        <w:t xml:space="preserve">　　【大乘依一切禪悉能之。】</w:t>
      </w:r>
      <w:r>
        <w:t xml:space="preserve"> </w:t>
      </w:r>
    </w:p>
    <w:p w14:paraId="4D5D0CE8" w14:textId="77777777" w:rsidR="00FE2B3B" w:rsidRDefault="00FE2B3B">
      <w:pPr>
        <w:pStyle w:val="a3"/>
      </w:pPr>
      <w:r>
        <w:t xml:space="preserve">　　大乘跟小乘不一樣，小乘是講四禪八定，大乘，一切禪定都能夠發通，發起這個神通。念佛法門是屬於大乘，念佛法門就是依一句佛號，但是要會念，所謂是信願持名。真信切願，老實念佛，他心是定的，這種叫念佛三昧。念佛三昧現前，這個能力也能夠恢復，隨著你念佛三昧功夫的淺深，能力會恢復。功夫淺的，我們常講功夫成片，大概到這個時候，有些事情確實他有預感，但不是很清楚，確實有預感什麼事情將要發生，他有預兆。如果功夫深一點的，念到事一心不亂，大概這個六種神通都發現，念到事一心不亂。念到理一心不亂，更不必說了，那是破一品無明，證一分法身。要緊的就是要知道老實念。</w:t>
      </w:r>
      <w:r>
        <w:t xml:space="preserve"> </w:t>
      </w:r>
    </w:p>
    <w:p w14:paraId="05C4EFEF" w14:textId="77777777" w:rsidR="00FE2B3B" w:rsidRDefault="00FE2B3B">
      <w:pPr>
        <w:pStyle w:val="a3"/>
      </w:pPr>
      <w:r>
        <w:lastRenderedPageBreak/>
        <w:t xml:space="preserve">　　由此可知，在整個佛法裡，無論是宗門教下，淨土宗也不例外，它的大原則、大綱領全是禪定。淨宗功夫成片、一心不亂、念佛三昧都是禪定。所以總原則就是因戒得定，因定開慧。戒定慧稱為「三無漏學」，這個戒是指守法，你要依照佛講的理論與方法你去照做，這叫持戒。不是指的五戒十戒，那個範圍太窄小，那是平常用在生活當中，教給我們斷惡修善。</w:t>
      </w:r>
      <w:r>
        <w:t xml:space="preserve"> </w:t>
      </w:r>
    </w:p>
    <w:p w14:paraId="6F355A85" w14:textId="77777777" w:rsidR="00FE2B3B" w:rsidRDefault="00FE2B3B">
      <w:pPr>
        <w:pStyle w:val="a3"/>
      </w:pPr>
      <w:r>
        <w:t xml:space="preserve">　　【今此經所說，大異於彼說。】</w:t>
      </w:r>
      <w:r>
        <w:t xml:space="preserve"> </w:t>
      </w:r>
    </w:p>
    <w:p w14:paraId="6CDE9115" w14:textId="77777777" w:rsidR="00FE2B3B" w:rsidRDefault="00FE2B3B">
      <w:pPr>
        <w:pStyle w:val="a3"/>
      </w:pPr>
      <w:r>
        <w:t xml:space="preserve">　　淨土《無量壽經》裡面所講的，實在跟大小乘都不一樣。因為大乘要得定，本能才能夠現前、才能恢復。《無量壽經》上講的，跟大小乘講的不一樣。</w:t>
      </w:r>
      <w:r>
        <w:t xml:space="preserve"> </w:t>
      </w:r>
    </w:p>
    <w:p w14:paraId="3170BAB5" w14:textId="77777777" w:rsidR="00FE2B3B" w:rsidRDefault="00FE2B3B">
      <w:pPr>
        <w:pStyle w:val="a3"/>
      </w:pPr>
      <w:r>
        <w:t xml:space="preserve">　　【一切人天皆以佛願為所依。】</w:t>
      </w:r>
      <w:r>
        <w:t xml:space="preserve"> </w:t>
      </w:r>
    </w:p>
    <w:p w14:paraId="4CB770C5" w14:textId="77777777" w:rsidR="00FE2B3B" w:rsidRDefault="00FE2B3B">
      <w:pPr>
        <w:pStyle w:val="a3"/>
      </w:pPr>
      <w:r>
        <w:t xml:space="preserve">　　這個不一樣。所以一個凡夫，甚至於業障很重的凡夫，念佛生到淨土，凡聖同居土下下品往生，一品煩惱也沒斷，什麼能力都沒有，可是生到西方極樂世界，他的能力幾乎跟等覺菩薩一樣。不但小乘比不上，大乘菩薩也望塵莫及。他怎麼恢復的？怎麼會恢復得那麼快？他不是依定，依定要自己修，他是依阿彌陀佛本願。你看，小乘的發通是依四禪八定，大乘人發通是要依靠三昧，念佛人得通是依阿彌陀佛本願，這個不相同。</w:t>
      </w:r>
      <w:r>
        <w:t xml:space="preserve"> </w:t>
      </w:r>
    </w:p>
    <w:p w14:paraId="346E0631" w14:textId="77777777" w:rsidR="00FE2B3B" w:rsidRDefault="00FE2B3B">
      <w:pPr>
        <w:pStyle w:val="a3"/>
      </w:pPr>
      <w:r>
        <w:t xml:space="preserve">　　【故云，阿彌陀如來本願力為增上緣。】</w:t>
      </w:r>
      <w:r>
        <w:t xml:space="preserve"> </w:t>
      </w:r>
    </w:p>
    <w:p w14:paraId="7BF04A5B" w14:textId="77777777" w:rsidR="00FE2B3B" w:rsidRDefault="00FE2B3B">
      <w:pPr>
        <w:pStyle w:val="a3"/>
      </w:pPr>
      <w:r>
        <w:t xml:space="preserve">　　我們六通發現是這麼一回事情。</w:t>
      </w:r>
      <w:r>
        <w:t xml:space="preserve"> </w:t>
      </w:r>
    </w:p>
    <w:p w14:paraId="4C618CFA" w14:textId="77777777" w:rsidR="00FE2B3B" w:rsidRDefault="00FE2B3B">
      <w:pPr>
        <w:pStyle w:val="a3"/>
      </w:pPr>
      <w:r>
        <w:t xml:space="preserve">　　【事贊云，三明自然乘佛願，須臾合掌得神通，豈容同於有漏禪為所依耶。】</w:t>
      </w:r>
      <w:r>
        <w:t xml:space="preserve"> </w:t>
      </w:r>
    </w:p>
    <w:p w14:paraId="556A3FD7" w14:textId="77777777" w:rsidR="00FE2B3B" w:rsidRDefault="00FE2B3B">
      <w:pPr>
        <w:pStyle w:val="a3"/>
      </w:pPr>
      <w:r>
        <w:t xml:space="preserve">　　《事贊》這個兩句話說得好。『三明』就是六通，「明」是通的能力達到顯著明瞭，稱之為三明。普通一般菩薩地，我們都稱為六通。到地上菩薩，一般大乘經上常講八地以上的菩薩，他們那六種神通就稱為三明，所謂三明六通，三明是八地以上的境界。自自然然乘佛的願力得到的，你看這多殊勝。『須臾合掌得神通』，「須臾合掌」是念佛，念佛乘佛願力。</w:t>
      </w:r>
      <w:r>
        <w:t xml:space="preserve"> </w:t>
      </w:r>
    </w:p>
    <w:p w14:paraId="681FFFF5" w14:textId="77777777" w:rsidR="00FE2B3B" w:rsidRDefault="00FE2B3B">
      <w:pPr>
        <w:pStyle w:val="a3"/>
      </w:pPr>
      <w:r>
        <w:t xml:space="preserve">　　這一段解釋得好，把大小乘一切修行人本能發現的所依，給我們說出來，我們到底依靠什麼。所以，淨宗不同於『有漏禪所依』。</w:t>
      </w:r>
      <w:r>
        <w:t xml:space="preserve"> </w:t>
      </w:r>
    </w:p>
    <w:p w14:paraId="2EAB4694" w14:textId="77777777" w:rsidR="00FE2B3B" w:rsidRDefault="00FE2B3B">
      <w:pPr>
        <w:pStyle w:val="a3"/>
      </w:pPr>
      <w:r>
        <w:t xml:space="preserve">　　【要集云，不於四靜慮中，而修神通因，只是彼土任運生得之果報，不亦樂乎。】</w:t>
      </w:r>
      <w:r>
        <w:t xml:space="preserve"> </w:t>
      </w:r>
    </w:p>
    <w:p w14:paraId="7BBF56CE" w14:textId="77777777" w:rsidR="00FE2B3B" w:rsidRDefault="00FE2B3B">
      <w:pPr>
        <w:pStyle w:val="a3"/>
      </w:pPr>
      <w:r>
        <w:t xml:space="preserve">　　《要集》這句話也很有趣味。不像大小乘聖者，跟他們不一樣，大小乘聖者都是從四種禪定裡面得神通的，『而修神通因』。『四靜慮』就是四種禪定，前面講過四禪八定。他們修得很苦，縱然神通能力得到了，他的能力有限。我們不說別的，說四果阿羅漢，這是小乘位子最高的。他們通的能力，以天眼通為例，通常一個阿羅漢，他的天眼能見的範圍是一個小千世界，這個範圍不大。阿羅漢裡面天眼第一，諸位《彌陀經》上念過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樓馱，阿羅漢當中天眼第一。《楞嚴經》裡頭翻作阿那律陀，就是阿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樓馱，它梵音是一樣的，翻的人不一樣，音稍微有一點差別。</w:t>
      </w:r>
      <w:r>
        <w:t xml:space="preserve"> </w:t>
      </w:r>
    </w:p>
    <w:p w14:paraId="76722221" w14:textId="77777777" w:rsidR="00FE2B3B" w:rsidRDefault="00FE2B3B">
      <w:pPr>
        <w:pStyle w:val="a3"/>
      </w:pPr>
      <w:r>
        <w:t xml:space="preserve">　　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是修得的。當年他在世尊的會下，聽經的時候精神不能集中，常常打瞌睡，被釋迦牟尼佛教訓一頓。這個教訓很有效果，他也真正發憤，七天七夜沒有睡覺，把眼睛搞瞎了。所以世尊教他修一種定，「樂見光明定」，他是修這個定修成的。這個定修成之後，所以他叫半頭天眼，他不需要用眼睛，他整個頭都能夠見，能夠見到三千大千世界，能夠見到一個大千世界，這是阿羅漢裡面天眼第一。但是只能見一尊佛的剎土，另外一尊佛的剎土他就見不到了，這是說阿羅漢的通力有限。菩薩的能力比他強，大乘經上佛說過，有些菩薩能見三個大千世界、五個大千世界，乃至十個大千世界、一百個大千世界、一千個大千世界，就是一千尊佛的剎土。那個見量還是有限，虛空當中諸佛剎土無量無邊，你見到一千個、一百個，算不了什麼。</w:t>
      </w:r>
      <w:r>
        <w:t xml:space="preserve"> </w:t>
      </w:r>
    </w:p>
    <w:p w14:paraId="13945197" w14:textId="77777777" w:rsidR="00FE2B3B" w:rsidRDefault="00FE2B3B">
      <w:pPr>
        <w:pStyle w:val="a3"/>
      </w:pPr>
      <w:r>
        <w:t xml:space="preserve">　　但是往生西方極樂世界的人，你看得佛本願加持，經上告訴我們，天眼洞視、天耳徹聽。他的能量已經達到盡虛空遍法界，可以說是跟如來果地上的境界沒有兩樣，真平等！這不是假的。阿彌陀佛沒有說，生到我這個地方來做我的學生，你們的能力總比我差一等，沒有，四十八願裡頭沒有。完全跟他一樣，實在不可思議。所以『只是彼土任運生得之果報』，凡是生到西方極樂世界，都有這麼大的神通，不需要另外去修。『不亦樂乎』，那個修修得很苦，時間很長，稍稍不小心都落在魔道裡面去，我們常講著魔。我相信在中國、在外國許多地區，在道場上我們常常看到有修學不如法，發生障礙的這些同修，常常見到，這都修行不如法。</w:t>
      </w:r>
      <w:r>
        <w:t xml:space="preserve"> </w:t>
      </w:r>
    </w:p>
    <w:p w14:paraId="3C0ABC3D" w14:textId="77777777" w:rsidR="00FE2B3B" w:rsidRDefault="00FE2B3B">
      <w:pPr>
        <w:pStyle w:val="a3"/>
      </w:pPr>
      <w:r>
        <w:t xml:space="preserve">　　【甄解據大乘義章云，一寬狹不同，如地持說。】</w:t>
      </w:r>
      <w:r>
        <w:t xml:space="preserve"> </w:t>
      </w:r>
    </w:p>
    <w:p w14:paraId="02E43459" w14:textId="77777777" w:rsidR="00FE2B3B" w:rsidRDefault="00FE2B3B">
      <w:pPr>
        <w:pStyle w:val="a3"/>
      </w:pPr>
      <w:r>
        <w:t xml:space="preserve">　　這一段文很長，這是《大乘義章》裡面的，也是講神通的因。『寬狹不同』，《地持經》上講。</w:t>
      </w:r>
      <w:r>
        <w:t xml:space="preserve"> </w:t>
      </w:r>
    </w:p>
    <w:p w14:paraId="07B8F90D" w14:textId="77777777" w:rsidR="00FE2B3B" w:rsidRDefault="00FE2B3B">
      <w:pPr>
        <w:pStyle w:val="a3"/>
      </w:pPr>
      <w:r>
        <w:t xml:space="preserve">　　【聲聞二千國土，為通境界，緣覺三千國土，為通境界。】</w:t>
      </w:r>
      <w:r>
        <w:t xml:space="preserve"> </w:t>
      </w:r>
    </w:p>
    <w:p w14:paraId="5E371C79" w14:textId="77777777" w:rsidR="00FE2B3B" w:rsidRDefault="00FE2B3B">
      <w:pPr>
        <w:pStyle w:val="a3"/>
      </w:pPr>
      <w:r>
        <w:t xml:space="preserve">　　『二千國土』，不是講的兩千個佛剎，不是這樣說的。要說二千個佛剎就是二千個三千大千世界，不是聲聞、緣覺有這麼大的能力，我們在大乘經上常常看到的。這個二千是小千、中千、大千，是不是這個意思也很難講，因為它並沒有講清楚。就是一個小千世界裡面，所包含的星球就太多了，它這個地方指的國土是不是指一個星球，都很難斷定。這是說他們神通的範圍廣狹不同，緣覺比聲聞高，要高出兩倍，他的能力高出兩倍。我們看「今經中則以億那由他百千佛剎為通境界，可見差異之甚」，百千佛剎，這個佛剎是大千世界，跟前面講的不一樣。</w:t>
      </w:r>
      <w:r>
        <w:t xml:space="preserve"> </w:t>
      </w:r>
    </w:p>
    <w:p w14:paraId="034C3A00" w14:textId="77777777" w:rsidR="00FE2B3B" w:rsidRDefault="00FE2B3B">
      <w:pPr>
        <w:pStyle w:val="a3"/>
      </w:pPr>
      <w:r>
        <w:t xml:space="preserve">　　【二多少不同，二乘一心一作，不能眾多。】</w:t>
      </w:r>
      <w:r>
        <w:t xml:space="preserve"> </w:t>
      </w:r>
    </w:p>
    <w:p w14:paraId="1E59B358" w14:textId="77777777" w:rsidR="00FE2B3B" w:rsidRDefault="00FE2B3B">
      <w:pPr>
        <w:pStyle w:val="a3"/>
      </w:pPr>
      <w:r>
        <w:t xml:space="preserve">　　我們在《地藏本願經》裡面看到，婆羅門女遇到一位阿羅漢，他是四果羅漢，向他請教，她的母親造作罪業，現在在什麼地方？阿羅漢要入定，入定之後他才能見到。出了定才告訴她，妳的母親現在在哪裡。那就是『一心一作』，他要不入定，他不知道。他一次入定只能辦一樁事情，不能一次入定辦很多事情，那也不行。為某樁事情他入定，他能夠解決這樁事情，這就是一心一作，『不能眾多』。為什麼？阿羅漢的妄想、分別沒斷，執著沒有了，執著斷了，見思煩惱斷了，但是妄想分別沒斷。所以，法執未破，我執已經破了，法執沒破。</w:t>
      </w:r>
      <w:r>
        <w:t xml:space="preserve"> </w:t>
      </w:r>
    </w:p>
    <w:p w14:paraId="72420A4A" w14:textId="77777777" w:rsidR="00FE2B3B" w:rsidRDefault="00FE2B3B">
      <w:pPr>
        <w:pStyle w:val="a3"/>
      </w:pPr>
      <w:r>
        <w:t xml:space="preserve">　　【諸佛菩薩化現十方世界，一切色象，一時能現五趣之身。】</w:t>
      </w:r>
      <w:r>
        <w:t xml:space="preserve"> </w:t>
      </w:r>
    </w:p>
    <w:p w14:paraId="6A91A920" w14:textId="77777777" w:rsidR="00FE2B3B" w:rsidRDefault="00FE2B3B">
      <w:pPr>
        <w:pStyle w:val="a3"/>
      </w:pPr>
      <w:r>
        <w:t xml:space="preserve">　　這個不一樣。諸佛菩薩能夠同時現十方諸佛剎土，同時能夠現無量無邊的身，不像阿羅漢一心一作，這裡頭的能力差別太大了。</w:t>
      </w:r>
      <w:r>
        <w:t xml:space="preserve"> </w:t>
      </w:r>
    </w:p>
    <w:p w14:paraId="71120E5C" w14:textId="77777777" w:rsidR="00FE2B3B" w:rsidRDefault="00FE2B3B">
      <w:pPr>
        <w:pStyle w:val="a3"/>
      </w:pPr>
      <w:r>
        <w:t xml:space="preserve">　　【三大小不同，二乘化現大身，不能入小。】</w:t>
      </w:r>
      <w:r>
        <w:t xml:space="preserve"> </w:t>
      </w:r>
    </w:p>
    <w:p w14:paraId="5CBDC22D" w14:textId="77777777" w:rsidR="00FE2B3B" w:rsidRDefault="00FE2B3B">
      <w:pPr>
        <w:pStyle w:val="a3"/>
      </w:pPr>
      <w:r>
        <w:t xml:space="preserve">　　二乘人可以變化，前面講的像孫悟空七十二變，他能夠變大身。但是他變大身，大身不能入小。</w:t>
      </w:r>
      <w:r>
        <w:t xml:space="preserve"> </w:t>
      </w:r>
    </w:p>
    <w:p w14:paraId="76CF21C5" w14:textId="77777777" w:rsidR="00FE2B3B" w:rsidRDefault="00FE2B3B">
      <w:pPr>
        <w:pStyle w:val="a3"/>
      </w:pPr>
      <w:r>
        <w:t xml:space="preserve">　　【化現小身，不能容大。】</w:t>
      </w:r>
      <w:r>
        <w:t xml:space="preserve"> </w:t>
      </w:r>
    </w:p>
    <w:p w14:paraId="034F7237" w14:textId="77777777" w:rsidR="00FE2B3B" w:rsidRDefault="00FE2B3B">
      <w:pPr>
        <w:pStyle w:val="a3"/>
      </w:pPr>
      <w:r>
        <w:t xml:space="preserve">　　他要化現個小身，那個小身不能包容大的，也就是說他大小有障礙。</w:t>
      </w:r>
      <w:r>
        <w:t xml:space="preserve"> </w:t>
      </w:r>
    </w:p>
    <w:p w14:paraId="19DD4DF9" w14:textId="77777777" w:rsidR="00FE2B3B" w:rsidRDefault="00FE2B3B">
      <w:pPr>
        <w:pStyle w:val="a3"/>
      </w:pPr>
      <w:r>
        <w:t xml:space="preserve">　　【諸佛菩薩現大身滿三千界。】</w:t>
      </w:r>
      <w:r>
        <w:t xml:space="preserve"> </w:t>
      </w:r>
    </w:p>
    <w:p w14:paraId="5A050075" w14:textId="77777777" w:rsidR="00FE2B3B" w:rsidRDefault="00FE2B3B">
      <w:pPr>
        <w:pStyle w:val="a3"/>
      </w:pPr>
      <w:r>
        <w:t xml:space="preserve">　　諸佛菩薩能現這麼大的身，現虛空身。</w:t>
      </w:r>
      <w:r>
        <w:t xml:space="preserve"> </w:t>
      </w:r>
    </w:p>
    <w:p w14:paraId="0CEF5F6D" w14:textId="77777777" w:rsidR="00FE2B3B" w:rsidRDefault="00FE2B3B">
      <w:pPr>
        <w:pStyle w:val="a3"/>
      </w:pPr>
      <w:r>
        <w:t xml:space="preserve">　　【能以大身入一塵中。】</w:t>
      </w:r>
      <w:r>
        <w:t xml:space="preserve"> </w:t>
      </w:r>
    </w:p>
    <w:p w14:paraId="562C80AF" w14:textId="77777777" w:rsidR="00FE2B3B" w:rsidRDefault="00FE2B3B">
      <w:pPr>
        <w:pStyle w:val="a3"/>
      </w:pPr>
      <w:r>
        <w:t xml:space="preserve">　　這是事事無礙，大能夠入小，</w:t>
      </w:r>
      <w:r>
        <w:t xml:space="preserve"> </w:t>
      </w:r>
    </w:p>
    <w:p w14:paraId="04519A3C" w14:textId="77777777" w:rsidR="00FE2B3B" w:rsidRDefault="00FE2B3B">
      <w:pPr>
        <w:pStyle w:val="a3"/>
      </w:pPr>
      <w:r>
        <w:t xml:space="preserve">　　【化現小身如微塵。】</w:t>
      </w:r>
      <w:r>
        <w:t xml:space="preserve"> </w:t>
      </w:r>
    </w:p>
    <w:p w14:paraId="4996AF69" w14:textId="77777777" w:rsidR="00FE2B3B" w:rsidRDefault="00FE2B3B">
      <w:pPr>
        <w:pStyle w:val="a3"/>
      </w:pPr>
      <w:r>
        <w:t xml:space="preserve">　　他也能夠現小身，雖現小身：</w:t>
      </w:r>
      <w:r>
        <w:t xml:space="preserve"> </w:t>
      </w:r>
    </w:p>
    <w:p w14:paraId="34D43127" w14:textId="77777777" w:rsidR="00FE2B3B" w:rsidRDefault="00FE2B3B">
      <w:pPr>
        <w:pStyle w:val="a3"/>
      </w:pPr>
      <w:r>
        <w:t xml:space="preserve">　　【能以小身容受一切。】</w:t>
      </w:r>
      <w:r>
        <w:t xml:space="preserve"> </w:t>
      </w:r>
    </w:p>
    <w:p w14:paraId="4B6E6F1F" w14:textId="77777777" w:rsidR="00FE2B3B" w:rsidRDefault="00FE2B3B">
      <w:pPr>
        <w:pStyle w:val="a3"/>
      </w:pPr>
      <w:r>
        <w:t xml:space="preserve">　　大的境界入小身，那個小身能夠容納得下，大小無礙。</w:t>
      </w:r>
      <w:r>
        <w:t xml:space="preserve"> </w:t>
      </w:r>
    </w:p>
    <w:p w14:paraId="66A9DCD0" w14:textId="77777777" w:rsidR="00FE2B3B" w:rsidRDefault="00FE2B3B">
      <w:pPr>
        <w:pStyle w:val="a3"/>
      </w:pPr>
      <w:r>
        <w:t xml:space="preserve">　　【又佛菩薩於一切色物，大能入小，小能容大，二乘不能。】</w:t>
      </w:r>
      <w:r>
        <w:t xml:space="preserve"> </w:t>
      </w:r>
    </w:p>
    <w:p w14:paraId="1D890EA0" w14:textId="77777777" w:rsidR="00FE2B3B" w:rsidRDefault="00FE2B3B">
      <w:pPr>
        <w:pStyle w:val="a3"/>
      </w:pPr>
      <w:r>
        <w:t xml:space="preserve">　　為什麼不能？剛才講了，他的分別心沒有斷掉，所以他這個能力不能夠現前。</w:t>
      </w:r>
      <w:r>
        <w:t xml:space="preserve"> </w:t>
      </w:r>
    </w:p>
    <w:p w14:paraId="2E02DBA7" w14:textId="77777777" w:rsidR="00FE2B3B" w:rsidRDefault="00FE2B3B">
      <w:pPr>
        <w:pStyle w:val="a3"/>
      </w:pPr>
      <w:r>
        <w:t xml:space="preserve">　　【四遲速不同，二乘欲至遠所，多時乃至，以其不同如意通故。】</w:t>
      </w:r>
      <w:r>
        <w:t xml:space="preserve"> </w:t>
      </w:r>
    </w:p>
    <w:p w14:paraId="3EB1731B" w14:textId="77777777" w:rsidR="00FE2B3B" w:rsidRDefault="00FE2B3B">
      <w:pPr>
        <w:pStyle w:val="a3"/>
      </w:pPr>
      <w:r>
        <w:t xml:space="preserve">　　『如意通』就是神足通。譬如二乘人，二乘人的速度，三果就有神足通，三果比不上四果阿羅漢，四果阿羅漢比不上辟支佛。這講的是他們的速度不相同，要經歷一段時間才能夠到達。</w:t>
      </w:r>
      <w:r>
        <w:t xml:space="preserve"> </w:t>
      </w:r>
    </w:p>
    <w:p w14:paraId="389999B1" w14:textId="77777777" w:rsidR="00FE2B3B" w:rsidRDefault="00FE2B3B">
      <w:pPr>
        <w:pStyle w:val="a3"/>
      </w:pPr>
      <w:r>
        <w:t xml:space="preserve">　　【諸佛菩薩，一念能至十方世界，以其所得如意通故。】</w:t>
      </w:r>
      <w:r>
        <w:t xml:space="preserve"> </w:t>
      </w:r>
    </w:p>
    <w:p w14:paraId="77A9EEB1" w14:textId="77777777" w:rsidR="00FE2B3B" w:rsidRDefault="00FE2B3B">
      <w:pPr>
        <w:pStyle w:val="a3"/>
      </w:pPr>
      <w:r>
        <w:t xml:space="preserve">　　『諸佛菩薩』，這些菩薩們都是破一品無明，證一分法身的法身大士，他們的能力強。能夠在極短的時間，『一念』是很短的時間，就能夠到達『十方世界』。尤其是西方極樂世界的這些菩薩們，能力特別的殊勝。</w:t>
      </w:r>
      <w:r>
        <w:t xml:space="preserve"> </w:t>
      </w:r>
    </w:p>
    <w:p w14:paraId="4D3702DF" w14:textId="77777777" w:rsidR="00FE2B3B" w:rsidRDefault="00FE2B3B">
      <w:pPr>
        <w:pStyle w:val="a3"/>
      </w:pPr>
      <w:r>
        <w:t xml:space="preserve">　　【五虛實不同，二乘所化現一切，相似而已，不得實用。】</w:t>
      </w:r>
      <w:r>
        <w:t xml:space="preserve"> </w:t>
      </w:r>
    </w:p>
    <w:p w14:paraId="5276078B" w14:textId="77777777" w:rsidR="00FE2B3B" w:rsidRDefault="00FE2B3B">
      <w:pPr>
        <w:pStyle w:val="a3"/>
      </w:pPr>
      <w:r>
        <w:t xml:space="preserve">　　二乘人能變化，阿羅漢、辟支佛能變化，雖然能變化，但是不能得實用。他所化現的是相似的境界，像我們現在在電視、電影銀幕上所看到的，境界現前，但是你『不得實用』。他有能力把他方佛國土或者六道的情形能夠變現在你的眼前，叫你統統看到，他有這個能力，可是你沒有辦法能夠參與，這就是不得實用。</w:t>
      </w:r>
      <w:r>
        <w:t xml:space="preserve"> </w:t>
      </w:r>
    </w:p>
    <w:p w14:paraId="150C33DE" w14:textId="77777777" w:rsidR="00FE2B3B" w:rsidRDefault="00FE2B3B">
      <w:pPr>
        <w:pStyle w:val="a3"/>
      </w:pPr>
      <w:r>
        <w:t xml:space="preserve">　　【諸佛菩薩所化現，皆能實用。】</w:t>
      </w:r>
      <w:r>
        <w:t xml:space="preserve"> </w:t>
      </w:r>
    </w:p>
    <w:p w14:paraId="102E935C" w14:textId="77777777" w:rsidR="00FE2B3B" w:rsidRDefault="00FE2B3B">
      <w:pPr>
        <w:pStyle w:val="a3"/>
      </w:pPr>
      <w:r>
        <w:t xml:space="preserve">　　諸佛菩薩能把過去世變現在你的眼前，你可以入到他們那個境界裡面去；也可以把未來的世界展現在你面前，你也能夠進入到未來世。這就是我們現在科學家所講的時空隧道，佛菩薩確實能夠做得到，人可以回到過去，也可以能夠進入到未來。這是講它有實用。</w:t>
      </w:r>
      <w:r>
        <w:t xml:space="preserve"> </w:t>
      </w:r>
    </w:p>
    <w:p w14:paraId="65D7DD60" w14:textId="77777777" w:rsidR="00FE2B3B" w:rsidRDefault="00FE2B3B">
      <w:pPr>
        <w:pStyle w:val="a3"/>
      </w:pPr>
      <w:r>
        <w:t xml:space="preserve">　　【六所作不同，諸佛菩薩化無量人，各令有心，隨作一事，令人異辨，二乘不能。】</w:t>
      </w:r>
      <w:r>
        <w:t xml:space="preserve"> </w:t>
      </w:r>
    </w:p>
    <w:p w14:paraId="2554AB7B" w14:textId="77777777" w:rsidR="00FE2B3B" w:rsidRDefault="00FE2B3B">
      <w:pPr>
        <w:pStyle w:val="a3"/>
      </w:pPr>
      <w:r>
        <w:t xml:space="preserve">　　諸佛菩薩有這種能力。『化無量人』，「化」是變化，我們一般講分身，小乘人也能夠分身，小乘人分身有限，大乘菩薩分身無量無邊。由此可知，西方極樂世界的人，每天到十方諸佛國土裡去拜佛、去聽法，怎麼去的？分身去的。他分的那個身就跟自己親身去的沒有兩樣，他真得到，真正有感受、有受用。阿羅漢也能夠分身，但是分身的量有限。我們在《高僧傳》裡面看過，隋唐時代確實有阿羅漢在世間，他有能力分身，我們看到的是他分身應供。法師要回印度去了，這印度的高僧，在中國弘法不少年，這邊的人都很感激他，大家都供齋，請他吃飯，他都答應了。到第二天去應供，五百家供齋他都去了，所以每個人家都很高興，法師今天到我這兒來應我的供養。到第二天送行，十里長亭送行的時候，每個人說，昨天法師很賞面到我家來，那個人說他到我家了。大家才曉得，這個法師有分身的能力，他能夠同時分五百身，同時應五百家的供養。這是我們在《高僧傳》上看到的。</w:t>
      </w:r>
      <w:r>
        <w:t xml:space="preserve"> </w:t>
      </w:r>
    </w:p>
    <w:p w14:paraId="3C434DF9" w14:textId="77777777" w:rsidR="00FE2B3B" w:rsidRDefault="00FE2B3B">
      <w:pPr>
        <w:pStyle w:val="a3"/>
      </w:pPr>
      <w:r>
        <w:t xml:space="preserve">　　此地佛菩薩變的，能力就大了。譬如阿羅漢他分五百身，是同樣辦一樁事情，去應供。他這裡分無量身，能夠叫每一個身做種種不同的事，這是二乘人做不到的；不是辦同一樁事情，是做各種不同的事情。</w:t>
      </w:r>
      <w:r>
        <w:t xml:space="preserve"> </w:t>
      </w:r>
    </w:p>
    <w:p w14:paraId="7D131D73" w14:textId="77777777" w:rsidR="00FE2B3B" w:rsidRDefault="00FE2B3B">
      <w:pPr>
        <w:pStyle w:val="a3"/>
      </w:pPr>
      <w:r>
        <w:t xml:space="preserve">　　【七所現不同，諸佛菩薩但現一身，令人異見，但出一聲，令人異聞，安住一土，十方俱現，二乘不能。】</w:t>
      </w:r>
      <w:r>
        <w:t xml:space="preserve"> </w:t>
      </w:r>
    </w:p>
    <w:p w14:paraId="615DB65E" w14:textId="77777777" w:rsidR="00FE2B3B" w:rsidRDefault="00FE2B3B">
      <w:pPr>
        <w:pStyle w:val="a3"/>
      </w:pPr>
      <w:r>
        <w:t xml:space="preserve">　　這裡說了三樁事情，這三樁事情都是不可思議。佛菩薩現一個身，能夠叫一切眾生看到這個身不一樣。他這一個身，一個身沒有動，隨著眾生的心起變化，真是隨心應量。譬如中國大陸的普陀山，普陀山很多人都曉得有個潮音洞，觀世音菩薩常常在那個地方現相。許多人去看，看到觀音菩薩，看完之後，說出所現的相都不一樣。同時見的，不是有先後，大家同時看，看到沒有？看到了。他問他，他也看到，都看到了。結果到以後大家來說一說，你看到的是什麼樣子？每個人講出不一樣。</w:t>
      </w:r>
      <w:r>
        <w:t xml:space="preserve"> </w:t>
      </w:r>
    </w:p>
    <w:p w14:paraId="632A1C12" w14:textId="77777777" w:rsidR="00FE2B3B" w:rsidRDefault="00FE2B3B">
      <w:pPr>
        <w:pStyle w:val="a3"/>
      </w:pPr>
      <w:r>
        <w:t xml:space="preserve">　　普陀我沒去過。一九八二年，香港聖一法師去過，那時候剛剛開放，他們有三個人一同去的，同時在那裡見到觀音菩薩。見到之後，大家向觀世音菩薩禮拜，拜了半個小時，相沒有了，都非常歡喜。以後大家來問，你見到的是什麼樣子？聖一法師說，他見到的是戴著毘盧遮那佛的帽子，毘盧帽，我們一般放燄口的時候戴的毘盧帽，身上是金色的，面孔完全是金色的。聖一法師見到是金色的，戴毘盧帽的。另外一位法師見到的是我們一般講的白衣大士，像畫裡面畫的白衣大士那個觀世音像相彷彿。第三位法師講，他看到的是個出家人，剃光頭，比丘相。你看三個人同時見的，結果說出來不一樣，三個人不一樣。同一個身，各人看到不一樣，這不可思議的境界。</w:t>
      </w:r>
      <w:r>
        <w:t xml:space="preserve"> </w:t>
      </w:r>
    </w:p>
    <w:p w14:paraId="6183DC44" w14:textId="77777777" w:rsidR="00FE2B3B" w:rsidRDefault="00FE2B3B">
      <w:pPr>
        <w:pStyle w:val="a3"/>
      </w:pPr>
      <w:r>
        <w:t xml:space="preserve">　　『但出一聲，令人異聞』，這就是所謂「佛以一音而說法，眾生隨類各得解」。佛菩薩講經說法是一個聲音，聽眾每個人聽到的時候，都覺得佛講我的語言，都能夠聽得懂、都能夠聽得很清楚。</w:t>
      </w:r>
      <w:r>
        <w:t xml:space="preserve"> </w:t>
      </w:r>
    </w:p>
    <w:p w14:paraId="1AA614F7" w14:textId="77777777" w:rsidR="00FE2B3B" w:rsidRDefault="00FE2B3B">
      <w:pPr>
        <w:pStyle w:val="a3"/>
      </w:pPr>
      <w:r>
        <w:t xml:space="preserve">　　第三，『安住一土，十方俱現』。這個特別是像西方極樂世界的菩薩，他有沒有離開極樂世界？沒有離開。他坐在阿彌陀佛講堂，聽阿彌陀佛講經，他坐在那裡沒動，也很專心的在聽講，十方世界他都化身去了；十方諸佛剎土，佛面前都有他，他都在座。他有這個能力，這是二乘人阿羅漢、辟支佛做不到的。</w:t>
      </w:r>
      <w:r>
        <w:t xml:space="preserve"> </w:t>
      </w:r>
    </w:p>
    <w:p w14:paraId="707F0FA9" w14:textId="77777777" w:rsidR="00FE2B3B" w:rsidRDefault="00FE2B3B">
      <w:pPr>
        <w:pStyle w:val="a3"/>
      </w:pPr>
      <w:r>
        <w:t xml:space="preserve">　　我們讀這一段，可以說幫助我們了解西方極樂世界的狀況。生到西方極樂世界，這些殊勝的能力統統現前。底下一段說：</w:t>
      </w:r>
      <w:r>
        <w:t xml:space="preserve"> </w:t>
      </w:r>
    </w:p>
    <w:p w14:paraId="5588AE9E" w14:textId="77777777" w:rsidR="00FE2B3B" w:rsidRDefault="00FE2B3B">
      <w:pPr>
        <w:pStyle w:val="a3"/>
      </w:pPr>
      <w:r>
        <w:t xml:space="preserve">　　【八化根用不同，如涅槃說，諸佛菩薩，六根互用，二乘不能。】</w:t>
      </w:r>
      <w:r>
        <w:t xml:space="preserve"> </w:t>
      </w:r>
    </w:p>
    <w:p w14:paraId="779FD6B6" w14:textId="77777777" w:rsidR="00FE2B3B" w:rsidRDefault="00FE2B3B">
      <w:pPr>
        <w:pStyle w:val="a3"/>
      </w:pPr>
      <w:r>
        <w:t xml:space="preserve">　　《涅槃經》這麼說的，《楞嚴經》上也這麼說的，六根可以互用。眼不但能見，眼也可以聽，耳不但能聽，耳也可以見、也可以嗅香、也可以嘗味。他眼耳鼻舌身六根可以互用，這是聲聞、緣覺沒有法子的，他們做不到。</w:t>
      </w:r>
      <w:r>
        <w:t xml:space="preserve"> </w:t>
      </w:r>
    </w:p>
    <w:p w14:paraId="49FCF2DC" w14:textId="77777777" w:rsidR="00FE2B3B" w:rsidRDefault="00FE2B3B">
      <w:pPr>
        <w:pStyle w:val="a3"/>
      </w:pPr>
      <w:r>
        <w:t xml:space="preserve">　　【九自在不同，如涅槃說，諸佛菩薩，凡所為作，身心自在，不相隨逐，其身現大，心亦不大，身現小，心亦不小，喜憂等一切皆爾（意謂身現喜，心亦不喜），二乘不能。】</w:t>
      </w:r>
      <w:r>
        <w:t xml:space="preserve"> </w:t>
      </w:r>
    </w:p>
    <w:p w14:paraId="07FDCDBF" w14:textId="77777777" w:rsidR="00FE2B3B" w:rsidRDefault="00FE2B3B">
      <w:pPr>
        <w:pStyle w:val="a3"/>
      </w:pPr>
      <w:r>
        <w:t xml:space="preserve">　　這一段是理事無礙，事事無礙的境界。諸佛菩薩的心沒有動，就像《金剛經》上講的，「應無所住，而生其心」，生心不礙無住，無住不礙生心，沒妨礙。『其身現大』，他能夠現大身，但是他心沒有起變化，心裡沒有想我現在很大，沒有這個意念，他心不動，身動了，現的統統動了。或者『身現小』，心也沒有小，心永遠是如如不動的。身現的喜歡的相，歡喜，或者是手舞足蹈，但是心沒動，心裡頭依舊是如如不動。大乘經上常講的，「那伽常在定，無有不定時」，就是這個境界，行住坐臥都在定中。我們凡夫看不到，凡夫看到佛菩薩跟普通人一樣，一樣生活、一樣活動、一樣的歡喜、一樣的苦惱，凡夫看到他是這樣，沒想到他的心裡清淨無為。他那個完全在演戲，表面上現的，是應付眾生的，眾生歡喜他也歡喜，眾生憂悲苦惱，他也現憂悲苦惱，現出這個相。眾生現的面孔喜，他心裡真喜，現的面孔憂，他心裡真憂慮，他心會動。佛菩薩現的相，外表跟眾生一樣，裡面完全不一樣，裡面如如不動。這一段就是《金剛經》上講的無住生心，應無所住，而生其心。『二乘不能』，二乘人沒有這個能力。</w:t>
      </w:r>
      <w:r>
        <w:t xml:space="preserve"> </w:t>
      </w:r>
    </w:p>
    <w:p w14:paraId="2ECADA7A" w14:textId="77777777" w:rsidR="00FE2B3B" w:rsidRDefault="00FE2B3B">
      <w:pPr>
        <w:pStyle w:val="a3"/>
      </w:pPr>
      <w:r>
        <w:t xml:space="preserve">　　【合贊云，今則大乘不共之通，而更加本願力，豈混同凡小通。】</w:t>
      </w:r>
      <w:r>
        <w:t xml:space="preserve"> </w:t>
      </w:r>
    </w:p>
    <w:p w14:paraId="372C35BD" w14:textId="77777777" w:rsidR="00FE2B3B" w:rsidRDefault="00FE2B3B">
      <w:pPr>
        <w:pStyle w:val="a3"/>
      </w:pPr>
      <w:r>
        <w:t xml:space="preserve">　　這是講到西方極樂世界，西方極樂世界是大乘，《無量壽經》經題上就冠上大乘的字樣，《佛說大乘無量壽莊嚴清淨平等覺經》。『大乘不共』的神通能力，就是與其他的大小乘不相同，又加上阿彌陀佛四十八願威神的加持，所以西方極樂世界這些人的神通能力，跟凡夫小乘神通能力決定不一樣。凡夫神通的能力來源有三種，這是佛在經上給我們講的三個來源。第一個來源是修得的，修裡面多半是修定，得神通。第二種是報得的。像現在大陸上發現有很多，他們現在叫特異功能，實在上講就是佛法裡講的天眼通，這是最多的，也有他心通的。他不是修來的，他是生下來就有的，這個我們講是報得的。第三種是藥物。有些藥物服用之後也能夠發通。人間得通有這三類。小乘，前面已經講過，他是從四禪八定裡面修得的。</w:t>
      </w:r>
      <w:r>
        <w:t xml:space="preserve"> </w:t>
      </w:r>
    </w:p>
    <w:p w14:paraId="36166F13" w14:textId="77777777" w:rsidR="00FE2B3B" w:rsidRDefault="00FE2B3B">
      <w:pPr>
        <w:pStyle w:val="a3"/>
      </w:pPr>
      <w:r>
        <w:t xml:space="preserve">　　【甄解曰，事謝於往名為宿。】</w:t>
      </w:r>
      <w:r>
        <w:t xml:space="preserve"> </w:t>
      </w:r>
    </w:p>
    <w:p w14:paraId="15AFF675" w14:textId="77777777" w:rsidR="00FE2B3B" w:rsidRDefault="00FE2B3B">
      <w:pPr>
        <w:pStyle w:val="a3"/>
      </w:pPr>
      <w:r>
        <w:t xml:space="preserve">　　這是講宿命，六通裡面講的宿命通。</w:t>
      </w:r>
      <w:r>
        <w:t xml:space="preserve"> </w:t>
      </w:r>
    </w:p>
    <w:p w14:paraId="1A8EB615" w14:textId="77777777" w:rsidR="00FE2B3B" w:rsidRDefault="00FE2B3B">
      <w:pPr>
        <w:pStyle w:val="a3"/>
      </w:pPr>
      <w:r>
        <w:t xml:space="preserve">　　【往法相續名為命，於此照知無壅，名宿命通。】</w:t>
      </w:r>
      <w:r>
        <w:t xml:space="preserve"> </w:t>
      </w:r>
    </w:p>
    <w:p w14:paraId="6FEBF35B" w14:textId="77777777" w:rsidR="00FE2B3B" w:rsidRDefault="00FE2B3B">
      <w:pPr>
        <w:pStyle w:val="a3"/>
      </w:pPr>
      <w:r>
        <w:t xml:space="preserve">　　這是解釋『宿命通』，「宿」是過去，也就是他有能力知道過去世的事情。知道自己過去世的事情，這個能力稱之為「宿命通」。</w:t>
      </w:r>
      <w:r>
        <w:t xml:space="preserve"> </w:t>
      </w:r>
    </w:p>
    <w:p w14:paraId="49E3DEF2" w14:textId="77777777" w:rsidR="00FE2B3B" w:rsidRDefault="00FE2B3B">
      <w:pPr>
        <w:pStyle w:val="a3"/>
      </w:pPr>
      <w:r>
        <w:t xml:space="preserve">　　【會疏云，謂能知自身一世二世三世，乃至百千萬世宿命及所作之事，亦能知六道眾生各各宿命及所作之事，是名宿命通。】</w:t>
      </w:r>
      <w:r>
        <w:t xml:space="preserve"> </w:t>
      </w:r>
    </w:p>
    <w:p w14:paraId="45ECD18A" w14:textId="77777777" w:rsidR="00FE2B3B" w:rsidRDefault="00FE2B3B">
      <w:pPr>
        <w:pStyle w:val="a3"/>
      </w:pPr>
      <w:r>
        <w:t xml:space="preserve">　　這是顯示宿命通能力大小不等。小的，只能知道自己，不能知道別人，而且只能知道自己二世、三世、五世，這個我們也常常聽說有，這不是假的。能力大的，不但能知道自己，也能知道別人，這是定功深的、能力大的，能知道別人過去生中的事情。知道別人，像阿羅漢一樣，他必須入定，從定中他才能知道，知道別人的。他要不入定，他不能知道別人的。</w:t>
      </w:r>
      <w:r>
        <w:t xml:space="preserve"> </w:t>
      </w:r>
    </w:p>
    <w:p w14:paraId="292F7CFE" w14:textId="77777777" w:rsidR="00FE2B3B" w:rsidRDefault="00FE2B3B">
      <w:pPr>
        <w:pStyle w:val="a3"/>
      </w:pPr>
      <w:r>
        <w:t xml:space="preserve">　　一般經上說，阿羅漢的宿命通能知五百世，這是普通的阿羅漢，能夠知道五百世。而菩薩能夠知『百千萬世宿命』，過去生生世世他所作所為的這些事，他都知道，他有這個能力。而且能知道六道一切眾生過去生中所作所為之事，這是宿命通能力大者。</w:t>
      </w:r>
      <w:r>
        <w:t xml:space="preserve"> </w:t>
      </w:r>
    </w:p>
    <w:p w14:paraId="1DDAD84B" w14:textId="77777777" w:rsidR="00FE2B3B" w:rsidRDefault="00FE2B3B">
      <w:pPr>
        <w:pStyle w:val="a3"/>
      </w:pPr>
      <w:r>
        <w:t xml:space="preserve">　　【日澄憲師云，不知宿命故，於善不進，於惡不恐，萬善懈怠，眾惡造作，只為不知宿業也。】</w:t>
      </w:r>
      <w:r>
        <w:t xml:space="preserve"> </w:t>
      </w:r>
    </w:p>
    <w:p w14:paraId="6FA87BAD" w14:textId="77777777" w:rsidR="00FE2B3B" w:rsidRDefault="00FE2B3B">
      <w:pPr>
        <w:pStyle w:val="a3"/>
      </w:pPr>
      <w:r>
        <w:t xml:space="preserve">　　『澄憲師』也是中國唐朝時代的人，日本一位出家人在中國留學的，這都是很有成就的。他有這麼一段話說，由於我們一般人沒有這個能力，不知道過去世，不知道自己，所以『於善不進』，就是不肯修善。『於惡不恐』，自己造作惡業不知道恐怖、不曉得害怕。自己眼前胡作妄為，對於善事懈怠，不肯認真努力去做，對於惡事他敢造，他敢造作惡事。『只為不知宿業』，都是不知道自己的因果報應。底下這一段話：</w:t>
      </w:r>
      <w:r>
        <w:t xml:space="preserve"> </w:t>
      </w:r>
    </w:p>
    <w:p w14:paraId="2D9D9229" w14:textId="77777777" w:rsidR="00FE2B3B" w:rsidRDefault="00FE2B3B">
      <w:pPr>
        <w:pStyle w:val="a3"/>
      </w:pPr>
      <w:r>
        <w:t xml:space="preserve">　　【彼羅漢憶泥犁苦。】</w:t>
      </w:r>
      <w:r>
        <w:t xml:space="preserve"> </w:t>
      </w:r>
    </w:p>
    <w:p w14:paraId="10FD018B" w14:textId="77777777" w:rsidR="00FE2B3B" w:rsidRDefault="00FE2B3B">
      <w:pPr>
        <w:pStyle w:val="a3"/>
      </w:pPr>
      <w:r>
        <w:t xml:space="preserve">　　剛才說了，阿羅漢能知道五百世，他有宿命通，他知道五百世。這五百世當中必然墮過地獄，現在想到那時候在地獄裡頭受的這些苦難，還心有餘悸。</w:t>
      </w:r>
      <w:r>
        <w:t xml:space="preserve"> </w:t>
      </w:r>
    </w:p>
    <w:p w14:paraId="5530F262" w14:textId="77777777" w:rsidR="00FE2B3B" w:rsidRDefault="00FE2B3B">
      <w:pPr>
        <w:pStyle w:val="a3"/>
      </w:pPr>
      <w:r>
        <w:t xml:space="preserve">　　【流血汗。】</w:t>
      </w:r>
      <w:r>
        <w:t xml:space="preserve"> </w:t>
      </w:r>
    </w:p>
    <w:p w14:paraId="51CF7EFB" w14:textId="77777777" w:rsidR="00FE2B3B" w:rsidRDefault="00FE2B3B">
      <w:pPr>
        <w:pStyle w:val="a3"/>
      </w:pPr>
      <w:r>
        <w:t xml:space="preserve">　　這括弧裡說，「有阿羅漢憶及先世在地獄中種種慘痛，怖畏之極，流出血汗」，心有餘悸，他怎麼敢再做惡事？所以，敢做一切惡事的，不曉得過去生中受的業報，不知道！</w:t>
      </w:r>
      <w:r>
        <w:t xml:space="preserve"> </w:t>
      </w:r>
    </w:p>
    <w:p w14:paraId="204733CF" w14:textId="77777777" w:rsidR="00FE2B3B" w:rsidRDefault="00FE2B3B">
      <w:pPr>
        <w:pStyle w:val="a3"/>
      </w:pPr>
      <w:r>
        <w:t xml:space="preserve">　　【福增。】</w:t>
      </w:r>
      <w:r>
        <w:t xml:space="preserve"> </w:t>
      </w:r>
    </w:p>
    <w:p w14:paraId="669B50C2" w14:textId="77777777" w:rsidR="00FE2B3B" w:rsidRDefault="00FE2B3B">
      <w:pPr>
        <w:pStyle w:val="a3"/>
      </w:pPr>
      <w:r>
        <w:t xml:space="preserve">　　這是一個人的名字，「古德之名」，是古大德，不是福增加的意思，是一個人的名號。</w:t>
      </w:r>
      <w:r>
        <w:t xml:space="preserve"> </w:t>
      </w:r>
    </w:p>
    <w:p w14:paraId="6F760408" w14:textId="77777777" w:rsidR="00FE2B3B" w:rsidRDefault="00FE2B3B">
      <w:pPr>
        <w:pStyle w:val="a3"/>
      </w:pPr>
      <w:r>
        <w:t xml:space="preserve">　　【見先身骨忽開悟。】</w:t>
      </w:r>
      <w:r>
        <w:t xml:space="preserve"> </w:t>
      </w:r>
    </w:p>
    <w:p w14:paraId="1D8593C8" w14:textId="77777777" w:rsidR="00FE2B3B" w:rsidRDefault="00FE2B3B">
      <w:pPr>
        <w:pStyle w:val="a3"/>
      </w:pPr>
      <w:r>
        <w:t xml:space="preserve">　　這也是修定，得到禪定，在定中見到前世的屍骨，見到前世，則豁然開悟了。</w:t>
      </w:r>
      <w:r>
        <w:t xml:space="preserve"> </w:t>
      </w:r>
    </w:p>
    <w:p w14:paraId="28831049" w14:textId="77777777" w:rsidR="00FE2B3B" w:rsidRDefault="00FE2B3B">
      <w:pPr>
        <w:pStyle w:val="a3"/>
      </w:pPr>
      <w:r>
        <w:t xml:space="preserve">　　【又有人不知先生母，以為妻。】</w:t>
      </w:r>
      <w:r>
        <w:t xml:space="preserve"> </w:t>
      </w:r>
    </w:p>
    <w:p w14:paraId="471495F0" w14:textId="77777777" w:rsidR="00FE2B3B" w:rsidRDefault="00FE2B3B">
      <w:pPr>
        <w:pStyle w:val="a3"/>
      </w:pPr>
      <w:r>
        <w:t xml:space="preserve">　　這就是講這一生當中的眷屬，他不曉得現在他的太太，從前是他的母親。</w:t>
      </w:r>
      <w:r>
        <w:t xml:space="preserve"> </w:t>
      </w:r>
    </w:p>
    <w:p w14:paraId="7BC8F4B8" w14:textId="77777777" w:rsidR="00FE2B3B" w:rsidRDefault="00FE2B3B">
      <w:pPr>
        <w:pStyle w:val="a3"/>
      </w:pPr>
      <w:r>
        <w:t xml:space="preserve">　　【不知先世怨，養為子。】</w:t>
      </w:r>
      <w:r>
        <w:t xml:space="preserve"> </w:t>
      </w:r>
    </w:p>
    <w:p w14:paraId="6761438F" w14:textId="77777777" w:rsidR="00FE2B3B" w:rsidRDefault="00FE2B3B">
      <w:pPr>
        <w:pStyle w:val="a3"/>
      </w:pPr>
      <w:r>
        <w:t xml:space="preserve">　　他有個小孩，他不曉得這個小孩是前世的冤家債主。</w:t>
      </w:r>
      <w:r>
        <w:t xml:space="preserve"> </w:t>
      </w:r>
    </w:p>
    <w:p w14:paraId="1969A396" w14:textId="77777777" w:rsidR="00FE2B3B" w:rsidRDefault="00FE2B3B">
      <w:pPr>
        <w:pStyle w:val="a3"/>
      </w:pPr>
      <w:r>
        <w:t xml:space="preserve">　　【不知先身父，以為美食等。】</w:t>
      </w:r>
      <w:r>
        <w:t xml:space="preserve"> </w:t>
      </w:r>
    </w:p>
    <w:p w14:paraId="04B574C8" w14:textId="77777777" w:rsidR="00FE2B3B" w:rsidRDefault="00FE2B3B">
      <w:pPr>
        <w:pStyle w:val="a3"/>
      </w:pPr>
      <w:r>
        <w:t xml:space="preserve">　　現在吃肉，吃得很好吃，不曉得所吃的畜生，前世是他父親。這些事情佛經典裡面說得很多，說明六道輪迴冤冤相報，沒完沒了。</w:t>
      </w:r>
      <w:r>
        <w:t xml:space="preserve"> </w:t>
      </w:r>
    </w:p>
    <w:p w14:paraId="404DD47A" w14:textId="77777777" w:rsidR="00FE2B3B" w:rsidRDefault="00FE2B3B">
      <w:pPr>
        <w:pStyle w:val="a3"/>
      </w:pPr>
      <w:r>
        <w:t xml:space="preserve">　　【皆迷宿命事。】</w:t>
      </w:r>
      <w:r>
        <w:t xml:space="preserve"> </w:t>
      </w:r>
    </w:p>
    <w:p w14:paraId="04DD3287" w14:textId="77777777" w:rsidR="00FE2B3B" w:rsidRDefault="00FE2B3B">
      <w:pPr>
        <w:pStyle w:val="a3"/>
      </w:pPr>
      <w:r>
        <w:t xml:space="preserve">　　對於過去生的事，迷了，完全不知道。</w:t>
      </w:r>
      <w:r>
        <w:t xml:space="preserve"> </w:t>
      </w:r>
    </w:p>
    <w:p w14:paraId="34E80F3B" w14:textId="77777777" w:rsidR="00FE2B3B" w:rsidRDefault="00FE2B3B">
      <w:pPr>
        <w:pStyle w:val="a3"/>
      </w:pPr>
      <w:r>
        <w:t xml:space="preserve">　　【著今世樂，忽聞本緣，皆生厭心者也。】</w:t>
      </w:r>
      <w:r>
        <w:t xml:space="preserve"> </w:t>
      </w:r>
    </w:p>
    <w:p w14:paraId="459D0806" w14:textId="77777777" w:rsidR="00FE2B3B" w:rsidRDefault="00FE2B3B">
      <w:pPr>
        <w:pStyle w:val="a3"/>
      </w:pPr>
      <w:r>
        <w:t xml:space="preserve">　　『著』是貪著世間五欲六塵之樂，完全不知道過去生中的因緣。佛菩薩為之開示，他們明白了、開悟了、接受了，對於六道輪迴生厭離之心。六道裡面就是這麼亂，而亂的複雜程度實在是難以想像。你才曉得，世出世間聖人所謂「一飲一啄，莫非前定」是真的，因緣果報，如是如是而已。什麼人清楚？超越六道輪迴，回頭再看看，就清楚了、就明白了。</w:t>
      </w:r>
      <w:r>
        <w:t xml:space="preserve"> </w:t>
      </w:r>
    </w:p>
    <w:p w14:paraId="3449B3DC" w14:textId="77777777" w:rsidR="00FE2B3B" w:rsidRDefault="00FE2B3B">
      <w:pPr>
        <w:pStyle w:val="a3"/>
      </w:pPr>
      <w:r>
        <w:t xml:space="preserve">　　【靜照云，若識宿命，則不自高。】</w:t>
      </w:r>
      <w:r>
        <w:t xml:space="preserve"> </w:t>
      </w:r>
    </w:p>
    <w:p w14:paraId="0A85C50F" w14:textId="77777777" w:rsidR="00FE2B3B" w:rsidRDefault="00FE2B3B">
      <w:pPr>
        <w:pStyle w:val="a3"/>
      </w:pPr>
      <w:r>
        <w:t xml:space="preserve">　　這是靜照法師講的，如果明瞭，『識』是明瞭的意思，明瞭自己過去生中生生世世的業因果報，這是宿命，生生世世的業因果報，貢高我慢的心就沒有了。為什麼？曾經墮過地獄，曾經做過餓鬼，曾經變過畜生，有什麼了不起？哪一樣比人高？所以傲慢的習氣自然就沒有了。</w:t>
      </w:r>
      <w:r>
        <w:t xml:space="preserve"> </w:t>
      </w:r>
    </w:p>
    <w:p w14:paraId="48E58486" w14:textId="77777777" w:rsidR="00FE2B3B" w:rsidRDefault="00FE2B3B">
      <w:pPr>
        <w:pStyle w:val="a3"/>
      </w:pPr>
      <w:r>
        <w:t xml:space="preserve">　　【憶念過去無功德，但依佛誓得生此國。】</w:t>
      </w:r>
      <w:r>
        <w:t xml:space="preserve"> </w:t>
      </w:r>
    </w:p>
    <w:p w14:paraId="2819EBBD" w14:textId="77777777" w:rsidR="00FE2B3B" w:rsidRDefault="00FE2B3B">
      <w:pPr>
        <w:pStyle w:val="a3"/>
      </w:pPr>
      <w:r>
        <w:t xml:space="preserve">　　我們這一生當中聽到阿彌陀佛的名號、知道淨土法門，決定不是這一生的事情，這是過去無數功德的成就。正是《彌陀經》上所說的，「不可以少善根福德因緣，得生彼國」，確實是很深厚的善根福德因緣。為什麼過去生中沒能往生？沒能往生只一念之差，差在哪裡？捨不得離開五欲六塵，正是佛在經上常講「愛不重不生娑婆」，你的貪愛沒有斷。不但世法不能貪，佛法也不能貪，為什麼？能不能出三界，是問你的貪愛之心有沒有斷，不是說貪愛的對象。你貪世法跟貪佛法是一樣的貪，沒用處。要斷貪心，不是叫你換貪的對象，這總得要搞清楚、搞明白。</w:t>
      </w:r>
      <w:r>
        <w:t xml:space="preserve"> </w:t>
      </w:r>
    </w:p>
    <w:p w14:paraId="05756A16" w14:textId="77777777" w:rsidR="00FE2B3B" w:rsidRDefault="00FE2B3B">
      <w:pPr>
        <w:pStyle w:val="a3"/>
      </w:pPr>
      <w:r>
        <w:t xml:space="preserve">　　要想往生西方極樂世界，這個世間一切人事物要統統放下，心裡面不能有絲毫的沾染，也就是我們常講憂慮、牽掛，不可以有一毫一分。只要有一絲毫憂慮、牽掛，你佛念得再好，都不能往生，這是我們過去生中，生生世世念佛沒有能往生的原因。這一生當中我們又遇到這個緣，知道過去沒有往生的原因，要把這個因斷掉。『但依佛誓』，佛誓就是四十八願，我們依靠四十八願決定能往生，這一生當中，起心動念、待人接物念念與四十八願相應，那就『得生此國』。</w:t>
      </w:r>
      <w:r>
        <w:t xml:space="preserve"> </w:t>
      </w:r>
    </w:p>
    <w:p w14:paraId="047378DB" w14:textId="77777777" w:rsidR="00FE2B3B" w:rsidRDefault="00FE2B3B">
      <w:pPr>
        <w:pStyle w:val="a3"/>
      </w:pPr>
      <w:r>
        <w:t xml:space="preserve">　　【澄憲云，往生彼國者，先知宿命，深仰佛德。】</w:t>
      </w:r>
      <w:r>
        <w:t xml:space="preserve"> </w:t>
      </w:r>
    </w:p>
    <w:p w14:paraId="5CF01923" w14:textId="77777777" w:rsidR="00FE2B3B" w:rsidRDefault="00FE2B3B">
      <w:pPr>
        <w:pStyle w:val="a3"/>
      </w:pPr>
      <w:r>
        <w:t xml:space="preserve">　　這是生到西方極樂世界。第一樁事情，你會對於阿彌陀佛、對於本師釋迦牟尼佛、對於十方一切諸佛如來、傳法的這些菩薩祖師，你會真正生起感恩戴德之心，為什麼？無量劫來因因果果的事情統統知道了。『先知宿命』，這是澄憲師說的。實在講，見到阿彌陀佛，六通都恢復了。他說先知宿命，這只不過是特別顯示初往生的人那種感恩戴德之心。底下一段：</w:t>
      </w:r>
      <w:r>
        <w:t xml:space="preserve"> </w:t>
      </w:r>
    </w:p>
    <w:p w14:paraId="02013AAC" w14:textId="77777777" w:rsidR="00FE2B3B" w:rsidRDefault="00FE2B3B">
      <w:pPr>
        <w:pStyle w:val="a3"/>
      </w:pPr>
      <w:r>
        <w:t xml:space="preserve">　　【智度論五曰，天眼所見自地及下地（例如天人，則天道為自地，修羅、人、畜生、鬼、地獄五道為下地）中六道眾生諸物，若近若遠，若粗若細諸色，莫不能照。】</w:t>
      </w:r>
      <w:r>
        <w:t xml:space="preserve"> </w:t>
      </w:r>
    </w:p>
    <w:p w14:paraId="04347BA1" w14:textId="77777777" w:rsidR="00FE2B3B" w:rsidRDefault="00FE2B3B">
      <w:pPr>
        <w:pStyle w:val="a3"/>
      </w:pPr>
      <w:r>
        <w:t xml:space="preserve">　　這是講『天眼』，『自地』就是自己現證的位次，這是《大智度論》裡面佛說的。我們聽了這段話，就能夠聯想到我們生到西方極樂世界，天眼洞視。生到西方極樂世界「自地」是什麼？我們不敢說是阿彌陀佛，這樣說好像太過分了一點。我們自己只好說阿惟越致菩薩，這個可以說，經上講了，凡是生到西方極樂世界的人，都是作阿惟越致菩薩。阿惟越致菩薩，大乘經上常說的，七地以上，八地、九地、十地、等覺，是這個位次。以這個為自地的話，七地以下一直到阿鼻地獄，此界他方，他方是指盡虛空遍法界，都能見到。而且你的宿命通能力也幾乎跟佛一樣，無始劫以來，生生世世的父母兄弟家親眷屬統統都見到。現在他們在哪一道，他們過的是什麼生活，統統見到、統統聽到，這個時候你才有能力去幫助他們。你要沒有能力見到他們，見到也不認識，你怎麼幫法？所以，統統有這個能力。這一段也顯示出，往生西方極樂世界殊勝的功德利益不可思議。</w:t>
      </w:r>
      <w:r>
        <w:t xml:space="preserve"> </w:t>
      </w:r>
    </w:p>
    <w:p w14:paraId="6C778A3B" w14:textId="77777777" w:rsidR="00FE2B3B" w:rsidRDefault="00FE2B3B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233C" w14:textId="77777777" w:rsidR="00FE2B3B" w:rsidRDefault="00FE2B3B" w:rsidP="00FE2B3B">
      <w:r>
        <w:separator/>
      </w:r>
    </w:p>
  </w:endnote>
  <w:endnote w:type="continuationSeparator" w:id="0">
    <w:p w14:paraId="3A32BE55" w14:textId="77777777" w:rsidR="00FE2B3B" w:rsidRDefault="00FE2B3B" w:rsidP="00FE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F7A4" w14:textId="77777777" w:rsidR="00FE2B3B" w:rsidRDefault="00FE2B3B" w:rsidP="00FE2B3B">
      <w:r>
        <w:separator/>
      </w:r>
    </w:p>
  </w:footnote>
  <w:footnote w:type="continuationSeparator" w:id="0">
    <w:p w14:paraId="20364671" w14:textId="77777777" w:rsidR="00FE2B3B" w:rsidRDefault="00FE2B3B" w:rsidP="00FE2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3B"/>
    <w:rsid w:val="00F20C87"/>
    <w:rsid w:val="00FE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642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9350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