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D557" w14:textId="77777777" w:rsidR="00810BED" w:rsidRDefault="00810BED">
      <w:r>
        <w:t xml:space="preserve">大乘無量壽經指歸　　（第七十四集）　　</w:t>
      </w:r>
      <w:r>
        <w:t>1996/4</w:t>
      </w:r>
      <w:r>
        <w:t xml:space="preserve">　　美國聖荷西　　檔名：</w:t>
      </w:r>
      <w:r>
        <w:t xml:space="preserve">02-031-0074 </w:t>
      </w:r>
    </w:p>
    <w:p w14:paraId="229D5049" w14:textId="77777777" w:rsidR="00810BED" w:rsidRDefault="00810BED">
      <w:pPr>
        <w:pStyle w:val="a3"/>
      </w:pPr>
      <w:r>
        <w:t xml:space="preserve">　　請掀開經本，第一百一十三面，從九十八條看起：</w:t>
      </w:r>
      <w:r>
        <w:t xml:space="preserve"> </w:t>
      </w:r>
    </w:p>
    <w:p w14:paraId="081DC6A8" w14:textId="77777777" w:rsidR="00810BED" w:rsidRDefault="00810BED">
      <w:pPr>
        <w:pStyle w:val="a3"/>
      </w:pPr>
      <w:r>
        <w:t xml:space="preserve">　　【觀經曰，如是至心，令聲不絕，具足十念。】</w:t>
      </w:r>
      <w:r>
        <w:t xml:space="preserve"> </w:t>
      </w:r>
    </w:p>
    <w:p w14:paraId="795ACF1A" w14:textId="77777777" w:rsidR="00810BED" w:rsidRDefault="00810BED">
      <w:pPr>
        <w:pStyle w:val="a3"/>
      </w:pPr>
      <w:r>
        <w:t xml:space="preserve">　　這是說十念往生。一般來講，這是在臨終的時候，它的關鍵在『至心』這兩個字，就是以真誠之心，一心念佛，求願往生。這樣子十聲佛號不間斷，這就是《無量壽經》四十八願裡面第十八願所說的，《觀經》也是這樣說法，可見得與彌陀的本願是相應的。十念法雖然是說在臨終的時候，但是在一般同修當中，工作特別繁忙的，沒有時間讀誦受持，沒有時間做早晚課，也可以採取這個方式。前清初年，慈雲灌頂法師告訴我們早晚十念，他教的方法是盡一口氣為一念，這一口氣不論佛號長短，盡一口氣叫一念，這個樣子修十念法。他說如果一生當中，早晚都無間斷，也符合《無量壽經》所說的發菩提心，一向專念，符合一向專念的經義，必定得生。這是十念法用在日常課誦當中。</w:t>
      </w:r>
      <w:r>
        <w:t xml:space="preserve"> </w:t>
      </w:r>
    </w:p>
    <w:p w14:paraId="2BC821DE" w14:textId="77777777" w:rsidR="00810BED" w:rsidRDefault="00810BED">
      <w:pPr>
        <w:pStyle w:val="a3"/>
      </w:pPr>
      <w:r>
        <w:t xml:space="preserve">　　前些年，我們提倡一天九次的十念，這個十念只是十句佛號。這個方法如果要不間斷，效果也非常顯著。因為十念容易攝心，念佛如果不能攝心，就很難成就念佛三昧，所以攝心就非常重要。我們看底下這一段。</w:t>
      </w:r>
      <w:r>
        <w:t xml:space="preserve"> </w:t>
      </w:r>
    </w:p>
    <w:p w14:paraId="37C7FA38" w14:textId="77777777" w:rsidR="00810BED" w:rsidRDefault="00810BED">
      <w:pPr>
        <w:pStyle w:val="a3"/>
      </w:pPr>
      <w:r>
        <w:t xml:space="preserve">　　【羅什大師曰，譬如有人，於曠野中，值遇惡賊，揮戈拔劍，直來欲殺，其人勤走，視渡一河，若不渡河，首領難全，爾時但念渡河方便，我至江岸，為著衣渡，為脫衣渡，若著衣衲，恐不得過，若脫衣衲，恐不得暇，但有此念，更無他意，當念渡河，即是一念。】</w:t>
      </w:r>
      <w:r>
        <w:t xml:space="preserve"> </w:t>
      </w:r>
    </w:p>
    <w:p w14:paraId="0DD71582" w14:textId="77777777" w:rsidR="00810BED" w:rsidRDefault="00810BED">
      <w:pPr>
        <w:pStyle w:val="a3"/>
      </w:pPr>
      <w:r>
        <w:t xml:space="preserve">　　這一段是個比喻，說明『一念』，這個一念就是講的一心稱念。心裡面這個時候只有一個念頭，除一個念頭之外，別無二念，這才叫一念。十念，每一念都必須如此，這個十念才有功夫。這段的比喻好懂。它是譬喻有一個人，在野外遇到強盜土匪，遇到這些惡人，這些惡人拿著兵刃要來殺害他。這個人就快走，走到一個河邊，他就想，如果不過河必定就被殺。在這個時候，他的念頭就是一心一意想渡河，只有這一個念頭。渡河怎麼渡法？一個是穿著衣服游泳過去，一個是把衣服脫掉游泳過去，他就想這個。總而言之是渡河，其他的念頭都沒有，這個比喻也好。他說如果穿著衣服，衣服很笨重，游水不方便。古時候的衣服跟現代的衣服不一樣，尤其是印度人穿的衣服，是一塊很大的布纏在身上，那渡河的確不方便。像我們中國古時候，要穿上海青這樣的衣服，渡河也不方便。如果要脫衣服，恐怕時間來不及，後面盜賊追他追得很急。所以，這個時候只有這一念，並無餘念，這是比喻這一念。</w:t>
      </w:r>
      <w:r>
        <w:t xml:space="preserve"> </w:t>
      </w:r>
    </w:p>
    <w:p w14:paraId="0F60C391" w14:textId="77777777" w:rsidR="00810BED" w:rsidRDefault="00810BED">
      <w:pPr>
        <w:pStyle w:val="a3"/>
      </w:pPr>
      <w:r>
        <w:t xml:space="preserve">　　【此等十念，不雜餘念，行者亦爾。】</w:t>
      </w:r>
      <w:r>
        <w:t xml:space="preserve"> </w:t>
      </w:r>
    </w:p>
    <w:p w14:paraId="0E3B5304" w14:textId="77777777" w:rsidR="00810BED" w:rsidRDefault="00810BED">
      <w:pPr>
        <w:pStyle w:val="a3"/>
      </w:pPr>
      <w:r>
        <w:t xml:space="preserve">　　這是解釋前面所講的具足十念。這個十念，情形也像這樣，念念之中決定不雜妄想。</w:t>
      </w:r>
      <w:r>
        <w:t xml:space="preserve"> </w:t>
      </w:r>
    </w:p>
    <w:p w14:paraId="14EC82EB" w14:textId="77777777" w:rsidR="00810BED" w:rsidRDefault="00810BED">
      <w:pPr>
        <w:pStyle w:val="a3"/>
      </w:pPr>
      <w:r>
        <w:t xml:space="preserve">　　【若念佛名，若念佛相等，無間念佛，乃至十念，如是至心，名為十念。】</w:t>
      </w:r>
      <w:r>
        <w:t xml:space="preserve"> </w:t>
      </w:r>
    </w:p>
    <w:p w14:paraId="50672944" w14:textId="77777777" w:rsidR="00810BED" w:rsidRDefault="00810BED">
      <w:pPr>
        <w:pStyle w:val="a3"/>
      </w:pPr>
      <w:r>
        <w:lastRenderedPageBreak/>
        <w:t xml:space="preserve">　　『念佛名』，此地是講的念，諸位要記住，念跟稱名不一樣。稱名是把名號念出來，南無阿彌陀佛、阿彌陀佛，這叫稱名。念是心上真正有，就是思念、憶念的意思。心上確實有阿彌陀佛的名號，念念不忘，沒有其他的雜念，這個叫一心念；如果念出聲音，叫一心稱名。可見得稱是說出來，念是心上真有。只要心上有，不念出來沒有關係；如果稱而沒有念，那沒有用處，那就是口裡頭有佛，心裡頭沒有佛，這個沒有感應；必須要心裡面有佛，才起感應道交的作用。所以無論是佛名也可以，『佛相』也可以，佛相就是常講的觀想，心裡面確實有相。『無間念佛』，要緊的是不能間斷，一句接著一句，十念當中都沒有夾雜，就是不懷疑、不夾雜、不間斷，要符合這個標準。『如是至心，名為十念』，以極真誠之心。</w:t>
      </w:r>
      <w:r>
        <w:t xml:space="preserve"> </w:t>
      </w:r>
    </w:p>
    <w:p w14:paraId="20A702E0" w14:textId="77777777" w:rsidR="00810BED" w:rsidRDefault="00810BED">
      <w:pPr>
        <w:pStyle w:val="a3"/>
      </w:pPr>
      <w:r>
        <w:t xml:space="preserve">　　這一次我們在洛杉磯這幾天，深深的感觸到學佛同修們所遇到的困難。困難就是功夫不得力，修學不相應，依舊離不開煩惱、離不開業報，這是個很嚴重的問題。這個問題，實在說自古以來就存在。雖然祖師們說念佛法門，十個人修十個人去，一百個人修一百個人去，所謂萬修萬人去，理事都是正確的、都是真實的。為什麼現代人，一萬個念佛人當中難得有兩、三個往生？這是事實，為什麼？不相應。為什麼不相應？沒有做到。我們看《觀經》，《觀經》裡面告訴我們，修行的基礎是淨業三福。這是韋提希夫人見到西方極樂世界，一心嚮往，求釋迦牟尼佛教給她往生的方法。世尊沒有教方法之前，先跟她講淨業三福，淨業三福就是經上所說的「善男子、善女人」。淨宗是大乘，《金剛經》也是大乘，大乘經上所講的「善男子、善女人」必須三福具足。三福不具足，不是善男子、善女人，換句話說，經就不是對你說的。如果我們做到了，這個經是釋迦牟尼佛對我講的，我就是這個法門的當機者。這一點要認識清楚，不能把這一生空過，那就太可惜了，真正是無量劫來稀有難逢之一日。無論如何要把這個基礎紮穩，就像蓋房子一樣，這是打地基。</w:t>
      </w:r>
      <w:r>
        <w:t xml:space="preserve"> </w:t>
      </w:r>
    </w:p>
    <w:p w14:paraId="422617CD" w14:textId="77777777" w:rsidR="00810BED" w:rsidRDefault="00810BED">
      <w:pPr>
        <w:pStyle w:val="a3"/>
      </w:pPr>
      <w:r>
        <w:t xml:space="preserve">　　經裡面第一個教給我們，「孝養父母，奉事師長，慈心不殺，修十善業」，我們要真做，如果沒有這個基礎，念佛不能往生。念佛不能往生這是事實，經上講，我們每一位同修，無量劫來生生世世都念佛，為什麼沒往生？沒有在基礎上做功夫。所以，雖然念佛，也不能往生，只是種善根而已。這一生不能往生，也是種善根，經上講「不可以少善根福德因緣，得生彼國」，我們所種的善根，無量劫至今天，善根很深厚，能不能往生就看我們這一生肯不肯做，肯做，決定有分。從第一，第一條是「人天福報」，以這個為基礎，再建立佛法，「受持三皈，具足眾戒，不犯威儀」這是佛法的入門。再以這個做基礎，這才建立大乘佛法，「發菩提心，深信因果，讀誦大乘，勸進行者」。這十一句是根本的根本，三世諸佛，淨業正因。不管你修哪一宗，不管你修哪一個法門，你要沒有這個基礎，你修學任何法門，怎麼勤奮用功，都不可能有成就，都是屬於善根福德邊事，不能了生死、不能出三界、不能往生，這比什麼都重要。</w:t>
      </w:r>
      <w:r>
        <w:t xml:space="preserve"> </w:t>
      </w:r>
    </w:p>
    <w:p w14:paraId="4A6BF7CD" w14:textId="77777777" w:rsidR="00810BED" w:rsidRDefault="00810BED">
      <w:pPr>
        <w:pStyle w:val="a3"/>
      </w:pPr>
      <w:r>
        <w:t xml:space="preserve">　　這一次還有個同修來跟我說，他說他每天持《無量壽經》，持很多遍，已經念的超過三千遍。我就告訴他，我說你是讀經，你讀了超過三千遍，受持，你一分也沒有。他聽了很奇怪，聽的人也很多，大家現在是持經跟讀經分不出來，以為讀就是持，錯了。我們在講《金剛經》的時候，講得很多、很透徹。持是做到，你讀《無量壽經》，《無量壽經》你做到沒有？我問他一句話，《無量壽經》講我們修行的綱領上的三句，「善護口業，不譏他過」，你做到沒有？他也很老實，他說我沒有做到。你沒有持，你沒有做到。讀經是第一個階段，希望你讀得很熟，把佛的教訓都記在心裡。當我們對人對事對物起心動念，就要想到佛教我們怎麼做，佛教我做的我就要</w:t>
      </w:r>
      <w:r>
        <w:lastRenderedPageBreak/>
        <w:t>做，佛教我不可以做的我就不做，這叫做持經，這叫受持。受持跟讀誦不一樣，讀誦是受持的前方便，必須要受持才有真實的功德利益。如果沒有受持，只有讀誦，是屬於口善。這個我們必須要辨別清楚，要認真努力修學，改過自新，我們這一生才有成就。</w:t>
      </w:r>
      <w:r>
        <w:t xml:space="preserve"> </w:t>
      </w:r>
    </w:p>
    <w:p w14:paraId="2B0E55A1" w14:textId="77777777" w:rsidR="00810BED" w:rsidRDefault="00810BED">
      <w:pPr>
        <w:pStyle w:val="a3"/>
      </w:pPr>
      <w:r>
        <w:t xml:space="preserve">　　這一次我住在印海法師那個精舍裡頭，這也是老朋友，印海跟我也同年，我住的房間，從前是雲霞法師住的，雲霞法師過世整整一年。晚上天氣很熱，我們在院子坐坐，閒談，無限的感慨。他出家比我早，在台灣許多的老法師跟他都有同鄉的關係，這是江蘇的法師。講到證蓮老和尚、智光老法師、南亭老法師，還有好像是悟峰法師，東北人，這些我都認識、都很熟悉。這麼多人都是在七十五歲死的，再看看我們今年七十歲了，來日不多。雲霞法師希望他能活到七十五歲，結果去年走了，七十三歲。古人講「人生七十古來稀」，這個話沒錯，所以我跟大家常說，「人之將死，其言也善」，我還能活幾年？看到表面身體很好，大陸上真禪法師身體多好多壯，走路身體是挺直的，個子比我高，也比我胖，音聲洪亮。過八十歲生日，過了生日之後十八天死了，誰都想不到，真是出乎人意料之外。照我們以前一般的看法，總認為明暘會先走，明暘法師身體很衰弱，顯出老相。沒有想到明暘還在，他先走了，出乎人意料之外。</w:t>
      </w:r>
      <w:r>
        <w:t xml:space="preserve"> </w:t>
      </w:r>
    </w:p>
    <w:p w14:paraId="5FF7D961" w14:textId="77777777" w:rsidR="00810BED" w:rsidRDefault="00810BED">
      <w:pPr>
        <w:pStyle w:val="a3"/>
      </w:pPr>
      <w:r>
        <w:t xml:space="preserve">　　所以，諸位同修一定要認真努力，一定要抓住寶貴的時光，時光就是命光，要幹真的。夏蓮居老居士在《淨語》裡面講，「要真幹」。人，一個人要成功，說實在的話，也有很多人問我，從哪裡下手？古德常講「從不自欺下手」，不要欺騙自己，不要欺騙別人，從這裡下手。因為三業的惡習，口業最難，就是最容易犯的是口業。司馬光一生，給我們做一個最好的榜樣，一生不妄語，他做到了。歷史上都有記載，司馬光一生沒有一樁事情不可以告人的，不可以告人的事情，決定不做。他後來也是學佛，這是學佛有成就的人。此地講「如是至心」，所以這兩個字是關鍵，我們能不能有成就，關鍵在此地。底下一段：</w:t>
      </w:r>
      <w:r>
        <w:t xml:space="preserve"> </w:t>
      </w:r>
    </w:p>
    <w:p w14:paraId="425B3A8D" w14:textId="77777777" w:rsidR="00810BED" w:rsidRDefault="00810BED">
      <w:pPr>
        <w:pStyle w:val="a3"/>
      </w:pPr>
      <w:r>
        <w:t xml:space="preserve">　　【宗要曰，今經說十念，具此隱密、顯了二義。】</w:t>
      </w:r>
      <w:r>
        <w:t xml:space="preserve"> </w:t>
      </w:r>
    </w:p>
    <w:p w14:paraId="40E204AC" w14:textId="77777777" w:rsidR="00810BED" w:rsidRDefault="00810BED">
      <w:pPr>
        <w:pStyle w:val="a3"/>
      </w:pPr>
      <w:r>
        <w:t xml:space="preserve">　　『今經』就是《無量壽經》，《無量壽經》四十八願第十八願裡面所講的十念，因為這是「發大誓願第六」，這是第六品裡面，就是註解四十八願的。這個地方『十念』，裡面包含了顯、密兩種意思。說了顯密，『隱密』是密，『顯了』是顯，就把世尊一代時教統統包括在其中，這是實在的。所謂一字一句含義都無量的深廣，廣，是一切諸佛所說無量無邊的法門，這是從廣上說的；深，一直到等覺菩薩都不能夠窮盡，顯示其深。無論哪個字、無論哪一句皆如是。所以經要怎樣體會？要真修，你有一分真誠，你就有一分體會，你有兩分真誠，你就體會兩分。如果不是用真功夫，你讀經體會有限，你完全是在表面上，不能夠深入。讀經是看表面，聽經也是聽表面，不能夠契入。契入一定要靠自己的真誠心、清淨心、平等心，這樣才能契入進去。契入，就是我們一般講的證，證果，信解行證。我們翻過來，這一段講得好，一百零一段。</w:t>
      </w:r>
      <w:r>
        <w:t xml:space="preserve"> </w:t>
      </w:r>
    </w:p>
    <w:p w14:paraId="39D9FEF8" w14:textId="77777777" w:rsidR="00810BED" w:rsidRDefault="00810BED">
      <w:pPr>
        <w:pStyle w:val="a3"/>
      </w:pPr>
      <w:r>
        <w:t xml:space="preserve">　　【義寂云，一一念中，自然具足慈等十念。】</w:t>
      </w:r>
      <w:r>
        <w:t xml:space="preserve"> </w:t>
      </w:r>
    </w:p>
    <w:p w14:paraId="7B174AAE" w14:textId="77777777" w:rsidR="00810BED" w:rsidRDefault="00810BED">
      <w:pPr>
        <w:pStyle w:val="a3"/>
      </w:pPr>
      <w:r>
        <w:t xml:space="preserve">　　這個『十念』就是前面我們念的彌勒菩薩的十念，我們也用了相當長的時間跟諸位報告過了。至心一念，這一念決定具足彌勒菩薩所講的十念。你要說為什麼？因為至心是真心，真心離一切妄想分別執著，時間雖然短，但是這短時間所用的心是真心。像我們現在所提倡的，一天九次這個十念法，時間雖然只要一分鐘，你一天才修九分鐘，但這九分鐘是真心，九分鐘的時間是至心，念念相續，這是很大的功德。念久了，自然功夫會成片，功夫成片，你二十四小時當中，處事待人接物都用真心，都用真心就成片了。現在一天九次，不成片。成片不是講我念佛二十四小時，阿彌陀佛阿彌陀佛不斷，不是這個意思，這個不叫成片。這叫成片的話，古人為什麼說「喊破喉嚨也枉然」？這個話行不通。成片是心成片，不是佛號不間斷，不是這個意思。就是把真誠心念出來，無論在什麼時候、無論在什麼場所、無論對待什麼人一片真誠，這叫功夫成片。</w:t>
      </w:r>
      <w:r>
        <w:t xml:space="preserve"> </w:t>
      </w:r>
    </w:p>
    <w:p w14:paraId="4798E634" w14:textId="77777777" w:rsidR="00810BED" w:rsidRDefault="00810BED">
      <w:pPr>
        <w:pStyle w:val="a3"/>
      </w:pPr>
      <w:r>
        <w:t xml:space="preserve">　　要知道，一片真誠這不是凡夫，是佛菩薩，佛菩薩是真誠心對待一切眾生。我們的真誠心也念出來，可見得跟佛菩薩就靠近了。別人用虛情假意對我，沒有關係，要曉得，他繼續搞六道輪迴，我們今天覺悟了，我們要超越六道輪迴，不再幹這個事情。所以決定不要管人，人家用什麼心對待我，都好、都不介意，《金剛經》上講的，「大而化之，若無其事」，這個要緊。我們這一生才有救，這一生才不至於像過去生中一樣又搞錯了。由此可知，『一一念中，自然具足此慈等十念』，「等」是無量無邊。下面一段。</w:t>
      </w:r>
      <w:r>
        <w:t xml:space="preserve"> </w:t>
      </w:r>
    </w:p>
    <w:p w14:paraId="4FC42F6F" w14:textId="77777777" w:rsidR="00810BED" w:rsidRDefault="00810BED">
      <w:pPr>
        <w:pStyle w:val="a3"/>
      </w:pPr>
      <w:r>
        <w:t xml:space="preserve">　　【阿闍世王問五逆經曰，有五逆罪，若族姓子、族姓女，為此五不救罪者，必入地獄不疑，云何為五，謂殺父，殺母，害阿羅漢，鬥亂眾僧，起惡意於如來所。】</w:t>
      </w:r>
      <w:r>
        <w:t xml:space="preserve"> </w:t>
      </w:r>
    </w:p>
    <w:p w14:paraId="345C874C" w14:textId="77777777" w:rsidR="00810BED" w:rsidRDefault="00810BED">
      <w:pPr>
        <w:pStyle w:val="a3"/>
      </w:pPr>
      <w:r>
        <w:t xml:space="preserve">　　這是大小乘經上都常常說的阿鼻地獄的業因，五逆十惡，五逆罪重。這一段經文雖然不多，意思都說出來了。『族姓子、族姓女』，男子、女人。古時候的印度分四個階級，中國在古代大致上也分為四個階級，但是中國四個階級不像古印度這四個階級不平等，中國四個階級是士農工商。無論是哪個階級，男子、女人要造這五種罪，必定入阿鼻地獄。『云何為五』，下面說出了，第一個殺父親，第二個是殺母親。父母對自己有養育之恩，不孝，罪就很大了，若再加以殺害，必墮阿鼻地獄。</w:t>
      </w:r>
      <w:r>
        <w:t xml:space="preserve"> </w:t>
      </w:r>
    </w:p>
    <w:p w14:paraId="5CBF3D82" w14:textId="77777777" w:rsidR="00810BED" w:rsidRDefault="00810BED">
      <w:pPr>
        <w:pStyle w:val="a3"/>
      </w:pPr>
      <w:r>
        <w:t xml:space="preserve">　　這個事情，自古以來不能說沒有，很少，可是在現前的社會裡面，幾乎常有所聞。從前造五逆罪的人少，現在造五逆罪的人多了。過去我們讀歷史，看到歷史上所記載的別報，現在造罪業的很多，好像沒有看到報應。造罪業的人多了，可能有總報。所以現在這個社會，諸位稍稍留意一點，每一天世界上不知道哪個地區、什麼時間，人一堆一堆的就這麼死掉。不學佛的人也許感到驚訝、感到莫奈何，學佛的人看到這些現象一定深深的警惕，知道世出世法「一飲一啄，莫非前定」，這個定就是果報。所以，十法界依正莊嚴是一回什麼事情？你真的要看穿了，就是無量因緣業因果報的剎那相續循環的現象而已，真相就如此。</w:t>
      </w:r>
      <w:r>
        <w:t xml:space="preserve"> </w:t>
      </w:r>
    </w:p>
    <w:p w14:paraId="2FA78855" w14:textId="77777777" w:rsidR="00810BED" w:rsidRDefault="00810BED">
      <w:pPr>
        <w:pStyle w:val="a3"/>
      </w:pPr>
      <w:r>
        <w:t xml:space="preserve">　　我們在《般若經》裡面讀下來，《金剛經》這四個月講下來之後，認識更清楚了。生命在哪裡？剎那之間，真的是剎那不住，這是事實真相。如果以為真的有這些事實，那沒有不造罪業的，造了，自己還要受。佛這兩句話含義太深了，必須要曉得，佛為什麼把這兩句話說在前面？須知，沒出六道輪迴的眾生，成為一家人，佛講了，什麼因緣成為一家人？報恩、報怨、討債、還債。佛講這四種緣才成為一家人，沒有這四種緣不會遇到。由此可知，成為一家人，過去生中恩恩怨怨，討債、還債，攪成一團。如果過去是有怨的，來報怨的，那就變成殺父殺母，來報怨的。</w:t>
      </w:r>
      <w:r>
        <w:t xml:space="preserve"> </w:t>
      </w:r>
    </w:p>
    <w:p w14:paraId="4925F221" w14:textId="77777777" w:rsidR="00810BED" w:rsidRDefault="00810BED">
      <w:pPr>
        <w:pStyle w:val="a3"/>
      </w:pPr>
      <w:r>
        <w:t xml:space="preserve">　　我們佛門裡面常常引用這一類的，都引用方孝孺，明朝初年，方孝孺是來報怨的。方孝儒的祖父葬他曾祖父的時候，這個事情好像在《安士全書》裡頭有記載。他祖父葬曾祖父的時候，看了一個墓地，是一塊好的墓穴。要挖這塊地了，他連續三個晚上作夢，夢到一個穿紅衣服的老人懇求他延緩幾天，他看準日子了，請他延緩幾天。他說他的家族在這個地方，他們願意搬家，把這個地方讓出來。結果他的祖父大意了，沒有把這個事情當作一回事情，還是照他選的日子去挖這個穴，造這個墳。結果挖下去之後，下面是一窩的蛇，大概有七、八百條小蛇，就被他害死了。方孝儒就是蛇來投胎的、來報仇的。人非常聰明，傳記上講，方孝儒的舌頭是蛇的舌頭，蛇的舌頭是裂開的，不是完整的。燕王篡位時候，下命令給方孝儒，叫方孝儒給他寫詔書，方孝儒抗旨，不肯給他寫。燕王說，你要不服從命令，我滅你九族。他說你滅我十族，我也不在乎。人哪有十族？最後連他老師也被殺了，叫滅十族，報仇來的。他的祖父害了七、八百條蛇，他這一個案子大概牽涉也有七、八百個人。這是因果報應，絲毫不爽。</w:t>
      </w:r>
      <w:r>
        <w:t xml:space="preserve"> </w:t>
      </w:r>
    </w:p>
    <w:p w14:paraId="4FC6C03E" w14:textId="77777777" w:rsidR="00810BED" w:rsidRDefault="00810BED">
      <w:pPr>
        <w:pStyle w:val="a3"/>
      </w:pPr>
      <w:r>
        <w:t xml:space="preserve">　　不要以為我們今天人的勢力強，欺侮弱者，欺侮這些小動物沒有關係，牠並不甘心、並不情願，一投胎一轉世，他就來整你。所以佛經上常講，這個吃肉，雖然佛沒有那麼嚴格的說，嚴格的說大家都不學佛了。佛教化眾生有方便法，教初學的沒有那麼嚴格，也不給你講真實的，講真實你嚇跑掉了，不來學了。所以初學叫你吃三淨肉、五淨肉。到菩薩法裡面才給你講真實，實在講，那個時候你自己已經覺悟、你明白了，明白了你不敢，還敢造業嗎？還敢去損害眾生嗎？那必定是自食果報。</w:t>
      </w:r>
      <w:r>
        <w:t xml:space="preserve"> </w:t>
      </w:r>
    </w:p>
    <w:p w14:paraId="16C9E5B7" w14:textId="77777777" w:rsidR="00810BED" w:rsidRDefault="00810BED">
      <w:pPr>
        <w:pStyle w:val="a3"/>
      </w:pPr>
      <w:r>
        <w:t xml:space="preserve">　　一家人怨親關係最密切，所以擺在第一。即使過去有再大的怨恨也要化解，「冤家宜解不宜結」。化解，他那邊不化解，我這邊化解了，有沒有用處？有用。兩邊若能化解，那就沒事了。一邊化解，縱然受報，他也甘心情願，他曉得這個帳到此就了結了，不再有報復的念頭。如果有報復的念頭，這個事情就沒完沒了，而且一世比一世殘酷，到最後必墮阿鼻地獄，瞋恚墮地獄。這些事情，在經裡面講這些因果講得很多，《法苑珠林》、《經律異相》裡面所節錄是經論上所講的。因果感應這些書，像《歷史感應統記》、《感應篇彙編》裡面所摘錄的有許多是歷史上的事實，真的是血淋淋的教訓，活生生的教訓。教我們對於所有一切加害於我的人、陷害於我的人，我要知道業因果報，甘心承受，不生報復的念頭，這個帳才能了。一心念佛才能感得佛來接引，這一生永脫輪迴，這比什麼都要緊；不脫輪迴，這個報來報去決定不能避免。但是要想在這一生脫輪迴，你就要真幹，真幹就是讀誦、稱名不行，一定要受持，要把佛的教訓盡心盡力去做，這樣才有指望。</w:t>
      </w:r>
      <w:r>
        <w:t xml:space="preserve"> </w:t>
      </w:r>
    </w:p>
    <w:p w14:paraId="5A7E5321" w14:textId="77777777" w:rsidR="00810BED" w:rsidRDefault="00810BED">
      <w:pPr>
        <w:pStyle w:val="a3"/>
      </w:pPr>
      <w:r>
        <w:t xml:space="preserve">　　第三是『害阿羅漢』。阿羅漢，實在講是證了果的聖人，我們在一生當中遇都遇不到，你怎麼會去害他？但是與阿羅漢同等的這個罪是老師，阿羅漢在世間是老師的身分，教化眾生的。所以這一句就等於現在害老師。一個好的老師，教化一方，一方人得利益。你要是陷害他，實在講，結罪不是跟他一個人結罪，是跟一方眾生結罪的，所以這個罪就重了。這一方人破迷開悟、離苦得樂的機緣被你破壞了，這個罪就重了。</w:t>
      </w:r>
      <w:r>
        <w:t xml:space="preserve"> </w:t>
      </w:r>
    </w:p>
    <w:p w14:paraId="3B47F4ED" w14:textId="77777777" w:rsidR="00810BED" w:rsidRDefault="00810BED">
      <w:pPr>
        <w:pStyle w:val="a3"/>
      </w:pPr>
      <w:r>
        <w:t xml:space="preserve">　　第四『鬥亂眾僧』，也就是常講的「破和合僧」，破壞僧團的罪很重。因為僧團，團是團體，僧是指修六和敬的團體。此地這個僧，不一定指出家人，在家人也稱僧。只要四個人以上住在一處，遵守佛的教誡，六和敬，「見和同解、戒和同修、身和同住、口和無諍、意和同悅、利和同均」，遵守這六條戒條，這個團體就叫做僧團。所以僧團不一定指出家的。如果是在家人，他一家四口，他四個人都遵守佛這個教誡，他那個家庭就是僧團。如果你惡意破壞，這個罪過墮阿鼻地獄。因為僧團是一切諸佛護念，一切善神擁護，它是世間所有一切團體的榜樣，是一切團體的模範，因此結罪就重了。世間人不能夠離開社會獨立生存，人是個社會的動物，他一定參與社團，最小的是家庭，家庭也是社團。這是所有社團的榜樣，社團的典型，你害它、去毀它的話，這個罪重。換句話說，如果這個團體，即使出家人團體，它沒有遵守六和敬來修學，那它不是僧團。不是僧團，你去鬥亂當然也是有罪過，沒有這麼重，不是墮地獄罪。如果是修六和敬的，決定是墮地獄罪。</w:t>
      </w:r>
      <w:r>
        <w:t xml:space="preserve"> </w:t>
      </w:r>
    </w:p>
    <w:p w14:paraId="528BFD11" w14:textId="77777777" w:rsidR="00810BED" w:rsidRDefault="00810BED">
      <w:pPr>
        <w:pStyle w:val="a3"/>
      </w:pPr>
      <w:r>
        <w:t xml:space="preserve">　　末後一句，『起惡意於如來所』，就是以惡意對佛。佛是人天導師，是世出世間第一大善人，佛有護法神擁護，任何人害不了佛。所以說你對他起了惡的念頭，這個罪也是墮阿鼻地獄。我們再看底下一條，底下一條跟這條有關係，也講五逆。</w:t>
      </w:r>
      <w:r>
        <w:t xml:space="preserve"> </w:t>
      </w:r>
    </w:p>
    <w:p w14:paraId="5F784E44" w14:textId="77777777" w:rsidR="00810BED" w:rsidRDefault="00810BED">
      <w:pPr>
        <w:pStyle w:val="a3"/>
      </w:pPr>
      <w:r>
        <w:t xml:space="preserve">　　【又華嚴孔目章三曰。】</w:t>
      </w:r>
      <w:r>
        <w:t xml:space="preserve"> </w:t>
      </w:r>
    </w:p>
    <w:p w14:paraId="255F5F6C" w14:textId="77777777" w:rsidR="00810BED" w:rsidRDefault="00810BED">
      <w:pPr>
        <w:pStyle w:val="a3"/>
      </w:pPr>
      <w:r>
        <w:t xml:space="preserve">　　《華嚴孔目》也是屬於《華嚴經》的註解，『三』是第三卷。</w:t>
      </w:r>
      <w:r>
        <w:t xml:space="preserve"> </w:t>
      </w:r>
    </w:p>
    <w:p w14:paraId="56DC681B" w14:textId="77777777" w:rsidR="00810BED" w:rsidRDefault="00810BED">
      <w:pPr>
        <w:pStyle w:val="a3"/>
      </w:pPr>
      <w:r>
        <w:t xml:space="preserve">　　【五逆，謂害父，害母，害阿羅漢，破僧。】</w:t>
      </w:r>
      <w:r>
        <w:t xml:space="preserve"> </w:t>
      </w:r>
    </w:p>
    <w:p w14:paraId="6092C4A6" w14:textId="77777777" w:rsidR="00810BED" w:rsidRDefault="00810BED">
      <w:pPr>
        <w:pStyle w:val="a3"/>
      </w:pPr>
      <w:r>
        <w:t xml:space="preserve">　　這前面講了，末後一條：</w:t>
      </w:r>
      <w:r>
        <w:t xml:space="preserve"> </w:t>
      </w:r>
    </w:p>
    <w:p w14:paraId="798F0345" w14:textId="77777777" w:rsidR="00810BED" w:rsidRDefault="00810BED">
      <w:pPr>
        <w:pStyle w:val="a3"/>
      </w:pPr>
      <w:r>
        <w:t xml:space="preserve">　　【出佛身血。】</w:t>
      </w:r>
      <w:r>
        <w:t xml:space="preserve"> </w:t>
      </w:r>
    </w:p>
    <w:p w14:paraId="7E7D6EA4" w14:textId="77777777" w:rsidR="00810BED" w:rsidRDefault="00810BED">
      <w:pPr>
        <w:pStyle w:val="a3"/>
      </w:pPr>
      <w:r>
        <w:t xml:space="preserve">　　『出佛身血』就是「起惡意於如來所」。「起惡意於如來所」這是通論，「出佛身血」是別說，這是舉一個例子來講，什麼人幹的？提婆達多。提婆達多那個時候想害釋迦牟尼佛，他是釋迦牟尼佛的堂兄弟。雖然是兄弟，看到釋迦牟尼佛的成就得到許多人的稱讚、恭敬、供養，他起了嫉妒心，很是不平，時時刻刻想害釋迦牟尼佛。把佛害死，他再成佛，他作新佛。他跟阿闍世王商量，你把你父親害死，你作新王，我把釋迦牟尼佛害死，我作新佛，咱們新王、新佛統治世界，豈不快哉！所以他就設下了圈套，他知道世尊每天到舍衛大城去托缽，要走哪一條路，他很熟悉。有一個地方，好像是個懸崖的地方，他就在那個上面堆了一堆大石頭，等佛從底下走過去，他把石頭推下來，想把釋迦牟尼佛害死。剛才說了，佛有護法神，石頭推下來的時候，護法神用金剛杵攔住，這一攔，石頭就變成碎片。碎片有一片砸到佛的腳，佛流了血。這是出佛身血的一個典故，這就是形容提婆達多起惡意於如來所，幹的這麼一樁事情。以後五逆罪裡面，就有出佛身血這一條。這個裡面有結罪的。</w:t>
      </w:r>
      <w:r>
        <w:t xml:space="preserve"> </w:t>
      </w:r>
    </w:p>
    <w:p w14:paraId="2D0A7E18" w14:textId="77777777" w:rsidR="00810BED" w:rsidRDefault="00810BED">
      <w:pPr>
        <w:pStyle w:val="a3"/>
      </w:pPr>
      <w:r>
        <w:t xml:space="preserve">　　【初二背恩養。】</w:t>
      </w:r>
      <w:r>
        <w:t xml:space="preserve"> </w:t>
      </w:r>
    </w:p>
    <w:p w14:paraId="06942395" w14:textId="77777777" w:rsidR="00810BED" w:rsidRDefault="00810BED">
      <w:pPr>
        <w:pStyle w:val="a3"/>
      </w:pPr>
      <w:r>
        <w:t xml:space="preserve">　　害父、害母，父母對你有養育之恩，無論過去世有怎麼樣過不去，但是這一生養育之恩你應當要報。從前教育，它的宗旨、它的中心，就是教人做人的道理，這是從前教育的宗旨，著重在倫理道德。就是教小孩要知道人與人的關係，人與人應該如何相處，這是古時候教育的中心。父子的關係、兄弟的關係、夫婦的關係、君臣的關係，君臣用現代的話來講，就是你在社會上領導與被領導的關係，朋友的關係，這叫五倫。可是現代人，現在學校不講這些了，今天社會這樣亂，其來有自，不是偶然的，不是沒有原因的。古時候受過這個教育，他知道有『恩養』，有養育之恩。父母對於我們有生身養育之恩，老師對於我們有法身養育之恩，我們開智慧了、我們明白事理了，這是誰的恩德？老師教誨的恩德。</w:t>
      </w:r>
      <w:r>
        <w:t xml:space="preserve"> </w:t>
      </w:r>
    </w:p>
    <w:p w14:paraId="7C25BBD4" w14:textId="77777777" w:rsidR="00810BED" w:rsidRDefault="00810BED">
      <w:pPr>
        <w:pStyle w:val="a3"/>
      </w:pPr>
      <w:r>
        <w:t xml:space="preserve">　　【次三壞福田。】</w:t>
      </w:r>
      <w:r>
        <w:t xml:space="preserve"> </w:t>
      </w:r>
    </w:p>
    <w:p w14:paraId="4EA3B6C4" w14:textId="77777777" w:rsidR="00810BED" w:rsidRDefault="00810BED">
      <w:pPr>
        <w:pStyle w:val="a3"/>
      </w:pPr>
      <w:r>
        <w:t xml:space="preserve">　　就是害阿羅漢、破和合僧、出佛身血，這三條『壞福田』。這三條是世間真實的福田。一切眾生對阿羅漢、對於僧團、對於佛恭敬供養，必定得福。而你把一切眾生的福田毀掉，令一切眾生沒有地方種福；換句話說，一切眾生都沒福了。我們看看現代的社會，眾生有沒有福？確實是沒福，即使是大富大貴，大富大貴也沒福。為什麼？沒有地方種福。那他的富貴從哪裡來的？富貴是過去生中種福所修積的，這一生他得的是報，享受，享受再不曉得種福，這個福享完了，來生沒有了。不但來生沒有，有很多人福報在一生都不到頭，中年享盡了，晚年就沒有了。諸位如果細心觀察一下，好多！中年的時候發達了，無論在哪一個行業當中，成就了、發達了。到晚年的時候衰了、衰敗了，甚至於很多破產了。這就是什麼？福報不到頭。這些事情稍稍留意，在現代這個社會，無論哪個地區，可以講太多了。世間人在觀念當中，是他經營不善，哪裡犯了過錯，這樣子失敗的；某個人怎樣成功的。他所看到的是表面，他所看到的是緣，他沒看到因，緣淺近，因深遠。所以，你種善因一定得善果，這些事情唯有佛法講得透徹，儒家也講得很多，決定不是虛妄的。所以後面這三條壞一切眾生的福田。</w:t>
      </w:r>
      <w:r>
        <w:t xml:space="preserve"> </w:t>
      </w:r>
    </w:p>
    <w:p w14:paraId="79A755B1" w14:textId="77777777" w:rsidR="00810BED" w:rsidRDefault="00810BED">
      <w:pPr>
        <w:pStyle w:val="a3"/>
      </w:pPr>
      <w:r>
        <w:t xml:space="preserve">　　【故名為逆。】</w:t>
      </w:r>
      <w:r>
        <w:t xml:space="preserve"> </w:t>
      </w:r>
    </w:p>
    <w:p w14:paraId="238F54FF" w14:textId="77777777" w:rsidR="00810BED" w:rsidRDefault="00810BED">
      <w:pPr>
        <w:pStyle w:val="a3"/>
      </w:pPr>
      <w:r>
        <w:t xml:space="preserve">　　這稱之為五逆罪業。再看下面這一條重要了。</w:t>
      </w:r>
      <w:r>
        <w:t xml:space="preserve"> </w:t>
      </w:r>
    </w:p>
    <w:p w14:paraId="4CBC917A" w14:textId="77777777" w:rsidR="00810BED" w:rsidRDefault="00810BED">
      <w:pPr>
        <w:pStyle w:val="a3"/>
      </w:pPr>
      <w:r>
        <w:t xml:space="preserve">　　【往生論註上曰。】</w:t>
      </w:r>
      <w:r>
        <w:t xml:space="preserve"> </w:t>
      </w:r>
    </w:p>
    <w:p w14:paraId="7925E329" w14:textId="77777777" w:rsidR="00810BED" w:rsidRDefault="00810BED">
      <w:pPr>
        <w:pStyle w:val="a3"/>
      </w:pPr>
      <w:r>
        <w:t xml:space="preserve">　　這是曇鸞法師著的，曇鸞是生在我們中國南北朝的時代，是慧遠大師以後，專弘淨宗、專修淨宗，最有成就的一位大德。他說：</w:t>
      </w:r>
      <w:r>
        <w:t xml:space="preserve"> </w:t>
      </w:r>
    </w:p>
    <w:p w14:paraId="3D88A709" w14:textId="77777777" w:rsidR="00810BED" w:rsidRDefault="00810BED">
      <w:pPr>
        <w:pStyle w:val="a3"/>
      </w:pPr>
      <w:r>
        <w:t xml:space="preserve">　　【但令誹謗正法，雖更無餘罪，必不得生。】</w:t>
      </w:r>
      <w:r>
        <w:t xml:space="preserve"> </w:t>
      </w:r>
    </w:p>
    <w:p w14:paraId="3E7CE9F3" w14:textId="77777777" w:rsidR="00810BED" w:rsidRDefault="00810BED">
      <w:pPr>
        <w:pStyle w:val="a3"/>
      </w:pPr>
      <w:r>
        <w:t xml:space="preserve">　　這句話我們要牢牢的記住，決定不能夠疏忽。『誹謗正法』，即使其他的罪業統統都沒有，你只有這一條，犯了這一條你就不能往生。怎樣毀謗正法？我們修淨土的讚歎淨土，毀謗參禪的、毀謗學密的。禪跟密都是佛傳的，毀謗修學其他法門的，你要記住，雖然你自己修淨土，覺得淨土好，別人都不如我，你要曉得，你起這個念頭不能往生，我們在過去講席當中都曾經說過。為什麼原因？毀謗三寶，那些法都是佛說的，你是謗佛；那些經典都是正法，你謗法；依照那些經論法門修學的人，那是僧。你謗佛、謗法、謗僧，佛念得再好，也不能往生。這個道理，實在講並不很深。做人都不應該毀謗惡人，真正的惡人也不說，成就你自己的厚道、德行。何況要不是一個惡人，看到人家有一點點錯誤，大肆渲染，這還得了！這個不得了。人，沒有說一個人沒有過失的，古人講「人非聖賢，孰能無過」，過失是人人都有的。</w:t>
      </w:r>
      <w:r>
        <w:t xml:space="preserve"> </w:t>
      </w:r>
    </w:p>
    <w:p w14:paraId="5927D569" w14:textId="77777777" w:rsidR="00810BED" w:rsidRDefault="00810BED">
      <w:pPr>
        <w:pStyle w:val="a3"/>
      </w:pPr>
      <w:r>
        <w:t xml:space="preserve">　　世出世間聖人教學，都教導我們要能夠包容人，寬宏大量，要能夠包容、要能夠饒恕，所謂「得饒人處且饒人」，成就自己的德行，避免自己的冤冤相報。你不能原諒別人，人家不能原諒你，一定的道理，我們希望別人怎樣對待我，我首先應該怎樣對待別人。我們在講席當中也常說，這是世間人沒法子理解的，決定沒有吃虧上當的，決定沒有佔便宜的。這只有我們學佛的人才懂得、才相信。「因果通三世」，你看三世你才曉得冤冤相報原來如此，哪有什麼吃虧上當的！我這一生佔了他的便宜，來生他佔我的便宜；這一生他吃了我的虧，來生我要吃他的虧，全部都拉平了。所謂一飲一啄，莫非前定，因緣果報，絲毫不爽，這是世出世間的真理，永恆不變，成佛也不能更改。不但對於學佛不同宗派的人，決定不能毀謗，要學《華嚴經》善財童子五十三參。你看他們所修學的法門不同，彼此互相讚歎，他是個參禪的，我讚歎禪，自己要謙虛。儒家的禮教給我們「自卑而尊人」，佛在《華嚴經》教給我們「自謙而尊人」，自己謙虛，尊重別人。你看五十三位善知識，他們對善財說，無量法門當中我只知道這個法門，我修學這個法門，其他許多法門比我更殊勝、更高的，你請教某某善知識，你去請教他，我不知道。自己謙虛，讚歎別人。佛不但教我們</w:t>
      </w:r>
      <w:r>
        <w:t>，還在《華嚴經》上五十三位法身大士表演給我們看，佛法裡頭決定沒有毀謗人的。</w:t>
      </w:r>
      <w:r>
        <w:t xml:space="preserve"> </w:t>
      </w:r>
    </w:p>
    <w:p w14:paraId="6832F795" w14:textId="77777777" w:rsidR="00810BED" w:rsidRDefault="00810BED">
      <w:pPr>
        <w:pStyle w:val="a3"/>
      </w:pPr>
      <w:r>
        <w:t xml:space="preserve">　　佛法裡面規勸大眾，某人有過失，我勸他。在大庭廣眾之下公開勸他，一年只有三天，除這三天之外不許可。這三天不犯戒，除這三天之外，你就犯戒了。哪三天？自咨圓滿，僧團裡面自咨圓滿，這個時候容許說別人的過失。但是聽到的人要接受，知道他是善意的，不是惡意的，一年只有三天。除這個時候之外，你要勸人也可以，你說他的過失絕對不可以有第二個人聽見，這行，這是你善意的規勸。為什麼？人沒成佛、沒成菩薩，人都有面子，關起門來你勸他，行，這是真正善知識，真正的同參道友。如果另外有一個人在，這就不可以。儒家也如此，不但對同學，老師對學生的教誡也如此。我們在台中，李老師是我們的好榜樣，真正的典型，我們這批跟他的學生，學生犯過失了，他要教訓你，他一定叫到房間，門一關，沒有人聽見。所以學生對他的教誨感恩戴德。他不會在別人面前說你過失，這他做到了，修行要從這裡修起。</w:t>
      </w:r>
      <w:r>
        <w:t xml:space="preserve"> </w:t>
      </w:r>
    </w:p>
    <w:p w14:paraId="0650F230" w14:textId="77777777" w:rsidR="00810BED" w:rsidRDefault="00810BED">
      <w:pPr>
        <w:pStyle w:val="a3"/>
      </w:pPr>
      <w:r>
        <w:t xml:space="preserve">　　我們所修積的許多的功德，從哪裡漏掉？從嘴巴上漏掉了。今天跟這個人講，我跟你講，你可不要告訴別人；再跟那個人說，我跟你講，你也不要告訴別人。他到處亂說，還說不要告訴別人，不要告訴別人，你何必跟他講？所以，無量無邊的功德，口業裡頭流掉了，身業跟意業流失的說老實話都少，口業裡頭流失的太多了。一生的修學，最後是一場空，什麼也得不到，落了一身的罪業。這一條注意到，這曇鸞法師說的，這是口業，雖然其他的罪業都沒有，『必不得生』，你看看這個多嚴重。下面說：</w:t>
      </w:r>
      <w:r>
        <w:t xml:space="preserve"> </w:t>
      </w:r>
    </w:p>
    <w:p w14:paraId="6A67D3DB" w14:textId="77777777" w:rsidR="00810BED" w:rsidRDefault="00810BED">
      <w:pPr>
        <w:pStyle w:val="a3"/>
      </w:pPr>
      <w:r>
        <w:t xml:space="preserve">　　【何以言之。】</w:t>
      </w:r>
      <w:r>
        <w:t xml:space="preserve"> </w:t>
      </w:r>
    </w:p>
    <w:p w14:paraId="2C377025" w14:textId="77777777" w:rsidR="00810BED" w:rsidRDefault="00810BED">
      <w:pPr>
        <w:pStyle w:val="a3"/>
      </w:pPr>
      <w:r>
        <w:t xml:space="preserve">　　就是何以故？</w:t>
      </w:r>
      <w:r>
        <w:t xml:space="preserve"> </w:t>
      </w:r>
    </w:p>
    <w:p w14:paraId="65D61162" w14:textId="77777777" w:rsidR="00810BED" w:rsidRDefault="00810BED">
      <w:pPr>
        <w:pStyle w:val="a3"/>
      </w:pPr>
      <w:r>
        <w:t xml:space="preserve">　　【經云，五逆罪人墮阿鼻大地獄中，具受一劫重罪。】</w:t>
      </w:r>
      <w:r>
        <w:t xml:space="preserve"> </w:t>
      </w:r>
    </w:p>
    <w:p w14:paraId="6065C38D" w14:textId="77777777" w:rsidR="00810BED" w:rsidRDefault="00810BED">
      <w:pPr>
        <w:pStyle w:val="a3"/>
      </w:pPr>
      <w:r>
        <w:t xml:space="preserve">　　這是無間地獄裡面，諸位讀《地藏菩薩本願經》你就知道。「但劫盡得出」，實在講，大經裡面講的還不是劫盡，你這劫盡了，你的罪還沒有盡，轉移他方世界。必須你的罪報盡了，你才能夠得出。</w:t>
      </w:r>
      <w:r>
        <w:t xml:space="preserve"> </w:t>
      </w:r>
    </w:p>
    <w:p w14:paraId="3B0BE817" w14:textId="77777777" w:rsidR="00810BED" w:rsidRDefault="00810BED">
      <w:pPr>
        <w:pStyle w:val="a3"/>
      </w:pPr>
      <w:r>
        <w:t xml:space="preserve">　　【誹謗正法人墮阿鼻大地獄中，此劫若盡，復轉至他方阿鼻大地獄中，如是展轉經百千阿鼻大地獄，佛不記得出時節，以誹謗正法，罪極重故。】</w:t>
      </w:r>
      <w:r>
        <w:t xml:space="preserve"> </w:t>
      </w:r>
    </w:p>
    <w:p w14:paraId="52D39B76" w14:textId="77777777" w:rsidR="00810BED" w:rsidRDefault="00810BED">
      <w:pPr>
        <w:pStyle w:val="a3"/>
      </w:pPr>
      <w:r>
        <w:t xml:space="preserve">　　這是前面講你造五逆罪，劫盡你這個罪也就盡了，你就可以出了。可是毀謗正法的罪，這個麻煩，這個罪超過五逆罪，超過太多了。『如是展轉經百千阿鼻大地獄』，佛也說不出他什麼時候能出來。但是這種罪業，實在講，我們如果仔細觀察一下，造的人太多了，比造前面五逆罪的人多。大家不曉得這一條重，不知道，太可怕了。</w:t>
      </w:r>
      <w:r>
        <w:t xml:space="preserve"> </w:t>
      </w:r>
    </w:p>
    <w:p w14:paraId="1AFFE74B" w14:textId="77777777" w:rsidR="00810BED" w:rsidRDefault="00810BED">
      <w:pPr>
        <w:pStyle w:val="a3"/>
      </w:pPr>
      <w:r>
        <w:t xml:space="preserve">　　【又曰，汝但知五逆罪為重，而不知五逆罪，從無正法生，是故謗正法人其罪最重。】</w:t>
      </w:r>
      <w:r>
        <w:t xml:space="preserve"> </w:t>
      </w:r>
    </w:p>
    <w:p w14:paraId="6658F186" w14:textId="77777777" w:rsidR="00810BED" w:rsidRDefault="00810BED">
      <w:pPr>
        <w:pStyle w:val="a3"/>
      </w:pPr>
      <w:r>
        <w:t xml:space="preserve">　　這個說得好，真的把它的原因說出來。世間人為什麼會造五逆罪？沒聞正法，所以他才造這麼極重罪。今天你毀謗正法，你等於說是幫助一切眾生造無間地獄罪，你這個罪重。這一條說得好，說得非常之好。</w:t>
      </w:r>
      <w:r>
        <w:t xml:space="preserve"> </w:t>
      </w:r>
    </w:p>
    <w:p w14:paraId="7D36943E" w14:textId="77777777" w:rsidR="00810BED" w:rsidRDefault="00810BED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9DB34" w14:textId="77777777" w:rsidR="00810BED" w:rsidRDefault="00810BED" w:rsidP="00810BED">
      <w:r>
        <w:separator/>
      </w:r>
    </w:p>
  </w:endnote>
  <w:endnote w:type="continuationSeparator" w:id="0">
    <w:p w14:paraId="1983E481" w14:textId="77777777" w:rsidR="00810BED" w:rsidRDefault="00810BED" w:rsidP="00810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3938" w14:textId="77777777" w:rsidR="00810BED" w:rsidRDefault="00810BED" w:rsidP="00810BED">
      <w:r>
        <w:separator/>
      </w:r>
    </w:p>
  </w:footnote>
  <w:footnote w:type="continuationSeparator" w:id="0">
    <w:p w14:paraId="7BF7490C" w14:textId="77777777" w:rsidR="00810BED" w:rsidRDefault="00810BED" w:rsidP="00810B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ED"/>
    <w:rsid w:val="00810B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DC9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B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B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B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B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