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1C9D" w14:textId="77777777" w:rsidR="00B84B97" w:rsidRDefault="00B84B97">
      <w:r>
        <w:t xml:space="preserve">淨土大經解演義　　（第十四集）　　</w:t>
      </w:r>
      <w:r>
        <w:t>2010/4/18</w:t>
      </w:r>
      <w:r>
        <w:t xml:space="preserve">　　香港佛陀教育協會　　檔名：</w:t>
      </w:r>
      <w:r>
        <w:t xml:space="preserve">02-039-0014 </w:t>
      </w:r>
    </w:p>
    <w:p w14:paraId="1B968263" w14:textId="77777777" w:rsidR="00B84B97" w:rsidRDefault="00B84B97">
      <w:pPr>
        <w:pStyle w:val="a3"/>
      </w:pPr>
      <w:r>
        <w:t xml:space="preserve">　　諸位法師，諸位同學，請坐。請看《大乘無量壽經解》第十三面倒數第二行，我們從這裡看起。</w:t>
      </w:r>
      <w:r>
        <w:t xml:space="preserve"> </w:t>
      </w:r>
    </w:p>
    <w:p w14:paraId="7814D126" w14:textId="77777777" w:rsidR="00B84B97" w:rsidRDefault="00B84B97">
      <w:pPr>
        <w:pStyle w:val="a3"/>
      </w:pPr>
      <w:r>
        <w:t xml:space="preserve">　　「但念佛法門，同於密法，是他力門，屬於果教。行人發心念佛，仗彌陀本願攝受，威神加被，護持行者，魔不能擾」。這是念老告訴我們，這個法門跟密宗很相像，屬於果教，屬於他力門，一定要得佛加持。八萬四千法門，佛有沒有加持？有，不能說沒有加持，都有加持。但是這個法門是得佛特殊的加持，跟一般不一樣，所以古大德稱之為「門餘大道」，那個門就是八萬四千法門，八萬四千法門之外的一個特別的行門，稱為門餘大道。確實跟密法是相似。前面跟諸位說過，佛法真是無量法門，從遍法界虛空界這一切不同根性的眾生，佛為了適應一切眾生，所以建立無量法門，接引的方便。但是一切法門到最後，最後就剩三門「覺、正、淨」，前面跟諸位說過，也就叫三寶。你看學佛，入門先受三皈，三皈是什麼意思？就是把佛法入門的這三個門傳授給你。這三個門，無論從哪個門進去都一樣，進門是不同，到裡面是一樣，譬如一個房間三個門，無論從哪個門進來都沒有兩樣，叫法門平等，無有高下。</w:t>
      </w:r>
      <w:r>
        <w:t xml:space="preserve"> </w:t>
      </w:r>
    </w:p>
    <w:p w14:paraId="51A8A00E" w14:textId="77777777" w:rsidR="00B84B97" w:rsidRDefault="00B84B97">
      <w:pPr>
        <w:pStyle w:val="a3"/>
      </w:pPr>
      <w:r>
        <w:t xml:space="preserve">　　可是這三個門，的確門檻不一樣。覺門是上上根人，在中國大乘八個宗派裡面，只有禪宗、性宗是走這個門的，這個門叫一步登天，頓教，它不是漸教，它是頓教，頓捨、頓證、頓超。你看看他有能力，把妄想分別執著一起放下，同時放下，這個東西說起來容易，做起來是真不容易，放下就成佛了。所以在理論上講，凡夫成佛需要多少時間？一念。這一念，我們凡夫想不到，什麼叫一念？一念是多長？一剎那？不是，不是一剎那，比一剎那還要短，就是彌勒菩薩給我們講的，一彈指有三十二億百千念，就是那個一念。我們今天算秒，我們一秒鐘，大概彈，彈得快，有人比我彈得更快，應該一秒鐘可以彈五次，我通常是彈四次。如果四次，那就是一秒鐘裡面有多少個念頭？有一千二百八十兆；如果彈五次，這是一千六百兆。你說這個念頭多微細！我們沒有辦法，想都沒有辦法想。因為想一下的時候，都不知道多少念頭起來了？絕對不是一個念頭，那個一念是指這個。</w:t>
      </w:r>
      <w:r>
        <w:t xml:space="preserve"> </w:t>
      </w:r>
    </w:p>
    <w:p w14:paraId="4D111FAA" w14:textId="77777777" w:rsidR="00B84B97" w:rsidRDefault="00B84B97">
      <w:pPr>
        <w:pStyle w:val="a3"/>
      </w:pPr>
      <w:r>
        <w:t xml:space="preserve">　　這一念斷了，就成佛了，所以這個還得用比喻來說。譬如我們現在最熟悉的、印象深刻的是電影，現在電影用數碼的，又不一樣了，我們講以前用膠捲的。用膠捲，就是這個膠片是幻燈片，一張一張的幻燈片，這個照相裡面叫正片，它一格就是一張幻燈片。放映機，電影放映機打開，這一張幻燈片照在銀幕上，鏡頭再關掉，再打開第二張，就換了一張，一秒鐘換二十四張，就把我們的眼睛欺騙了，我們看電影就好像是真的。其實它不是真的，張張不一樣，是一種相似相續相，相似絕對不是相同。我這個地方有一段電影片，二十四張是一秒，張張不一樣，沒有一張相同。現在我們用這個做比喻，我們電影是一秒鐘二十四張，佛給我們講的這個宇宙，宇宙一秒鐘是多少張？剛才講，如果一秒鐘是四次彈指，那就是一千二百八十兆，我們怎麼知道這個現象是假的？誰見到的？經上常給我們講的，八地菩薩，八地菩薩那個定功就見到了。如果說一秒鐘彈指五次的話，就是一千六百兆。假的，不是真的。這個念頭斷了的時候，你就看到宇宙的真相，什麼都沒有。什麼都沒有，現出來是什麼？現出來叫常寂光，我們淨土裡頭最高的一個階層。常寂光裡頭沒有物質現象，也沒有精神現象，可是你不能說它無。</w:t>
      </w:r>
      <w:r>
        <w:t xml:space="preserve"> </w:t>
      </w:r>
    </w:p>
    <w:p w14:paraId="24F889C9" w14:textId="77777777" w:rsidR="00B84B97" w:rsidRDefault="00B84B97">
      <w:pPr>
        <w:pStyle w:val="a3"/>
      </w:pPr>
      <w:r>
        <w:lastRenderedPageBreak/>
        <w:t xml:space="preserve">　　世尊明心見性，說了一部《大方廣佛華嚴經》，說得太多了，我們抓不到綱領。簡單的說，到底說些什麼？見性，性是什麼樣子？可是惠能大師見性了，他給我們說了一個總綱領，五句話，二十個字，這二十個字就是講常寂光，常寂光是什麼樣子。諸位要曉得，常寂光是自己的自性，常寂光是真正的自己，禪宗裡面講，「父母未生前本來面目」，這個面目大家是一樣的。惠能大師告訴我們，第一句話說「本自清淨」，也就是說，自性裡頭一絲毫的染污都沒有。現在有沒有染污？沒有，決定沒有染污。現在這個六道十法界，佛常常講，這是染污，不是自性的染污。染污是什麼？染污是阿賴耶的染污。自性是真心，阿賴耶叫妄心，妄心有染污，真心沒有染污。我們用電影，電影電視都一樣，這個比喻可以看到，螢光幕裡現的這個色相是染污，頻道一打開，色相是染污。為什麼？屏幕上本來乾乾淨淨的，不管你是善是惡它統統是染污。那我們要真問一問，螢光幕上真的染污了嗎？頻道關起來之後，螢光幕上一點染污也沒有。事實真相跟這個很接近，確實沒有染污，所以染污是妄心，妄心不是真心，與自性不相干，另一碼事情。所以阿賴耶有染污，自性沒有染污。阿賴耶有生滅，所現的相，無論是物質現象、是精神現象，有生滅，它是緣生法，因緣</w:t>
      </w:r>
      <w:r>
        <w:t>生法，有生滅。自性不是因緣所生的，它本來就有的，所以它「沒有生滅」。「本自具足」，雖然它物質、精神現象什麼都沒有，它能現一切相。這很不好懂，什麼都沒有，它為什麼能現？為什麼現的是無量無數無盡，怎麼會現那麼多？變幻無窮。我學《華嚴經》想了很久想不通，什麼都沒有，它怎麼會變？變那麼多。所以我就想起我們童年玩的萬花筒，我想出這個東西。萬花筒很簡單，這大家都知道，我說了這個，好多人送我萬花筒，送了十幾個給我。三片玻璃，這個裡面不過是幾片不同顏色的碎片，你在這個鏡子裡面你去轉，你去轉動它，你從早到晚轉一天，無數的圖案出來，沒有一個相同的。我就想到，本自具足，能生萬法，就像萬花筒這個道理，真的不是假的。它現得再多，你不能說它有，它不現的時候你不能說它無，有無是相對的，有無是二邊，自性裡頭沒有對立，要明白這個道理。我們要想回歸自性，還有對立這個念頭，你就回不去了，那個很嚴重。</w:t>
      </w:r>
      <w:r>
        <w:t xml:space="preserve"> </w:t>
      </w:r>
    </w:p>
    <w:p w14:paraId="6DCAB35E" w14:textId="77777777" w:rsidR="00B84B97" w:rsidRDefault="00B84B97">
      <w:pPr>
        <w:pStyle w:val="a3"/>
      </w:pPr>
      <w:r>
        <w:t xml:space="preserve">　　所以學佛，學得再好，說得天花亂墜，還跟人對立，還跟事對立，還跟萬物對立，他是道道地地的六道凡夫，他出不了六道輪迴，往生西方極樂世界也不行。極樂世界雖然講帶業往生，他不帶現行，他能帶舊業，過去的業他能帶，現前這個業他不能帶。我怨一個人，現在臨終最後一口氣的時候，還怨不怨？還怨，那沒指望了，你就去不了。最後一口氣，我沒有怨了，阿彌陀佛才能接你走。這個功夫要在平常練，對我什麼樣的深仇大恨都不要放在心上，放在心上去不了極樂世界，見不了阿彌陀佛，要把它放下。別人對我有怨恨，沒關係，我心清淨，一塵不染，他有怨恨是他不清淨，他有染污。所以要記住，《無量壽經》上講的修行三個標準，清淨、平等、覺。這三樁事情，就是往生西方極樂世界三個不同的淨土，這個要知道。真的斷了，執著沒有了，生凡聖同居土。分別沒有了，無明斷了，生實報莊嚴土；那就平等，平等就生實報莊嚴土。如果覺了呢？大徹大悟，覺了呢？覺了就回到常寂光土。所以我們帶業，我們說老實話，一樣也不能斷，帶業就是帶過去不帶現行。現在我們要把所有一切跟人家的對立、矛盾、衝突統統要化解，從內心把它放下，不要再計較了，希望自己的心達到清淨，清淨心現前，你決定得生，這個重要！不能因為外面環</w:t>
      </w:r>
      <w:r>
        <w:t>境的干擾，把這一次的機會又障礙住，那你就大錯特錯了。</w:t>
      </w:r>
      <w:r>
        <w:t xml:space="preserve"> </w:t>
      </w:r>
    </w:p>
    <w:p w14:paraId="145004B4" w14:textId="77777777" w:rsidR="00B84B97" w:rsidRDefault="00B84B97">
      <w:pPr>
        <w:pStyle w:val="a3"/>
      </w:pPr>
      <w:r>
        <w:t xml:space="preserve">　　三門，覺正淨，這三門。覺生常寂光，平等生實報土，清淨生方便土，這是佛在此地教給我們的。方便土就是西方極樂世界十法界裡面的四聖法界。西方的殊勝，跟其他的國土不一樣的，它沒有六道，它也有凡聖同居土，凡聖同居土不是六道，只有</w:t>
      </w:r>
      <w:r>
        <w:lastRenderedPageBreak/>
        <w:t>兩道，人、天，它沒有修羅道，也沒有三惡道，這個是不一樣的地方。三門走哪一門都可以，如果走覺門，肯定是生實報土，覺正淨。正門，要看功夫淺深，不定，功夫高的，生方便土；次一等的，他還是凡聖同居土。走淨門，那就不一樣，淨門，如果念到理一心不亂，實報土；事一心不亂，方便土；功夫成片，是凡聖同居土，所以最低是功夫成片。什麼叫成片？煩惱沒斷，可是心裡有佛，有阿彌陀佛，除佛之外，什麼念頭都能夠伏住，它不起作用，伏煩惱，不是斷煩惱，斷煩惱就轉識成智，他沒斷。念佛這個功夫把它伏住，都攝六根、淨念相繼，就把煩惱伏住，這是往生西方極樂世界必須要具備的條件，沒有這個條件不能往生。我們知道這個道理，了解這些事實真相，我們就知道，我們這一生當中應該辦什麼事情，什麼對我們是最重要的，就是清淨平等覺，這個重要。盡全力把覺正淨找回來，覺正淨是自己本有的，馬鳴菩薩在《起信論》上講「本覺本有，不覺本無」，這是本覺，把它找回來。從清淨心找起，一切環境裡面修什麼？修清淨心，修不受染污、不受干擾，這叫真修行。</w:t>
      </w:r>
      <w:r>
        <w:t xml:space="preserve"> </w:t>
      </w:r>
    </w:p>
    <w:p w14:paraId="5CD12210" w14:textId="77777777" w:rsidR="00B84B97" w:rsidRDefault="00B84B97">
      <w:pPr>
        <w:pStyle w:val="a3"/>
      </w:pPr>
      <w:r>
        <w:t xml:space="preserve">　　十個宗派，走這三門的，剛才講了，性宗跟禪宗走覺門；其他的教下，像華嚴、天台、三論跟法相唯識，都是走正門，正知正見；第三個走淨門，兩個宗派，淨土宗修清淨心，密宗也修清淨心。但是顯密不一樣，密的功夫真的比淨宗功夫高。淨宗是怎樣修清淨心？遠離一切染法，遠離一切染污，修清淨心，容易！密法裡頭是不離境界修清淨心，這個難！那不是容易的事情。他那個淨是真淨，我們這是離開了，清淨，接觸之後未必清淨，所以人家是真清淨。密是佛法裡面上上乘法，不學這個法門就不能成佛，非修不可，什麼時候修？初地以上。換句話說，三賢位的菩薩他修顯教，他在學校念書，他是博士班，你得碩士班畢業才能夠修博士班。如果你不是這個程度，你修密，麻煩大了，最後會到哪裡去？會到阿鼻地獄，這是過去章嘉大師告訴我的。密宗在我們這個世間，最低的程度是圓教初住，也就是說，真正大徹大悟，明心見性，你接觸任何境界都不動搖，都不會受干擾，就像善財童子五十三參。</w:t>
      </w:r>
      <w:r>
        <w:t xml:space="preserve"> </w:t>
      </w:r>
    </w:p>
    <w:p w14:paraId="5E14B440" w14:textId="77777777" w:rsidR="00B84B97" w:rsidRDefault="00B84B97">
      <w:pPr>
        <w:pStyle w:val="a3"/>
      </w:pPr>
      <w:r>
        <w:t xml:space="preserve">　　我們的老師為什麼限制很嚴，什麼都不准看，都不准聽，都不准去學，怕什麼？怕受干擾。你沒有定性，近朱你就赤，近墨你就黑，那怎麼行？朱墨擺在面前，你盡量接近，絲毫不沾染，那個功夫才能學，才能出去參學。所以參學是有條件的，不是隨便的人都可以去參學，不可以。你看善財童子參學，他是在文殊菩薩會上明心見性，就是得根本智，那就是見性，就是大徹大悟。《般若經》上講「般若無知」，根本智是無知，從無知起作用就是後得智，他這個參學是成就他的後得智，後得智是無所不知。你自己必須到無知的時候，你才能去參學，才去成就後得智。我們沒有得根本智，我去學，不行嗎？你要去，佛對你也沒辦法，你就去吧！你能學到東西嗎？你所學的全是錯誤的知見，沒有一個是正確的知見、是正知正見，這個我們敢講，統統學錯了。必須到清淨心當中一念不生的時候，你接觸的時候才是真智慧，佛知佛見。你沒有到這個程度，你到外面任何地方去參學，學的都是邪知邪見。為什麼？因為你心邪，你心裡會起心動念、會分別執著，所以正法都變成邪法。那個得根本智的人是什麼？他沒有知見，沒有知見就叫正知正見，他沒有邪見，他不迷，所以他一接觸的時候完全跟自性相應，這個時候才有資格出去參學。</w:t>
      </w:r>
      <w:r>
        <w:t xml:space="preserve"> </w:t>
      </w:r>
    </w:p>
    <w:p w14:paraId="5B53DF6E" w14:textId="77777777" w:rsidR="00B84B97" w:rsidRDefault="00B84B97">
      <w:pPr>
        <w:pStyle w:val="a3"/>
      </w:pPr>
      <w:r>
        <w:t xml:space="preserve">　　一接觸就明白，眼看就明白，一聽就明白，你像惠能大師給我們所示現的，我們想想行不行？人家沒有學過《法華經》，聽都沒有聽說過。法達禪師念《法華經》念了三千部，《法華經》很長，一天頂多念一部，三千部要十年。念了十年沒開悟，有傲慢習氣，覺得自己很了不起，值得驕傲，他念過三千部《法華經》，《法華經》念得倒背如流。到惠能大師那裡請教，見面，這是後學，給老師頂禮三拜。老師看得很清楚，拜的時候頭沒有著地，這就是什麼？傲慢的習氣，禮拜頭不著地。起來的時候問他，你有什麼值得驕傲的？他就說，他讀過三千部《法華經》。能大師就問他，《法華經》裡講些什麼？他說不出來。他反過來向惠能大師請教，惠能大師說，這個經我沒聽過，我也不認識字，你既然念到三千部了，你念給我聽聽。《法華經》二十八品，他念到第二品，念到「方便品」，能大師說，行了，不必念了，我全知道了。他有這種本事才能參學，給他講，他開悟了，再拜，頭著地了，這沒話說了。參學要有這個本事才行，沒這個本事不能參學，你參什麼？你是凡夫。</w:t>
      </w:r>
      <w:r>
        <w:t xml:space="preserve"> </w:t>
      </w:r>
    </w:p>
    <w:p w14:paraId="3BAF532E" w14:textId="77777777" w:rsidR="00B84B97" w:rsidRDefault="00B84B97">
      <w:pPr>
        <w:pStyle w:val="a3"/>
      </w:pPr>
      <w:r>
        <w:t xml:space="preserve">　　所以善財童子在《華嚴經》給我們表演參學的條件，我們就知道，沒有見性不能離開老師，離開老師問題就來了，你會受染污，你會變成邪知邪見，你會墮落。所以老師是好意，不讓你出去，要跟在身邊。誰才有機會開悟？老實人，跟定老師，老師不害我。自以為聰明的人，他不聽，他覺得你這個老師不錯，還有比你高明的，你這裡不准我學，人家那邊廣學多聞。有，古今中外都有這種人，他離開這個老師，另外去找個老師，完了，一輩子完了。所以善知識確實是難求，在我們現在這個時代沒有了，找不到了。唯一的一個方法，找古人，古人可靠。古人是經教，我們學《華嚴經》，找清涼大師、找李長者，他們對《華嚴經》有詳細註解。經我們念不懂，我們看註解就是聽他開導。一遍不懂，十遍；十遍不懂，百遍，如果你能把《華嚴經疏鈔》念一百遍，可不可能開悟？非常可能。一百遍，你的心定了，所以先得三昧，清淨心得到了。你把你那些煩惱習氣、知見習氣統統都念掉了，清淨心現前，清淨心生智慧，智慧就能開悟，這是真的，這不騙人。</w:t>
      </w:r>
      <w:r>
        <w:t xml:space="preserve"> </w:t>
      </w:r>
    </w:p>
    <w:p w14:paraId="5016EBD8" w14:textId="77777777" w:rsidR="00B84B97" w:rsidRDefault="00B84B97">
      <w:pPr>
        <w:pStyle w:val="a3"/>
      </w:pPr>
      <w:r>
        <w:t xml:space="preserve">　　所以佛法教學終極的綱領就三個，「因戒生定，因定開慧」。戒是規矩，你得守規矩。教你一門深入，這就是規矩。真正深入就得定，得定就開悟。這是中國古聖先賢，不僅是佛法這樣教人，儒跟道都不例外。古時候私塾裡面老師教學生，老師最重要就是第一個注意，就是注意學生的悟性，幫助他開悟。這一悟之後，觸類旁通，他就很聰明，一接觸他都能明瞭。為什麼？一切法不離自性，只要見性什麼問題都解決了。我們今天學《無量壽經》，找黃念祖這個註子就行了。為什麼？經是他老師夏蓮居老居士集五種原譯本之大成。他這個註解，我們現在已經看到了，集古今中外那些大德註《無量壽經》的大成。都是集大成！你看他的一個註子，你看了多少經？他後面引證的是兩百多種，你全都看了，集大成！我們要去翻那麼多的時候，要費多少時間？他都把它整理好了。古註過去我們也涉獵過幾種，他這裡全有，他全都抄在這裡面。所以這部經解是集淨土經論註疏之大成，我們要認識，這是寶！一切經裡面淨宗是寶，淨宗典籍裡面，今天擺在我們面前，這是寶！沒有比這個更超勝的，沒有了，我們要珍惜，要認真學習。這分量夠，像這樣的分量，我們如果從頭到尾一門深入來學習，學習個五年十年，念佛三昧就得到，沒有妄念了嘛！我們的時間</w:t>
      </w:r>
      <w:r>
        <w:t>，我們的精神，我們的精力，都集中在這上面，他怎麼會不得定？這個三昧叫念佛三昧，念佛三昧得到了，就能得到事一心不亂、理一心不亂，理一心不亂就見性。我們希望能早一天成就，早一天就是你得真放下，這經典裡面教我們要放下的統統放下。</w:t>
      </w:r>
      <w:r>
        <w:t xml:space="preserve"> </w:t>
      </w:r>
    </w:p>
    <w:p w14:paraId="1A629909" w14:textId="77777777" w:rsidR="00B84B97" w:rsidRDefault="00B84B97">
      <w:pPr>
        <w:pStyle w:val="a3"/>
      </w:pPr>
      <w:r>
        <w:t xml:space="preserve">　　總的綱領，他說了三句，就是三業清淨。他把口業擺在第一，這跟其他經不一樣，其他經講身口意，本經是講口身意，「善護口業，不譏他過」，得真幹。我們還批不批評別人？有意無意批評別人，你就犯了。真要學，時時刻刻要警覺，不譏他過。別人的過失，不要放在心上，更不可以放在口上。你這個做到，你就能學普賢菩薩十願，「禮敬諸佛，稱讚如來，廣修供養」，處事待人接物要這樣才行，才像個菩薩。菩薩沒有冤家對頭，我們老祖宗講「仁者無敵」，仁者在我們佛門裡面稱菩薩，稱菩薩通常都稱仁者，仁慈的人，菩薩是仁慈的人；無敵，他心裡面沒有敵對，如果還有分別、還有執著、還有對立，這個人不是菩薩，這個人不仁。不仁就是沒有慈悲心，仁者是大慈大悲，還有怨恨那怎麼能算是仁者？他對不起我，他毀謗我，他侮辱我，他陷害我，你要是個仁者的話，他用什麼手段來對付你，你心裡都沒有沾染。不但沒有沾染，你還很感激他。為什麼會感激他？他來考驗你，你不是學佛嗎？到底有沒有功夫？罵你幾句，看會不會生氣？一生氣，完了，你看，他來考你。</w:t>
      </w:r>
      <w:r>
        <w:t xml:space="preserve"> </w:t>
      </w:r>
    </w:p>
    <w:p w14:paraId="5395A065" w14:textId="77777777" w:rsidR="00B84B97" w:rsidRDefault="00B84B97">
      <w:pPr>
        <w:pStyle w:val="a3"/>
      </w:pPr>
      <w:r>
        <w:t xml:space="preserve">　　你們在經上，《金剛經》上提的，歌利王割截身體，這個故事，原文的故事是在《大涅槃經》裡面，講得很詳細，《金剛經》上略提一提。那是釋迦牟尼佛沒成佛之前，修忍辱波羅蜜，人家稱他忍辱仙人。碰到歌利王，看看能不能忍？歌利王把他凌遲處死，用刀割他肉，一片一片割下來，把他割死。看他能不能忍？你還會不會生氣、還會不會埋怨我？忍辱仙人告訴他，我一絲毫怨恨都沒有，而且在他面前發願，我將來成佛第一個度你。釋迦牟尼佛成佛，第一個得度成阿羅漢的憍陳如尊者，就是那個時候的歌利王，這說話算話。歌利王成就了他，所以忍辱仙人感恩，沒有怨恨。怎麼成就了他？幫助他提前成佛了，在賢劫千佛裡面，第四尊佛是彌勒佛，釋迦牟尼佛在他之後，是第五尊佛。你看現在釋迦牟尼佛先成佛，彌勒佛變成釋迦的後補佛，什麼原因？忍辱波羅蜜這個成就提前了，你說是好事還是壞事？</w:t>
      </w:r>
      <w:r>
        <w:t xml:space="preserve"> </w:t>
      </w:r>
    </w:p>
    <w:p w14:paraId="2E373063" w14:textId="77777777" w:rsidR="00B84B97" w:rsidRDefault="00B84B97">
      <w:pPr>
        <w:pStyle w:val="a3"/>
      </w:pPr>
      <w:r>
        <w:t xml:space="preserve">　　中國老祖宗教導我們「吃虧是福」，你不肯吃虧，你是不要福報！忍辱仙人懂得吃虧是福，完全接受，他的福報就現前，他提前成佛了。這些示現都是教導我們，那麼大的難，他都若無其事的逆來順受，我們今天遇一點小小的挫折都受不了，怎麼能往生？所以修行人，吃再大的虧，上再大的當，若無其事。總要記住佛在《金剛經》上的一句話，「凡所有相，皆是虛妄」，要把它放下，心裡沒有痕跡，沒有一絲毫的怨恨，常生歡喜心。對於這些冤親債主，感恩，感謝！如果我過去欠他的，該還他，歡歡喜喜；如果過去沒有欠他的，不要了，他奪取之後，不要他還。還，我還要再到世間來一次作人，接受他還，麻煩大了，不要了，你說你多自在。這都是一些事實真相，能吃虧，什麼虧都行，都歡喜。</w:t>
      </w:r>
      <w:r>
        <w:t xml:space="preserve"> </w:t>
      </w:r>
    </w:p>
    <w:p w14:paraId="16481CCF" w14:textId="77777777" w:rsidR="00B84B97" w:rsidRDefault="00B84B97">
      <w:pPr>
        <w:pStyle w:val="a3"/>
      </w:pPr>
      <w:r>
        <w:t xml:space="preserve">　　所以密，我們尊重，我們讚歎，我們不學。為什麼？知道我們沒有能力學。我們不吃一切眾生肉，消自己的業障。學密的，他可以吃一切眾生肉，為什麼？他吃牠的肉的時候，他能超度牠，他有這個本事。我們今天吃眾生肉，有沒有本事超度牠？別說超度別的，我們吃一隻雞，能夠叫這個雞生天，牠能夠享天福去，有沒有這個能力？沒有這個能力，千萬不可以，為什麼？你跟牠結冤仇。密不是開玩笑的，密宗沒有中間路線；換句話說，一個是成佛，一個是墮阿鼻地獄，你要是成不了佛，你就是阿鼻地獄去了，決定不是開玩笑的。密宗上師跟一般這些信徒結結緣，給你做個灌頂，傳你一句咒子。傳咒多半都是傳觀世音菩薩六字大明咒，「唵嘛呢叭咪吽」，很多人都會念，章嘉大師也把這個咒傳給我，叫我平常念。我問他什麼意思？他給我講解，「唵」，都是梵語，這個意思是身體，講法身也行、報身也行，身體；嘛呢，我們大乘經裡面很多，蓮花，「嘛呢」是蓮花；「叭咪」是保持；「吽」是意，就是念頭。他們的文法，你看，身、蓮花、保持、意。我們中國人的文法，保持身心（意就是心）像蓮花一樣，這個意思好！所以持咒要三密相應，手結印，口念咒，心裡觀想。觀想什麼？時時刻刻保持自己身心像蓮花一樣，出污泥而不染，這個意思</w:t>
      </w:r>
      <w:r>
        <w:t>是真好。現在很多人會念，什麼意思不知道，不知道就產生不了效果。因為大乘教裡面佛講「一切法從心想生」，你沒有觀想，你光會念，光會結手印，你沒有觀想不行，得不到真實利益。所以觀想是三密裡頭最重要的，比持咒結印還重要。我跟章嘉大師三年，他沒有傳給我密法，他說程度不夠，你還差很遠。這是真話，不是假話，所以我非常感激這個老人。我的佛法基礎，三年當中他給我奠定的，所以以後才會有這麼一點成就。</w:t>
      </w:r>
      <w:r>
        <w:t xml:space="preserve"> </w:t>
      </w:r>
    </w:p>
    <w:p w14:paraId="6785F8AE" w14:textId="77777777" w:rsidR="00B84B97" w:rsidRDefault="00B84B97">
      <w:pPr>
        <w:pStyle w:val="a3"/>
      </w:pPr>
      <w:r>
        <w:t xml:space="preserve">　　這個都是真正得阿彌陀佛四十八願威神加持，所以屬於他力門，屬於果教，阿彌陀佛以果德加持我們。「行人發心念佛，仗彌陀本願攝受，威神加被，護持行者」，你真正依教奉行，你不會著魔。你真正依教奉行，有特異功能的人會看到，那是真正有這種功夫，你的身體放光，魔不能親近你。又何況皈依阿彌陀佛，真的是有二十五位護法神保護你。為什麼很多人修行都出了毛病？那就是前面講的，「行人稍有執著」，有那麼一點點執著，「便失正見，即入魔途」，麻煩了，你冤親債主全找上門來了。這心要住在道上，怎麼住在道上？時時刻刻念佛。不是念佛，想經典裡面講的這些道理，大勢至菩薩教導我們，「憶佛念佛，現前當來，必定見佛」，憶佛是什麼？常常想佛，佛在哪裡？經上所講的，都是的。</w:t>
      </w:r>
      <w:r>
        <w:t xml:space="preserve"> </w:t>
      </w:r>
    </w:p>
    <w:p w14:paraId="19A20FFE" w14:textId="77777777" w:rsidR="00B84B97" w:rsidRDefault="00B84B97">
      <w:pPr>
        <w:pStyle w:val="a3"/>
      </w:pPr>
      <w:r>
        <w:t xml:space="preserve">　　《華嚴經》講得更細，我們過去這麼長的時間學《華嚴經》，我們學了四千多個小時，因為這麼長的時間，所以我們當中才把《妄盡還源觀》插進去，那是修學的綱領，是全部《華嚴經》的精華。論文不長，全文只有六段，前面三段，那是方東美先生講的，最高的哲學；後面三段，那是最高的科學。這是大乘教裡頭哲學跟科學都講到登峰造極，究竟圓滿，把宇宙的緣起講清楚，萬物的緣起，生命的緣起，我從哪裡來的，我們自己的緣起，都說出來了，太難得了。跟今天全世界頂尖的這些哲學、科學來比，絕不遜色。我們也用了兩百多個小時，這一套光碟可以多聽，聽不懂，沒有關係，一遍一遍的聽，聽了會開悟。聽了，縱然不開悟，它肯定幫助你放下，這個利益就很大。</w:t>
      </w:r>
      <w:r>
        <w:t xml:space="preserve"> </w:t>
      </w:r>
    </w:p>
    <w:p w14:paraId="794C4282" w14:textId="77777777" w:rsidR="00B84B97" w:rsidRDefault="00B84B97">
      <w:pPr>
        <w:pStyle w:val="a3"/>
      </w:pPr>
      <w:r>
        <w:t xml:space="preserve">　　底下，老人舉《十往生經》一段話說，《十往生經》裡面，「佛言：若有眾生念阿彌陀佛，願往生者，彼佛即遣二十五菩薩擁護行者。若行若坐，若住若臥，若晝若夜，一切時，一切處，不令惡鬼惡神得其便也」。這個你相不相信？彼佛就是阿彌陀佛，阿彌陀佛派二十五位菩薩。三皈依的時候是三十六位護法神，二十五是講五戒，你真正受持五戒，有二十五位護戒神。所以宿世今生的冤親債主都不會來找你麻煩，你真正學佛。他雖然對你有仇恨，他沒有辦法報復，他看到你真修行，他知道你有成就，你成就的時候對他一定有利益，一定超度他，一定幫助他。冤親債主來找修行人的麻煩，那是什麼原因？你假修行，不是真的，他根本就瞧不起你，他來找你麻煩，是這麼一樁事情。你做得叫他佩服，他怎麼會找你麻煩？你怪誰？不能怪別人，得怪自己。我自己真的是如法的話，冤親債主都恭敬，他知道他能夠獲得解脫，他跟你有緣，佛度有緣人。這個緣，不論是善緣、是惡緣，總有緣就能得度。我們學佛的人，每天在自己念佛堂都會供一個冤親債主的牌位，沒忘記他們，不管認不認識，這一生當中也許能記得，過去生中就記不得，我們供的這個牌位是宿世今生，統統都有。真修行，他真佩服，真生歡喜心，他不找麻煩，他來護持你，希望你早一</w:t>
      </w:r>
      <w:r>
        <w:t>天成就，他早一天得度。所以人同此心，心同此理，佛在經上講的，決定不是妄語。</w:t>
      </w:r>
      <w:r>
        <w:t xml:space="preserve"> </w:t>
      </w:r>
    </w:p>
    <w:p w14:paraId="7DA0811D" w14:textId="77777777" w:rsidR="00B84B97" w:rsidRDefault="00B84B97">
      <w:pPr>
        <w:pStyle w:val="a3"/>
      </w:pPr>
      <w:r>
        <w:t xml:space="preserve">　　下面再看，「又《首楞嚴經．大勢至菩薩念佛圓通章》云：今於此界，攝念佛人，歸於淨土」。這是大勢至菩薩在《楞嚴經》裡面所說的。這一章經文不長，總共只有二百四十四個字，就是「大勢至菩薩念佛圓通」這一段。這一段，印光大師，我想現在學佛同學很多人都知道，印光大師是西方大勢至菩薩再來的。觀音、勢至過去生中，沒有成佛之前，他們都是娑婆世界人，也就是說，跟我們是同鄉。他們生到極樂世界，現在是菩薩當中像班長一樣的，領導菩薩們幫助阿彌陀佛教化眾生。娑婆世界是他們的家鄉，也就特別照顧，所以他時時到這個世界，真的，像前面所說的，一切時、一切處，你念他，他就現前。他教導我們念佛的方法，是最正確的，是最簡單的，最穩當的，最可靠的。方法是「都攝六根，淨念相繼」，八個字。「憶佛念佛，現前當來必定見佛」，這個句子這樣的肯定，一絲毫懷疑都沒有。心裡面常常想著佛，口裡面常常念著佛，現前你就能見佛，一切法從心想生。當來，是生到西方極樂世界，天天跟阿彌陀佛在一起，跟諸佛如來在一起，跟諸大菩薩在一起學習，這個環境到哪裡去找？西方極樂世界，好像是一所佛教大學，一切諸佛在他們教化領域之內，把上中下三根的這些眾生，全部都保送到西方極樂世界去，釋迦佛也不例</w:t>
      </w:r>
      <w:r>
        <w:t>外；只有上上根人，他們到華藏世界去。所以極樂世界無比殊勝莊嚴，我們要相信，一絲毫懷疑都不能有。</w:t>
      </w:r>
      <w:r>
        <w:t xml:space="preserve"> </w:t>
      </w:r>
    </w:p>
    <w:p w14:paraId="11863A89" w14:textId="77777777" w:rsidR="00B84B97" w:rsidRDefault="00B84B97">
      <w:pPr>
        <w:pStyle w:val="a3"/>
      </w:pPr>
      <w:r>
        <w:t xml:space="preserve">　　大乘經教確實很能誘惑人，讓你看到之後欲罷不能，我們要是把握不住，樣樣都想學的話，問題就嚴重。為什麼？我們的心力分散了，不能集中。分散學習，你只能得到佛學常識，用今天學術界的術語來講，你只能成就佛學。以前李老師常講，你能在這個世間成為一個佛學家，佛學的學者，對了生死出三界毫無相關。你看出世間的大法，把它變成世間一種學術，變質了。雖變質，當然也是跟佛結了法緣，你阿賴耶裡面種了佛法種子，來生後世緣成熟的時候還是會成就。可是這當中你決定不能避免輪迴之苦，輪迴的時間很長，所以李老師講長劫輪迴之苦，你不能避免。真正覺悟了，萬緣放下，一心求淨土。這些經教，我喜歡的、想學的，到極樂世界再學，現在先取淨土，到極樂世界無量壽，修學環境好，不遲！現在要是什麼都想學，就把這樁事情給耽誤掉，你能不能到極樂世界？還打很多問號，你沒把握。這道理不能不懂，懂了之後不能不幹，得真幹。</w:t>
      </w:r>
      <w:r>
        <w:t xml:space="preserve"> </w:t>
      </w:r>
    </w:p>
    <w:p w14:paraId="65805D21" w14:textId="77777777" w:rsidR="00B84B97" w:rsidRDefault="00B84B97">
      <w:pPr>
        <w:pStyle w:val="a3"/>
      </w:pPr>
      <w:r>
        <w:t xml:space="preserve">　　我在二十多年前，就想把經教放棄，不再搞了。《華嚴經》，上一次講了一半，停了，不講了。你看我《無量壽經》講了十遍，這是第十一遍。我那個時候心裡想，這一生專講《無量壽經》，一遍一遍的講，遍遍不一樣。這個《華嚴經》的因緣，我也跟諸位報告過，很不得已，但是也是有道理。台灣的開心法師，黃念祖老居士，跟韓館長，三個人邀請，希望把這個講一遍做成光碟留給後人做參考，目的在此地。要是依我自己，這一部《無量壽經》夠了，這一條路多穩當、多簡單、多容易！一門深入。這麼好的註解，太難得、太稀有了。我們在此地，我在這裡發心，帶著大家一起學習；要不帶，大概學習的興趣不太濃厚。這個學習，肯定跟極樂世界結了很深的緣分，真正發願，沒有一個不往生的。</w:t>
      </w:r>
      <w:r>
        <w:t xml:space="preserve"> </w:t>
      </w:r>
    </w:p>
    <w:p w14:paraId="0881A025" w14:textId="77777777" w:rsidR="00B84B97" w:rsidRDefault="00B84B97">
      <w:pPr>
        <w:pStyle w:val="a3"/>
      </w:pPr>
      <w:r>
        <w:t xml:space="preserve">　　特別是現在這個世間，眾生苦！無論是貧富貴賤，各行各業，沒依靠！比過去任何一個時代，都是可憐憫。過去的社會，人生在這個世間，他有一個依靠，這個依靠是家。無論遇到什麼樣的困難，家是你的支持者，你對它決定沒有懷疑。中日戰爭之後，這個八年，家沒有了，再看不到了，中國人可憐，無家可歸，家破人亡。所以我們對佛菩薩無盡的感恩，佛菩薩告訴我們有個家，極樂世界是我們的家，阿彌陀佛、西方三聖做我們的依靠。真的，絕對不是假的，問題就是你能不能相信？我們今天有理由相信，為什麼？《還源觀》裡頭講得很清楚，我們跟阿彌陀佛有關係，不是沒有關係，關係非常親密。彌陀是自性彌陀，淨土是唯心淨土。彌陀、淨土，跟我什麼關係？一體，不比父母關係差，比父母的關係還要親。我們真正把這個關係搞清楚、搞明白了，你還會有懷疑嗎？再也不會懷疑了。像劉素雲居士做的示範，一心一意就依靠阿彌陀佛，得那麼重的病，這個世間醫生治不了，不需要你們治，阿彌陀佛是大醫王，肯定能把我的病治好。天天念佛，病就念好了，這不是假的。她到此地來，給我們講了十幾個小時。佛菩薩對我們有信心，現在問題是我們對佛菩薩有沒有信心？如果有信心的話，心心相印。</w:t>
      </w:r>
      <w:r>
        <w:t xml:space="preserve"> </w:t>
      </w:r>
    </w:p>
    <w:p w14:paraId="6FE96728" w14:textId="77777777" w:rsidR="00B84B97" w:rsidRDefault="00B84B97">
      <w:pPr>
        <w:pStyle w:val="a3"/>
      </w:pPr>
      <w:r>
        <w:t xml:space="preserve">　　我們再看下面，你看他所引的《淨修捷要》，這是修行的一個法本，夏蓮居老居士編的。這裡面說，「大勢至菩薩，現居此界，作大利樂。於念佛人，攝取不捨。令離三途，得無上力」。我們想，夏老在世的時候，他講大勢至菩薩，是印光大師。他沒有指名，實際上？實際上真的，一點都不假，現居此界，真的作大利樂。這個大利樂是什麼？因果教育。印祖一生極力提倡因果教育。我們看現前的社會，能治這個社會大眾重病的，確實就是因果教育，他在那個時候看得清清楚楚，看到我們現前社會，倫理治不了，道德也治不了，唯有因果教育。要講透，要講清楚，因果的事例太多了，要蒐集最近的這些例子，報章雜誌媒體所報導的，你一說，人家都有印象，一點都不假，善有善果，惡有惡報。現在這個世間，香港哪一條街上都有海鮮樓，吃海鮮的果報很多，都在眼前，這是殺生的果報，吃肉的果報。還有一個嚴重的，年輕的女孩子墮胎，聽說年齡現在十歲到三十歲這個年齡，太可怕了。有特異功能的人，現在看到多少這些女孩子身邊都很多小鬼，就跟著。住在哪裡？住她身上，所以她一身都是病，那個病醫不好的，到醫院檢查，檢查不出來，可是她渾身不舒服，這些冤鬼找她。她要是真正了解這個，她肯幹這個壞事嗎？不肯幹了。所以倫理道</w:t>
      </w:r>
      <w:r>
        <w:t>德規範不了，她禁不起這個誘惑，因果可怕，懂得因果的人不敢。所以因果對今天整個世界有大利樂。</w:t>
      </w:r>
      <w:r>
        <w:t xml:space="preserve"> </w:t>
      </w:r>
    </w:p>
    <w:p w14:paraId="682760D1" w14:textId="77777777" w:rsidR="00B84B97" w:rsidRDefault="00B84B97">
      <w:pPr>
        <w:pStyle w:val="a3"/>
      </w:pPr>
      <w:r>
        <w:t xml:space="preserve">　　特別於念佛人攝取不捨，佛菩薩冥冥當中加持念佛人，真念佛人，真想往生的人，佛力加持，攝取你往生極樂世界。為什麼不快一點？這世界上有災難，也許佛菩薩給你使命，你要好好的修，給社會大眾做個好樣子，把倫理道德因果做出來給人看，這真正叫普度眾生。要做出來，要讓媒體給你宣揚，影響就大了。胡小林是個例子，不再欺騙客戶，也不再跟對手競爭，規規矩矩，用中國傳統文化的教誨來做生意，一樣賺錢。他自己做了多少次報告，賺得光明磊落，賺得心安理得，他多自在，沒少賺。所以人人懂得因果，個個都做一個規規矩矩的人，無論你從事哪個行業，你會得大自在，你會得到真正的幸福。「佛氏門中，有求必應」，求富貴得富貴，連求作佛、作菩薩都求得到，世間這些富貴在佛法這是小事，沒有一樣求不到的。還是得把因果搞清楚、搞明白。</w:t>
      </w:r>
      <w:r>
        <w:t xml:space="preserve"> </w:t>
      </w:r>
    </w:p>
    <w:p w14:paraId="49BA125C" w14:textId="77777777" w:rsidR="00B84B97" w:rsidRDefault="00B84B97">
      <w:pPr>
        <w:pStyle w:val="a3"/>
      </w:pPr>
      <w:r>
        <w:t xml:space="preserve">　　「又《阿彌陀經》云：若有善男子、善女人，聞是經受持者，及聞諸佛名者」，這個諸佛就是阿彌陀佛，「是諸善男子、善女人，皆為一切諸佛之所護念」。這個裡頭最重要的就是善字，善男子、善女人。善的標準是什麼？是《十善業道》。現在我們學習應該把《弟子規》、《感應篇》都把它包進去。為什麼？《十善業道》我們為什麼學不好？實在講，古時候，不必太遠，民國初年的人，我們上一代，像李老師、夏蓮居，他們這一代以上，善男子、善女人做到了。為什麼做到？他們受過好的家庭教育。民國初年的人，那時候家還在，家學還挺盛。這些人念書都不是現在什麼大學，都是私塾裡讀成的，以後出來參加考試。李老師還念過學校，李老師再往上一輩，他的父親就沒有學校，清朝沒有，那時候沒有學校，完全是私塾、是家學。</w:t>
      </w:r>
      <w:r>
        <w:t xml:space="preserve"> </w:t>
      </w:r>
    </w:p>
    <w:p w14:paraId="025F2480" w14:textId="77777777" w:rsidR="00B84B97" w:rsidRDefault="00B84B97">
      <w:pPr>
        <w:pStyle w:val="a3"/>
      </w:pPr>
      <w:r>
        <w:t xml:space="preserve">　　家學裡面教得嚴，嚴師出高徒。李老師讀書受的那些苦，我們作夢都想不到。他給我講，罰跪，不是跪在地上，跪在磚頭上，多辛苦！他老人家給我們講學，教導我們，無論是佛學、是儒學，引經據典隨口拈來，他不需要查資料，我們看了很佩服。他告訴我，你知道從哪來的？不曉得。跪磚頭來的。你們沒有跪過磚頭，所以不行。所以中國古時候，小孩真的是很辛苦，受嚴格的教育，跟西方不一樣。西方那個概念，這個童年是天堂，兒童是一生的天堂，快樂！沒有什麼拘束。中國做小孩很辛苦，十一、二歲走出去，像小大人一樣，規規矩矩，觀念不相同。在童子的時代，把一生所學的東西都要完成。考取功名之後，或者是沒有去考功名，從事任何一個行業，青年時代是奉獻於社會，造福於家庭，為家庭造福。他一生有個目標，我為什麼活著？我為家活著的。一生就想為家，榮宗耀祖，光大門楣，所以他有依靠，他心是定的。再遠的地方，度過他一生，最後落葉歸根，晚年退休一定回老家，為什麼？家養老。所以人生最快樂、最幸福、最講享受的是什麼時候？老年，老年享樂。幼年扎根，根深蒂固，紮得很辛苦，這個根就是倫理、道德、因果的教育。所以這個教育，人人是好人，事事是好事，社會安定。少壯的時候，為社會、為國家、為家庭</w:t>
      </w:r>
      <w:r>
        <w:t>造福，晚年的時候享福。這跟外國不一樣，外國到晚年很可憐，中國是晚年最幸福，享福，六十歲以後。從前做官，做官退休是七十歲，士大夫七十歲就告老還鄉，回家去養老、去享福。</w:t>
      </w:r>
      <w:r>
        <w:t xml:space="preserve"> </w:t>
      </w:r>
    </w:p>
    <w:p w14:paraId="1707E425" w14:textId="77777777" w:rsidR="00B84B97" w:rsidRDefault="00B84B97">
      <w:pPr>
        <w:pStyle w:val="a3"/>
      </w:pPr>
      <w:r>
        <w:t xml:space="preserve">　　所以這善字比什麼都重要，善男子、善女人。皆為一切諸佛之所護念，這是引這麼多經典來給你看，這不是一部經講的，這是世尊常說。底下說，「又念佛之人有四十里光明燭身，魔不能犯」。一心專念，大乘經裡教給我們，「發菩提心，一心專念」，菩提心是真正覺悟的心。四十里光明，四十里是佛法裡面講的一由旬，這光明是什麼？這光明是自性光明，也就是前面講的善，這個善，善心、善願、善行。佛經上講光明，現在人叫磁場。他居住這個地方，四十里那個磁場就不一樣。一個真正修行人住在這個地方，或是一個小道場，沒有小道場，他居住的環境，我們相信那一家都學佛。這一家，通常人數總在三百人左右，家裡面老人學佛，就帶動大家一起學佛。所以他這一個莊園，這一個村落，這一個小鎮，肯定都被感化，我們能相信。我們在過去幾年當中，在湯池小鎮，我們只是做實驗，只是用《弟子規》來教學，讓這個小鎮居民四萬八千人，男女老少各行各業一起學，大概是三、四個月的時間，人心就轉變，磁場完全不一樣了。所以這是真的，我們能信得過，魔不能犯。現在我們說這些話，有人相信嗎？人家說這是神話，這不可能的。實在說，這不是佛不靈，也不是法不靈，現在沒有這種效果，應該要知道，都是我們自己雖學佛了，心不</w:t>
      </w:r>
      <w:r>
        <w:t>正。不正，就是邪迷不肯放下，自私自利，名聞利養，外面五欲六塵的誘惑，時時刻刻動心，被外面環境所轉，這就是今天我們念佛，我們的環境跟經上講的不一樣的原因之所在。</w:t>
      </w:r>
      <w:r>
        <w:t xml:space="preserve"> </w:t>
      </w:r>
    </w:p>
    <w:p w14:paraId="24C82847" w14:textId="77777777" w:rsidR="00B84B97" w:rsidRDefault="00B84B97">
      <w:pPr>
        <w:pStyle w:val="a3"/>
      </w:pPr>
      <w:r>
        <w:t xml:space="preserve">　　後面黃念祖老居士在這一小段做一個結論，「由上可見，念佛之人，有彌陀所遣之廿五菩薩，於一切時處擁護加持，又有大勢至菩薩等，威德攝受，復為一切諸佛之所護念」。這個福報多大，第一等大福報！諸位要知道，得真幹才行。「故得遠離魔難，安穩修持。仗他力故，化險為夷，稱為易行道」。劉素雲居士是我們的好榜樣，她是個非常老實的人，非常內向的人，一生就怕名利，對名利是絕不沾染。從得病，念佛念好了，感動多少人。媒體去訪問她，碟片出來之後，感動無數人。真是給我們做了一個易行道的好樣子，非常簡單，就是萬緣放下，一心一意就是依靠阿彌陀佛。所以她不怕死，病那麼重，她完全不在乎。醫生告訴她，妳隨時都有死亡的可能，叫她要做個心理的準備。她說：這個我沒有放在心上，我隨時都希望阿彌陀佛來接引我，極樂世界是我的故鄉。沒有一點恐懼感，心平氣和，這是醫院裡面的醫生、護士對她非常佩服。她怎麼這麼安詳，一點都不害怕，一點憂慮都沒有，這什麼原因？以後知道她是學佛的，念佛人。於是這個念佛的風氣傳出去了，她居住這個環境地方念佛人可多了，不相信的也相信了，不念佛的也念佛了。現在名出去了，大家都知道了，到處都邀請她。我說好。她也很歡喜、很聽話。我說這是阿彌陀佛給妳</w:t>
      </w:r>
      <w:r>
        <w:t>的使命，妳要到處多走動、多看看、多講講，讓更多的人明白、覺悟了，這不是假的，妳現身說法，這裡頭有大道理在。</w:t>
      </w:r>
      <w:r>
        <w:t xml:space="preserve"> </w:t>
      </w:r>
    </w:p>
    <w:p w14:paraId="2DBDE531" w14:textId="77777777" w:rsidR="00B84B97" w:rsidRDefault="00B84B97">
      <w:pPr>
        <w:pStyle w:val="a3"/>
      </w:pPr>
      <w:r>
        <w:t xml:space="preserve">　　下面，老人提到一個問題，這問題很可能，有一些學佛的人，「或以談他力為著相」。哪些人？學禪宗的，他說你們著相了。著相好！我們是著相，我們著相求往生。「應知他力，亦是自心。自他不二」，這淨宗裡面常講的，自性彌陀，唯心淨土，自他是一，自他不二，「自他宛然」。有沒有自他？有，從理上講，同一個自性，從事上說，同一個自性所生，自性能生萬法。「因他力而顯自心，從有念以入無念，正是本法深妙處」。我們如果遇到有人對我們這些批評，你應該要了解，能答，懂這個道理，可以告訴他；不懂，不懂就笑笑，念阿彌陀佛就好了。不管你怎麼講，我還是一句阿彌陀佛，我對你恭敬，你那個法門好，我讚歎，我這個法門不如你，我的根性不如你，看看將來我們兩個誰成功？不必現在在抬槓，看看以後成就，這就證實了。</w:t>
      </w:r>
      <w:r>
        <w:t xml:space="preserve"> </w:t>
      </w:r>
    </w:p>
    <w:p w14:paraId="690E4185" w14:textId="77777777" w:rsidR="00B84B97" w:rsidRDefault="00B84B97">
      <w:pPr>
        <w:pStyle w:val="a3"/>
      </w:pPr>
      <w:r>
        <w:t xml:space="preserve">　　「是故《彌陀要解》云：此之法門，全在了他即自。若諱言他佛，則是他見未忘」，他還在分別，他還在執著，「若偏重自佛，卻成我見顛倒」。蕅益大師這個話好！因為蕅益大師生在那個時代是明朝末年，禪風很盛，禪瞧不起淨土。所以蓮池大師善巧方便，註解《阿彌陀經》，用《華嚴經》的十門開啟，把《彌陀經》提升跟《華嚴》一樣的境界。這是他的善巧方便，這是他老人家的用心，就是在那個時代，禪風極盛的時候，怎麼樣讓人來相信淨土。早些年，我在台灣，那個時候剛剛有一個小道場，華藏圖書館。正好有個美國的留學生，在台灣留學，她是學佛法的，在台灣大學做研究生，她找到我，就住在我們圖書館。她的中文講得不錯，很難得，是個女孩子，二十多歲。我問她中文從哪裡學的？她在紐約學了三年。我們很佩服，三年說一口很流利的中國話，能看得懂中國的古文，太難得了。她聽我講《彌陀經》，她就希望我到美國去弘法，她說：法師，你到美國，才能把淨土宗搞起來。她在我那住了四個月。這也是我到美國的一個因緣，因為美國那個時候只有禪宗、有密宗。禪宗，日本傳過去的；密宗，西藏傳過去的，中國法師很多，在那個地方很不容易傳承中國大乘佛法。這個時間到了，這一段我明天再講給大家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05DE" w14:textId="77777777" w:rsidR="00B84B97" w:rsidRDefault="00B84B97" w:rsidP="00B84B97">
      <w:r>
        <w:separator/>
      </w:r>
    </w:p>
  </w:endnote>
  <w:endnote w:type="continuationSeparator" w:id="0">
    <w:p w14:paraId="3D3CBB21" w14:textId="77777777" w:rsidR="00B84B97" w:rsidRDefault="00B84B97" w:rsidP="00B84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3FF7" w14:textId="77777777" w:rsidR="00B84B97" w:rsidRDefault="00B84B97" w:rsidP="00B84B97">
      <w:r>
        <w:separator/>
      </w:r>
    </w:p>
  </w:footnote>
  <w:footnote w:type="continuationSeparator" w:id="0">
    <w:p w14:paraId="438EF97E" w14:textId="77777777" w:rsidR="00B84B97" w:rsidRDefault="00B84B97" w:rsidP="00B84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97"/>
    <w:rsid w:val="00B84B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B79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B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B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B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B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