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C036D" w14:textId="77777777" w:rsidR="00707700" w:rsidRDefault="00707700">
      <w:r>
        <w:t xml:space="preserve">淨土大經解演義　　（第一七七集）　　</w:t>
      </w:r>
      <w:r>
        <w:t>2010/10/27</w:t>
      </w:r>
      <w:r>
        <w:t xml:space="preserve">　　香港佛陀教育協會　　檔名：</w:t>
      </w:r>
      <w:r>
        <w:t xml:space="preserve">02-039-0177 </w:t>
      </w:r>
    </w:p>
    <w:p w14:paraId="1A5C61B7" w14:textId="77777777" w:rsidR="00707700" w:rsidRDefault="00707700">
      <w:pPr>
        <w:pStyle w:val="a3"/>
      </w:pPr>
      <w:r>
        <w:t xml:space="preserve">　　諸位法師，諸位同學，請坐。請看《大乘無量壽經解》第二百零三面第五行，從當中看起：</w:t>
      </w:r>
      <w:r>
        <w:t xml:space="preserve"> </w:t>
      </w:r>
    </w:p>
    <w:p w14:paraId="651D595C" w14:textId="77777777" w:rsidR="00707700" w:rsidRDefault="00707700">
      <w:pPr>
        <w:pStyle w:val="a3"/>
      </w:pPr>
      <w:r>
        <w:t xml:space="preserve">　　「若諸菩薩行法供養，則得成就供養如來。如是修行，是真供養故。」前面我們讀到「假令供養恆沙聖，不如堅勇求正覺」，供養，黃老居士引用《華嚴經．普賢行願品》一段經文，非常的精彩。諸位要知道，不但是人生在世，無論是哪一道眾生，兩樣東西不能缺乏，第一個是福報，第二個是智慧，這是從世間法說，福慧雙修。在佛法裡面是把它顛倒了，還是這兩個字，佛法裡面第一是智慧，第二是福德，慧福雙修。你看世間跟出世間差別就在此地，但是這兩個東西可以說都是屬於第一，最重要的。人不能沒有福報，更不能沒有智慧，佛法之所以把智慧放在第一，是有道理的，為什麼？他要超越世間，世間法把福擺在第一，他沒有想出六道。沒想出六道，福就要擺在第一，要想超越六道輪迴，慧要擺在第一，這就是為什麼佛法重視智慧。</w:t>
      </w:r>
      <w:r>
        <w:t xml:space="preserve"> </w:t>
      </w:r>
    </w:p>
    <w:p w14:paraId="31F9FAE2" w14:textId="77777777" w:rsidR="00707700" w:rsidRDefault="00707700">
      <w:pPr>
        <w:pStyle w:val="a3"/>
      </w:pPr>
      <w:r>
        <w:t xml:space="preserve">　　智慧跟福報從哪裡來？給諸位說，全是從法布施來的，從布施供養來的。布施跟供養是一個意思，是一樁事情。為什麼說布施、說供養？用心不一樣，平常心修這樁事情就叫布施，恭敬心修就叫供養，差別就在此地。譬如我們供養財物給別人，或者供養食物給別人，為平常心，這叫布施；為恭敬心，就叫供養。你看看送禮，譬如送給普通朋友，這是布施，或者送給貧窮人，那叫布施。你說送給有身分、有地位的，送給國家領導人，這個不能叫布施，這叫供養，道理在此地。對父母供養，不能講布施；對老師、對長輩講供養，這講是用心不一樣。《華嚴經》非常了不起，《華嚴經》裡沒有布施，都是供養。為什麼？佛在經上告訴我們，一切眾生本來是佛，那我們對釋迦牟尼佛供養，對阿彌陀佛供養，對毘盧遮那佛供養，一切眾生本來是佛，你說是用布施還是用供養？全是供養！所以前面經文說「如說修行供養，利益眾生供養，攝受眾生供養」，統統是供養。這就是說完全用一個真誠恭誠的心來做，你所修這個得福多少、開智慧的大小是從你的心，你的心愈真誠修福愈大，開智慧也愈高，道理在此地。</w:t>
      </w:r>
      <w:r>
        <w:t xml:space="preserve"> </w:t>
      </w:r>
    </w:p>
    <w:p w14:paraId="5E1A8F7C" w14:textId="77777777" w:rsidR="00707700" w:rsidRDefault="00707700">
      <w:pPr>
        <w:pStyle w:val="a3"/>
      </w:pPr>
      <w:r>
        <w:t xml:space="preserve">　　如果沒有真誠恭敬心，聖人來教你，你都得不到利益。《書經》裡面講得好，不是《易經》，是《書經》上說的，「滿招損，謙受益」。這個道理是真的，這個杯子，這裡面是滿的，它就不能再盛東西，再倒下去就漫掉了。這杯子是空的，它就能得利益，人家供養的東西全部都接收了。所以無論是世出世間法，學習第一個就是謙，謙虛你才得益，恭敬謙虛才得益。所以印光大師非常慈悲教導我們，「一分誠敬得一分利益」，我們的心態，十分誠敬你就得十分的利益。同一個老師上課，幾十個學生，學生得益各個不一樣，有人受益多，有人受益很淺，道理在哪裡？對老師的恭敬心，對你所學功課的恭敬心，這敬業！老師沒有偏心，都是真誠在那裡教學，學生得益不一樣。哪個學生真的得益，老師知不知道？知道，很清楚。為什麼？看他言行舉止畢恭畢敬，認真學習，這學生肯定得到了。</w:t>
      </w:r>
      <w:r>
        <w:t xml:space="preserve"> </w:t>
      </w:r>
    </w:p>
    <w:p w14:paraId="3BFF6AA7" w14:textId="77777777" w:rsidR="00707700" w:rsidRDefault="00707700">
      <w:pPr>
        <w:pStyle w:val="a3"/>
      </w:pPr>
      <w:r>
        <w:t xml:space="preserve">　　漢朝時候有個小故事，鄭康成的故事，鄭玄，這是漢朝的大儒，他的老師也非常了不起，馬融。馬融不但是學術好，官也做得很大，相當於現在正部級的地位。他教學，這是富貴人家，家裡面養的有女樂，就是一些女孩子在唱歌的，他就很喜歡歌舞，連上課的時候還要讓這些孩子們在後面唱歌，他在那裡欣賞。他用個布幕拉起</w:t>
      </w:r>
      <w:r>
        <w:lastRenderedPageBreak/>
        <w:t>來，在這邊上課，在幕後面她們是彈琴奏樂唱歌。你想想看那些學生，哪一個不想到幕後看一下，只有一個學生三年，那個心專注，從來沒有在布幕看過一眼。馬融知道，這三年下來，他自己一套東西都被這個學生學去了。人的煩惱習氣不容易斷，大儒也有問題，他對學生嫉妒，知道這個學生將來一定超過自己。你說一般真有德行的人，歡喜，青出於藍而勝於藍，學生將來超過自己，這是自己的榮耀。他不是這麼想法，他就有意想害這個學生，用的方法也很巧妙。放學了，回家了，學生畢業回家了，他帶著同學在十里長亭給他餞行，給這個同學餞行，每一個學生敬酒三杯，中國講酒的時候講三百杯，典故就從這裡來的。鄭康成跟大家在一起喝三百多杯，不喝醉了？醉了在路上就有人下手，要整他。沒想到鄭康成三百杯酒喝下去之後，小小的禮節都不失。李老師給我們講這個故事，他說如果我們每個人的酒量都像鄭康成一樣，釋迦牟尼佛五戒裡酒戒就沒有了，沒有必要了。他不失禮，鄭康成真是海量。所以走了之後，鄭康成原訂計劃走這條路，大家知道，實際上他從小路走了。這就是專注，誠敬。對老師的誠敬，對學業的誠敬，你才真正能得到東西。沒有誠敬，像現在一般人心浮氣躁，他怎麼能學到東西？他所學的東西，都是他眼前迫切需要的一</w:t>
      </w:r>
      <w:r>
        <w:t>些科學技術，聖賢的這些道理他學不到！倫理道德，特別是佛家講「向上一著」，向上就是什麼？就用現代的話來說，高等的科學，高等的哲學，那他沒辦法，我們這是借用現代人的話。</w:t>
      </w:r>
      <w:r>
        <w:t xml:space="preserve"> </w:t>
      </w:r>
    </w:p>
    <w:p w14:paraId="50AB6401" w14:textId="77777777" w:rsidR="00707700" w:rsidRDefault="00707700">
      <w:pPr>
        <w:pStyle w:val="a3"/>
      </w:pPr>
      <w:r>
        <w:t xml:space="preserve">　　現代高等哲學、高等科學所探討的結論，跟大乘佛法所講的漸漸趨向一致，幾乎完全相同。那在佛法裡他不及格，在世法裡他了不起，在佛法他不及格。為什麼？真誠恭敬心沒有。他雖然發現了，科學用數學的理論，用高科技的技術，這些儀器觀察到了，宏觀宇宙，天文望遠鏡，用這個去觀察；量子力學，高倍的顯微鏡，真看到了。但是怎麼樣？見不到性，探測到最後，精神現象、物質現象從哪裡來的？說了無中生有，講的是沒錯，無中生有。可是佛法講的比它高明，佛法也講無中生有，那個無不是有無的無。為什麼說它無？它不是物質現象，我們五根接觸不到，你眼看不到，耳聽不到，鼻子也聞不到，手也摸不到，它不是物質；它也不是精神，你想也想不到。如果它是精神現象，第六意識能緣到。所以它什麼都不是，它不是精神也不是物質，可是它能夠變出精神，也能夠變出物質，就無中生有了。佛法的名詞稱這個叫自性、法性，我們中國老祖宗也說人性本善，這是講這個性，在哲學名詞裡面叫宇宙萬有的本體。</w:t>
      </w:r>
      <w:r>
        <w:t xml:space="preserve"> </w:t>
      </w:r>
    </w:p>
    <w:p w14:paraId="5A286450" w14:textId="77777777" w:rsidR="00707700" w:rsidRDefault="00707700">
      <w:pPr>
        <w:pStyle w:val="a3"/>
      </w:pPr>
      <w:r>
        <w:t xml:space="preserve">　　本體究竟是什麼？這個現代哲學家還說不清楚，佛法三千年前就跟你說出來了，叫自性、法性，自性清淨圓明體，這是六根緣不到，六根能緣到的是現象，從這個體裡頭出現了現象，你緣到了。精神的現象受想行識，物質的現象，這你能看到，極其微細也被你覺察到。這樁事情，佛在經典上也說清楚，一切眾生用分別心，第六意識，用執著心，末那識，對外可以緣到宇宙，對內可以緣到阿賴耶，就是緣不到自性，明心見性跟你不相干，你緣不到。明心見性才叫成佛，自性裡面本有的智慧現前，本有的德能，今天講能量，科學家講能量，我們一般講能力出現了，本有的相好，你什麼都不缺，自性裡頭圓滿具足，所以你見到性。見到性，福圓滿了，慧也圓滿了。福跟慧從哪裡來的？不是修來的，是自性裡頭本來有的，大家都平等。上，我們跟諸佛如來平等；下，跟一切蜎飛蠕動平等，小動物。用佛法說，不但蜎飛蠕動是畜生，跟餓鬼、地獄也平等。為什麼在相上不平等？在理上是平等的，相上為什麼不平等？相上因為你有煩惱，你有習氣，你帶著煩惱習氣多少不一樣；帶得多的就顯得很愚痴，帶得少的就稍微聰明。從這個地方顯出不平等。</w:t>
      </w:r>
      <w:r>
        <w:t xml:space="preserve"> </w:t>
      </w:r>
    </w:p>
    <w:p w14:paraId="5A9D24C2" w14:textId="77777777" w:rsidR="00707700" w:rsidRDefault="00707700">
      <w:pPr>
        <w:pStyle w:val="a3"/>
      </w:pPr>
      <w:r>
        <w:lastRenderedPageBreak/>
        <w:t xml:space="preserve">　　所以佛法修行，供養裡頭最重要的，你看供養是什麼意思？供養是放下，真正的意思是放下，你能夠肯供養，肯捨，把什麼東西捨掉？煩惱習氣捨掉，恢復你自己的清淨平等覺，那就是什麼？那就是真供養，那是供養如來。你這一供養，如來就出現了。如來是你的本性，是你的自性。這個東西一出現，你也是如來，你就成佛了。我們學了這麼多年，這道理總算搞清楚、搞明白了。佛法自始至終，從初發心到如來地，到證得究竟佛果，修什麼？放下而已。所以菩薩六波羅蜜，也就是菩薩修行的六個綱領，六個科目，第一個是布施，布施叫你捨。你今天自己自性裡面的智慧德相不能現前，為什麼？《華嚴經》上說得好，「但以妄想執著而不能證得」，這說破了，你有妄想，你有分別，你有執著，這個東西它的總名稱叫煩惱，妄想叫做無明煩惱，分別叫塵沙煩惱，執著叫見思煩惱，這三大類，煩惱無量無邊不出這三大類。這個東西要是放下了，自性就現前，如來就出現。所以佛告訴我們，放下見思煩惱，你就成阿羅漢，阿羅漢沒有見思煩惱，他有無明、有塵沙。再放下塵沙煩惱，你就是菩薩，最後放下無明煩惱，你就成佛了。你就曉得從初發心到最後成佛，祕訣沒有別的，就是放下，愈放得多，你心愈清淨。心愈清淨，你的覺性就愈高，慢慢就達</w:t>
      </w:r>
      <w:r>
        <w:t>到圓滿。所以布施供養要修。這裡面供養也是的，財供養、法供養、無畏供養，跟布施裡面的內容完全相同。財布施得財富，法布施得聰明智慧，無畏布施得健康長壽。佛門裡頭生財有大道，你想要發財你就布施。</w:t>
      </w:r>
      <w:r>
        <w:t xml:space="preserve"> </w:t>
      </w:r>
    </w:p>
    <w:p w14:paraId="5997FC31" w14:textId="77777777" w:rsidR="00707700" w:rsidRDefault="00707700">
      <w:pPr>
        <w:pStyle w:val="a3"/>
      </w:pPr>
      <w:r>
        <w:t xml:space="preserve">　　中國人，現在我不曉得，我知道古時候供財神，供誰？范蠡。吳越春秋諸位要是讀過，就知道這個故事，吳先是滅了越，越王勾踐真不容易，受盡恥辱，最後他成功了，他復興了。在歷史上說國家亡了再復興，太少太少！他這是一個例子。他有兩個好幫手，一個文種，一個范蠡，這忠心耿耿的兩個人。可是范蠡很聰明，范蠡知道勾踐這個人可以共患難，不能共富貴，國家有災難的時候他用你，言聽計從。國家復興之後，他告訴文種，我們要趕快離開，不離開就會有災難來了。文種不相信，結果文種真的勾踐賜一把寶劍給他，讓他自殺。范蠡就逃走了，范蠡帶著西施逃走了，改名換姓叫陶朱公，做生意。做了幾年發財了，發了之後，把財統統布施，布施給貧窮的人，財散光了，從小生意再做起，做幾年又發了，叫三聚三散。這說明什麼？你命裡有這個財，你捨不盡的，你捨了之後，馬上就來了，愈來愈多，愈多愈散。所以中國供范蠡為財神，有道理。你真正想發財，你就學他財布施。</w:t>
      </w:r>
      <w:r>
        <w:t xml:space="preserve"> </w:t>
      </w:r>
    </w:p>
    <w:p w14:paraId="36B2DC36" w14:textId="77777777" w:rsidR="00707700" w:rsidRDefault="00707700">
      <w:pPr>
        <w:pStyle w:val="a3"/>
      </w:pPr>
      <w:r>
        <w:t xml:space="preserve">　　佛給我們講，用法布施得聰明智慧，無畏布施得健康長壽，什麼叫無畏？眾生有災難的時候，你全心全力幫助他，幫助他離苦得樂，免除這個災難，這就是無畏。別人在遇到困難的時候，特別是病苦的時候。你真肯幹，你修這三種布施，你得三種果報：得財富，得聰明智慧，得健康長壽，這三樣東西誰都要，不管你是哪一國的人，哪個族群的人，哪一種信仰的人，他統統都要，你說這三樣，他沒有一樣反對的。佛法裡面教人，一點都不錯。所以在這裡說，菩薩行法供養，這是求智慧，在佛法裡是把智慧擺在第一，則能成就供養如來，這個如來是誰？是自己。你自己有成就了，你就可以影響別人，一切善根成熟的人，他就會跟你學，他就會效法你，他就能成就。為什麼？你做出樣子出來了，做出好榜樣。</w:t>
      </w:r>
      <w:r>
        <w:t xml:space="preserve"> </w:t>
      </w:r>
    </w:p>
    <w:p w14:paraId="06B6D97D" w14:textId="77777777" w:rsidR="00707700" w:rsidRDefault="00707700">
      <w:pPr>
        <w:pStyle w:val="a3"/>
      </w:pPr>
      <w:r>
        <w:t xml:space="preserve">　　法供養怎麼修？我們中國古人有一句話說，身行言教，我們要把這個法做出來，這法是什麼法？戒是法，定是法，這在佛法裡面講。在中國傳統文化裡面呢？老祖宗教導我們呢？五倫是法，五常是法，四維是法，八德是法。中國一般人講五千年的文化，其實不止，五千年是有歷史記載的，我們知道中國文字的發明是黃帝時代，黃帝以前有沒有？也有，有人刻在甲骨上，刻在石頭上，但是沒有形成普遍的文字，不是沒有，現在考古學家發現了。印度婆羅門教一萬多年歷史，我們中國不會少於它，有文字之前的文化，我相信已經相當豐富。我們從孔夫子的言論上你去觀察，夫子自己告訴我們，他一生「述而不作，信而好古」，這兩句話值得我們深深去玩味。述而不作，就是說明他老人家一生沒有發明、沒有著作。換句話說，他所學的，他所修的、所教的、所傳的，全是老祖宗的東西，世世代代相傳。他那時候已經有文字，把它用文字記下來，所以我們後人稱孔子為集大成者，他是集古文化的大成，他自己沒有創造，沒有發明。偉大！後頭他又講，信而好古，對於古聖先賢所傳的，他相信，一點懷疑都沒有，好是愛好、喜歡，喜歡古聖先賢的教誨，所以古聖先賢東西他全都得到了，為什麼？他十分誠敬心，信而好古，那就是真誠，他全都接受了。</w:t>
      </w:r>
      <w:r>
        <w:t xml:space="preserve"> </w:t>
      </w:r>
    </w:p>
    <w:p w14:paraId="2FC24A08" w14:textId="77777777" w:rsidR="00707700" w:rsidRDefault="00707700">
      <w:pPr>
        <w:pStyle w:val="a3"/>
      </w:pPr>
      <w:r>
        <w:t xml:space="preserve">　　古聖先賢的東西，不能懷疑！懷疑誰吃虧？自己吃虧，自己把自己的門封起來，把自己這個碗蓋上，人家東西吸收不到，那就錯了。我們相信五倫、五常、四維、八德，肯定一萬多年前就形成了，口傳，那時候沒有文字，世代相傳，愈簡單愈好，你記得住，你不會記錯。你看五倫就二十個字，父子有親，四個字，君臣有義，夫婦有別，長幼有序，朋友有信，二十個字。這還能傳錯嗎？傳十萬年也不會傳錯。五常就五個字，仁義禮智信，五個字；四維就四個字，禮義廉恥；八德是八個字，孝悌忠信仁愛和平。你看看就這麼簡簡單單幾個字，這是中國千萬年的道統。你看以後把這些道理詳細再發揮說明，四書五經、十三經，到清朝乾隆時候是做了一部大的叢書，《四庫全書》。哪一種學術、哪一種著作能超過古人這個範圍？找不到！所以中國傳統文化就這四科，很簡單，讓這個國家、這個地區、這塊寶土千萬年來長治久安，人民幸福。禮義之邦，和諧之國，就這麼一點東西。</w:t>
      </w:r>
      <w:r>
        <w:t xml:space="preserve"> </w:t>
      </w:r>
    </w:p>
    <w:p w14:paraId="4B9EE288" w14:textId="77777777" w:rsidR="00707700" w:rsidRDefault="00707700">
      <w:pPr>
        <w:pStyle w:val="a3"/>
      </w:pPr>
      <w:r>
        <w:t xml:space="preserve">　　關鍵在哪裡？上行下效。從前做帝王的，他自己先做到，老百姓就跟著學，家家都能落實，人人都能做到，那不叫供養如來嗎？這個社會，聖賢的社會，這個地區的人民都是聖賢人、聖賢君子，這是我們一定要明瞭的。所以菩薩供養是法供養，法供養裡面有財供養，為什麼？身行，你做出樣子給人看，把五倫做出來、五常做出來、四維八德做出來。我身體做出來，身是內財，我做出來給你看。佛家講，為人演說，演是表演，表演就是做出來，人家看不懂的地方向你請教，你再跟他說明。看懂了，明白了，他不會問你的，他有疑惑的地方向你請教，你給他解釋。釋迦牟尼佛在世就是這個方法，經典裡面所講這些理論，所講的方法，他全做到了。看懂的，根利的人就開悟了；中下根性的人，看了不懂，不懂向佛請教，佛就給他講解，經典是講解。這裡面所講解的，佛全做到了，所以他才有這麼大的攝受的力量，讓人跟他一接觸到，不能不佩服他，都願意跟他學習。所以你自己不做到不行，這叫做菩薩行法供養。如是修行，這真供養！明白之後，財供養他自然就做到了。</w:t>
      </w:r>
      <w:r>
        <w:t xml:space="preserve"> </w:t>
      </w:r>
    </w:p>
    <w:p w14:paraId="29655C24" w14:textId="77777777" w:rsidR="00707700" w:rsidRDefault="00707700">
      <w:pPr>
        <w:pStyle w:val="a3"/>
      </w:pPr>
      <w:r>
        <w:t xml:space="preserve">　　聖賢人跟普通人差別在哪裡？我叫聖賢人叫真人，我們凡夫是假人，樣子像個人，實際上不是人，假的不是真的。聖賢是真的，真人是什麼？仁者愛人，像《弟子規》裡面所說的，「凡是人，皆須愛」，你能愛人這是真人，特別是佛菩薩，佛菩薩那個深度不可思議，他知道，一切眾生跟自己是一體，那是真誠的愛，從自性裡面流出的愛心，不但人愛人，花草樹木都愛，山河大地也愛，所以佛法裡面講倫理比儒講得廣，儒家沒有講到花草樹木、山河大地。平等的愛，同樣的愛，所以佛法稱為慈悲。慈悲跟愛有什麼兩樣？愛裡頭有情，慈悲裡頭沒有情，慈悲裡頭有理。覺悟了，情就變成理；迷了，理就變成情。換句話說，慈悲是覺悟的愛，這個愛裡面還有迷情在裡頭，所以佛法用慈悲，不用愛這個名詞。這是真供養。</w:t>
      </w:r>
      <w:r>
        <w:t xml:space="preserve"> </w:t>
      </w:r>
    </w:p>
    <w:p w14:paraId="308C97A9" w14:textId="77777777" w:rsidR="00707700" w:rsidRDefault="00707700">
      <w:pPr>
        <w:pStyle w:val="a3"/>
      </w:pPr>
      <w:r>
        <w:t xml:space="preserve">　　下面就解釋底下一句，「以堅勇求正覺是法供養，是真供養，供養中最，故勝於以餘物供養恆沙諸聖也」。到這個地方才把這個經文末後這個意思為我們說出來，堅是堅決，勇是勇猛，求什麼？求正覺。這個正覺是無上正等正覺，在這個地方文字省略掉了。學佛為什麼？學佛就是求成佛，這就正確，不是求別的，求別的你就錯了。我學佛是為什麼？為作佛。佛是什麼？佛是一個人究竟圓滿的覺悟，世出世間一切法，過去現在未來，你都明瞭，這個人叫佛。宗教裡面的術語，讚美上帝的說上帝全知全能，佛法，佛真的是全知全能，全知全能從哪來的？是你自性裡頭本有的，自性就是全知全能。人人都有個自性，大家是平等的。所以佛非常謙虛，對人非常尊敬，為什麼？知道一切眾生本來是佛。所以佛菩薩沒有絲毫傲慢的習氣，這從平等當中修出來的。平等是菩薩行。</w:t>
      </w:r>
      <w:r>
        <w:t xml:space="preserve"> </w:t>
      </w:r>
    </w:p>
    <w:p w14:paraId="1CA30C48" w14:textId="77777777" w:rsidR="00707700" w:rsidRDefault="00707700">
      <w:pPr>
        <w:pStyle w:val="a3"/>
      </w:pPr>
      <w:r>
        <w:t xml:space="preserve">　　以任何供養，供養諸佛菩薩，都不如「如說修行供養」，諸位記住這一句，佛怎麼教給我的，我就怎麼做，這是真供養，這是佛菩薩最歡喜的。你供養什麼，他不要，他用不著。所以讓我們想一想，釋迦牟尼佛當年在世，你供養什麼他接受嗎？他不接受的。他每天出去吃飯的時候托缽，沿門托缽，別人供養什麼就吃什麼，沒有分別，也沒有任何忌諱。日中一食，樹下一宿，全部財產三衣一缽，那個衣就是我們現在披在身上這個衣，三件。這個是二十五條的，二十五條叫大衣，禮服，平常是七條的，工作的時候是五條的，五衣是工作服，七條是平常穿的，這是禮服，就這三件衣，晚上睡覺當被子蓋。因為印度屬於熱帶，可以，習慣於這個生活。佛教傳到中國來，不行，這三件衣，人決定受不了，冬天太冷。所以佛教傳到中國來，它真的是活潑，我們今天講本土化，現代化，它是非常適應，能夠適應環境，到中國就成為中國本土化，中國現代化，它不守舊的。到中國，穿中國人的衣服。我穿的這一件，你看這袖子這麼大，你們能看到的，這是海青。海青是什麼時候的衣服？漢朝，佛教是漢朝傳到中國來的，漢朝的禮服就是海青。在家人的禮服，你看領子、袖子繡花紋，出家人素服，不繡花紋，差別就在此地，所以這是漢朝的服裝。我們現在穿長</w:t>
      </w:r>
      <w:r>
        <w:t>褂，平常穿長褂，長褂是明朝的服裝。所以這隨順，恆順眾生，隨喜功德。在印度，出家人都樹下一宿，晚上在樹底下打坐，他就行了，在中國不行，中國這個氣候不適合，所以一定要有房屋。</w:t>
      </w:r>
      <w:r>
        <w:t xml:space="preserve"> </w:t>
      </w:r>
    </w:p>
    <w:p w14:paraId="361AF07C" w14:textId="77777777" w:rsidR="00707700" w:rsidRDefault="00707700">
      <w:pPr>
        <w:pStyle w:val="a3"/>
      </w:pPr>
      <w:r>
        <w:t xml:space="preserve">　　當佛教傳到中國來，中國帝王禮請到中國來的，來了之後，這一談非常歡喜，帝王大臣很多就是拜出家人做老師，跟他學習。諸位要曉得，佛法是教育，沒有宗教儀式，宗教儀式都是以後搞出來的，以前沒有。釋迦牟尼佛當年在世沒有，沒有早晚課，沒有這個東西，佛只是每天講經教學，你有什麼疑問的時候，你向他請教，他跟你解答，全是上課。教你的，你都要身體力行，你把它做到，那叫修行。譬如教初學的，你剛剛來，佛教你什麼？教你五戒，教你十善，這是你開頭就得要學的；教你六和敬，這是因為大家在一起共同生活必須要遵守，它有規矩，要不然就亂了，教你這些東西，你統統都能做到。每天給人上課，四十九年沒有放過一天假，真正是一個非常盡責盡忠職守的一位好老師。他是職業老師，身分我們搞清楚。到今天，我們習慣上還這樣稱呼，你看稱本師，本師是什麼？根本的老師，創始的老師，這本師！我們自稱為弟子，弟子是學生，我們跟佛的關係是師生關係，我們跟菩薩的關係是同學的關係。菩薩是從前釋迦牟尼佛的學生，我們是今天在後面的學生，菩薩跟我們是學長、學弟的關係，這都搞清楚！佛跟我們是老師的關係。搞清楚、搞明白，你才能學到東西。</w:t>
      </w:r>
      <w:r>
        <w:t xml:space="preserve"> </w:t>
      </w:r>
    </w:p>
    <w:p w14:paraId="4288A614" w14:textId="77777777" w:rsidR="00707700" w:rsidRDefault="00707700">
      <w:pPr>
        <w:pStyle w:val="a3"/>
      </w:pPr>
      <w:r>
        <w:t xml:space="preserve">　　佛不是神、不是仙，佛是人，是一個大徹大悟的人，在我們中國稱為聖人，在印度稱為佛陀；我們中國稱為賢人，印度稱為菩薩。孔子也有三千學生，七十二賢，七十二賢就好像菩薩一樣，七十二個證得菩薩，還有沒有證得這個位次的，相當於阿羅漢的，很多。所以佛、菩薩、羅漢是佛教裡面三個學位的名稱。宗教裡不可以說人人稱上帝，人人稱神，這是絕對不可以的。在佛法裡，人人都能成佛，就是這個學位人人都可以拿到，它是學位的名稱。只要你把妄想分別執著統統放下，你就叫佛陀；起心動念很難，這個放不下，分別執著能放下，這個人叫菩薩；分別也放不下，執著可以放下，這個人叫阿羅漢。如果妄想分別執著統統放不下，這人叫凡夫，就這麼個意思，這得要搞清楚、搞明白。所以這一句是教我們，真正學佛人他的目標就是成佛，你要真正發心作佛，真正想在這一生當中修成正果，那你就是不斷去放下，不斷的為一切眾生服務，一切時一切處為一切眾生表法。表法是身教，做模範給人看，讓大家在日常生活、在工作裡頭，處事待人接物裡面去學習，學做一個覺悟的人。唯有覺悟的人才能夠放下一切，犧牲生命也在所不惜，為一切眾生服務，這叫行菩薩道，這叫真正學佛。所以這是法供養，這是真供養，供養當中第一。</w:t>
      </w:r>
      <w:r>
        <w:t xml:space="preserve"> </w:t>
      </w:r>
    </w:p>
    <w:p w14:paraId="0F582FBA" w14:textId="77777777" w:rsidR="00707700" w:rsidRDefault="00707700">
      <w:pPr>
        <w:pStyle w:val="a3"/>
      </w:pPr>
      <w:r>
        <w:t xml:space="preserve">　　賢首大師《妄盡還源觀》，前面三條是理論，講宇宙的源起，萬物的源起，生命的源起，我從哪裡來的，跟你講這個。後面三段都是講修行，怎樣回歸自性，也就是怎樣堅勇求正覺。你看這一開頭跟我們講四德，這四種是自性性德，我們要把它恢復。「隨緣妙用」，隨緣大家都知道，妙用不知道。隨緣是恆順一切眾生，妙用是心地清淨一塵不染，也就是說用清淨平等覺去隨緣，那叫妙用。我們今天講得很粗，講得很淺，為什麼？那太深了，實在講，菩薩能做到，我們做不到，就我們現前這個樣子，我們怎麼修法？最近這二十多年來，我在美國時就常講，放下自私自利，放下名聞利養，放下五欲六塵，放下貪瞋痴慢。我們從這裡做起，這是我們能夠做得到的，這是不是入佛門了？我說得很清楚，沒入佛門，我們真正這樣修，我只把大家帶到佛的門口，這在佛門口，沒入門。入門，我這個條件不行，要用佛的條件，你才能入得了門，要守他的規矩。那他的規矩要破三界八十八品見惑，這是見煩惱，惑是迷惑，見是見解。換句話說，我們對世出世間很多東西看錯了，你統統把它修正過來，那你才能入門。</w:t>
      </w:r>
      <w:r>
        <w:t xml:space="preserve"> </w:t>
      </w:r>
    </w:p>
    <w:p w14:paraId="452B999C" w14:textId="77777777" w:rsidR="00707700" w:rsidRDefault="00707700">
      <w:pPr>
        <w:pStyle w:val="a3"/>
      </w:pPr>
      <w:r>
        <w:t xml:space="preserve">　　佛很慈悲，八十八品太多了，把它歸納，歸納為五大類，這就好辦，這真的是大聖大賢，愈簡單我們就好記。第一個放下「身見」。你看六道眾生，哪一個不執著身是我？佛講這是你所有一切錯誤的根，這一關不突破，以後就沒法子進步。首先要肯定身不是我，難得！現在的科學家發現了，身真的不是我，他也講了，特別這些量子力學家，他們知道身不是我。要知道我，我是不生不滅的，這個身體有生滅，那怎麼會是我？我是自己可以做主的，這身做不了主，身有生老病死，它怎麼做得了主？如果能做主的話，我這個身年年十八多好！我能做主，我叫它長生不老，這你做不了主，所以身不是我。有沒有真我？有真我，在佛法講靈性是我，就是你自性是我，這個東西不生不滅，這個東西真正具足無量智慧德能，一點都不假。你把它找回來就叫成佛，你迷失了它，就叫凡夫。所以這個我在哪裡？當然在這身體裡頭，但身體不是我，我們要把身體看作像衣服一樣，衣服是我所有的，身體是我所有的，那不是我，這個道理深了。這第一個要放下的。</w:t>
      </w:r>
      <w:r>
        <w:t xml:space="preserve"> </w:t>
      </w:r>
    </w:p>
    <w:p w14:paraId="34B0C180" w14:textId="77777777" w:rsidR="00707700" w:rsidRDefault="00707700">
      <w:pPr>
        <w:pStyle w:val="a3"/>
      </w:pPr>
      <w:r>
        <w:t xml:space="preserve">　　第二個要放下「邊見」，我們今天講對立。我跟你對立，我跟他對立，我跟人對立，我跟事對立，我跟一切物對立，那是錯的。宇宙之間真相是沒有對立的，一體，它怎麼會對立？對立叫邊見，這個要放下。對立是什麼？所有一切衝突矛盾的根，對立一發展，到最後就是戰爭。所以消弭衝突、化解戰爭，從哪裡做起？從把對立的觀念消除就沒有了，徹底消除。再其次就是成見，我們中國人講成見，佛法裡面講「見取見」、「戒取見」，這兩種都是成見，一個是因上的成見，一個是果上的成見，自性清淨心裡沒有這個東西，這從妄想產生出來的，它不是真的，要放下。放下成見，你就能夠恆順眾生，什麼都好，沒有一樣不好，你才能看出美好的世界，你會法喜充滿，一切善緣惡緣、逆境順境，在裡面你都能夠看到真善美慧，這才入佛門。佛門是一年級，小學一年級，在小乘叫須陀洹果，在大乘叫十信，初信位的菩薩，十信好比小學，一年級到十年級，你是一年級。雖然這是小小聖，佛弟子小小聖，他最大的好處，他雖然沒有出六道輪迴，他決定不墮三惡道，保證，絕對不會墮三惡道。天上人間七次往返，證阿羅漢果就超越六道了。所以他在六道裡輪迴是有期限的，不長，天上人間七次往來，他就超越，這個要懂得。證阿羅漢果就是佛家的學位</w:t>
      </w:r>
      <w:r>
        <w:t>，第一個學位拿到，阿羅漢。他怎麼成阿羅漢？他心清淨，我們這個經經題上「清淨平等覺」就是三個標準，你得清淨心是阿羅漢，得平等心是菩薩，大徹大悟那是覺，那就成佛。三個標準在此地，這叫真的堅勇求正覺。</w:t>
      </w:r>
      <w:r>
        <w:t xml:space="preserve"> </w:t>
      </w:r>
    </w:p>
    <w:p w14:paraId="7BFC1E71" w14:textId="77777777" w:rsidR="00707700" w:rsidRDefault="00707700">
      <w:pPr>
        <w:pStyle w:val="a3"/>
      </w:pPr>
      <w:r>
        <w:t xml:space="preserve">　　我們要把目標訂在這裡，自己真的要曉得，當然第一個關心的是家人，我要幫助我的家人在這一生當中成正覺，行不行？遇到淨土宗就行，只要你對這個法門深信不疑，深信不疑是兩種人，一種善根深厚的人，過去生中的善根，他一碰到他就相信，他就不懷疑；另外一種，沒有這麼深厚的善根。我這個人就是這樣的，沒有這麼深厚善根，我對淨土死心塌地相信它，大概花了三十年的工夫，在大乘經教的薰習才真的搞清楚、搞明白。所以這裡頭很幸運。如果對經教不深入的話，這個信心很難建立，真搞清楚、搞明白，對它不懷疑了，信心一建立，往生就有把握了。對這個世界沒有留戀，對這個世界有留戀，那你的信心還不到位，信心到位的時候，決定不會有留戀。也就是你真的放下了，幫助家人放下，幫助親戚朋友放下，幫助一切眾生放下，幫助一切眾生，那就學法布施。</w:t>
      </w:r>
      <w:r>
        <w:t xml:space="preserve"> </w:t>
      </w:r>
    </w:p>
    <w:p w14:paraId="1228D82E" w14:textId="77777777" w:rsidR="00707700" w:rsidRDefault="00707700">
      <w:pPr>
        <w:pStyle w:val="a3"/>
      </w:pPr>
      <w:r>
        <w:t xml:space="preserve">　　現在的緣好，我們今天修這個法布施，古人都非常羨慕。你說古來大德他講經教學幾個人聽？幾個人得利益？今天我們得力科學家的發明，我們有衛星，我們有網路，在這個地球上，無論在哪個角落，我們的網路同時可以收看，我們的衛星二十四小時沒有中斷的。這是古人羨慕！不但古人，我上一輩的，我的老師就羨慕，我跟老師十年，老師講經的講堂，裡面座位有四百個人，他老人家的法緣很殊勝，幾乎都沒有空位子，多的時候你看到窗口、門口還有很多人站在外面聽的，充其量也不超過五百人。那我們今天利用這個工具，同時在這裡一起學習，在全世界，我想絕對不止一萬人，這是得力於科學工具，我們要善於運用。運用這個東西也不是我們敢想像的，這個東西要錢，特別是電視，它給你算分秒計費的，我們怎麼敢想？早年初學的時候，方東美先生就告訴我這樁事情，他說：電視你可不要小看它，這個東西發揮的作用非常大，如果要用它來教學，用它來講經，這是大好事。老師講過幾次，我們就有這個印象，但是始終不敢想。</w:t>
      </w:r>
      <w:r>
        <w:t xml:space="preserve"> </w:t>
      </w:r>
    </w:p>
    <w:p w14:paraId="43FA0B64" w14:textId="77777777" w:rsidR="00707700" w:rsidRDefault="00707700">
      <w:pPr>
        <w:pStyle w:val="a3"/>
      </w:pPr>
      <w:r>
        <w:t xml:space="preserve">　　我們在二十年之前，我六十多歲的時候，我們就開始用網路了，用衛星到今年八年。衛星的作用大，八年，二００三年元旦開播，收的效果非常之大。這個工具從前是打妄想，現在是真的做到了，而且現在成本是愈來愈低。我們現在相信，三、五年之後可能寬頻網路代替電視，因為衛星成本還是高，這個寬頻網路我看過，效果不錯，可以取代電視，成本大幅度的降低，愈來愈方便。有人拿這個小的電視機，就是接收的，像個香煙盒那麼大的，裝在口袋裡面，無論在哪個地方打開，可以收到各地電視的頻道，它都能收到，所以以後講經就太方便了，無論在哪個地方，聽講經容易！所以教育一定走這個方向，遠程教學，少數幾個老師能收到很大很大的效果。這個世間善心人還是很多，做生意的這些企業家他還沒想到，你看他們在電視上買廣告，花的錢很多，播的內容要適合於大眾的口味，大眾口味是什麼？都以為是暴力、色情、殺盜淫妄，都搞這些。殊不知，真正愛好倫理道德的人，大有人在！不必去迎合一般大眾的心理，一般大眾不是這個心理。不是這個心理，不是大家都看？他看不到別的節目，他沒有比較。他能看到別的節目，他不看這個東西。</w:t>
      </w:r>
      <w:r>
        <w:t xml:space="preserve"> </w:t>
      </w:r>
    </w:p>
    <w:p w14:paraId="6A93DB62" w14:textId="77777777" w:rsidR="00707700" w:rsidRDefault="00707700">
      <w:pPr>
        <w:pStyle w:val="a3"/>
      </w:pPr>
      <w:r>
        <w:t xml:space="preserve">　　我們相信人之初、性本善。在香港鳳凰電視台，國內也都知道，也都收看他們的節目，這個老闆劉長樂，跟我也是好朋友，我就對他講過，我說你這個拉廣告太辛苦了，每天忙的這個，公司要開銷。我說我也有個電視台，我沒有廣告，也活了八年，沒有問人要錢，只是把我們自己銀行的帳號，在我講經空檔的時候報導一下，就有人寄錢來，自動寄錢來的，收入還不錯，能維持，何必我們要造業？為什麼不宣揚一點好東西、正面的東西？這個要有信心，沒有信心很難做到。今天我們經營電視的總裁陳居士，她今天早上來了。當年她把這個事情告訴我，我不相信。她那個時候早年做生意全失敗的，年年賠本，好在她們家房地產多，大概也賣得差不多了。所以這個衛星，她是開播前一個星期告訴我，二００三年元旦開播，我聽了這個話，我說：好，看妳能不能活一個星期。結果一個星期，不錯，播了一個星期了，我給她說：我再看看妳能不能活一個月。一個月過去了，我看妳能不能活三個月？以後就真的活下去了，真有這麼多人支持她，不容易。所以才曉得，熱愛傳統文化，熱愛佛教經典的人多！不少，在全世界。大家每個月寄一點錢，你在外國寄個五塊美金、十塊美金，她就是這樣收的，大筆支持沒有的。你說哪個給她十萬美金，沒有，恐怕從</w:t>
      </w:r>
      <w:r>
        <w:t>來沒有過的，都是這個小額，來自全世界，她夠了，她就能經營下去，現在信心十足。這個東西好，這是布施，法布施，多少人得利益。我們藉著這個工具，就等於面對面在一起分享，在一起共修，共修不是念經，不是拜懺，不是做法會，共修是在一起學習。所以佛法，我講宗教，宗教要不回歸到教育，將來宗教會走向末路，沒有人相信。</w:t>
      </w:r>
      <w:r>
        <w:t xml:space="preserve"> </w:t>
      </w:r>
    </w:p>
    <w:p w14:paraId="4554398F" w14:textId="77777777" w:rsidR="00707700" w:rsidRDefault="00707700">
      <w:pPr>
        <w:pStyle w:val="a3"/>
      </w:pPr>
      <w:r>
        <w:t xml:space="preserve">　　我這個信息是梵蒂岡告訴我的，我今年六月陪同馬來西亞的宗教團，很難得，馬來西亞的宗教也團結起來了。我最初是幫助新加坡，新加坡九個宗教團結成兄弟姊妹一家人，有利於新加坡社會安定，那個時候總統王鼎昌非常歡喜。以後幫助印尼，印尼宗教團結了，現在馬來西亞宗教也團結起來，我都陪同他們到國外訪問。好像二００五年，我陪同印尼宗教訪問團訪問埃及、訪問羅馬，回頭之後也訪問中國。這次馬來西亞宗教團訪問梵蒂岡，我們很有收穫，交流的主題兩樁事情，一個就是宗教未來的發展，宗教之間要如何來合作？我的建議是回歸教育，要以教學為主，這個儀式可有，也可以沒有，教學比什麼都重要。現在學校教育愈來愈普及，一般人相信科學，不相信宗教，宗教這些儀規，年輕人看起來這是迷信，學科學的人也不會接受，所以一定要回歸教學。釋迦牟尼佛當年在世教學四十九年，沒有宗教儀式，這個諸位一定要知道。雖然有三皈五戒，是叫你自己學的，不是團體在一起的，是個人修個人的，只有上課在一起，修行是在個人，佛從來不管你的。所以過去這些歷史要知道，宗教一定要回歸教育。</w:t>
      </w:r>
      <w:r>
        <w:t xml:space="preserve"> </w:t>
      </w:r>
    </w:p>
    <w:p w14:paraId="4B30FF8F" w14:textId="77777777" w:rsidR="00707700" w:rsidRDefault="00707700">
      <w:pPr>
        <w:pStyle w:val="a3"/>
      </w:pPr>
      <w:r>
        <w:t xml:space="preserve">　　我們修學一定要有方向、要有目標，確實斷煩惱說得容易，做起來是真難，幾個人能做到？不是像佛經上講的人，真正有善根，具足善根福德因緣，不容易做到。在這個狀況之下，我們才知道感恩淨宗法門。讀這個經本，感恩法藏比丘，這是阿彌陀佛的前身。這個法門帶給我們這些人，中下根性的人無比的利益，他在西方極樂世界，用我們現在的話來說，他是辦了一所佛教學校，十方世界的這些眾生，只要願意到他那裡去求學，真的是來者不拒，只要你歡喜來，他都收你。入學的條件很簡單，你相信他，你願意到極樂世界去，你真肯念阿彌陀佛，這就行了，就這麼簡單。萬修萬人去！還有人問我，說這個法門臨命終時一念十念就往生，是不是真有這句話？真有，就在這個經裡。那一念十念，到臨命終時才可以，臨命終時你不會念，你就去不了。養兵千日，用在一朝，我們天天念幹什麼？天天念把它念成習慣，臨命終時會提起來，不會忘記。真的，能不能往生是最後一念，不是現在，現在念再多也沒用，但是不能不念，養成習慣，道理就在此地。</w:t>
      </w:r>
      <w:r>
        <w:t xml:space="preserve"> </w:t>
      </w:r>
    </w:p>
    <w:p w14:paraId="31C8FE45" w14:textId="77777777" w:rsidR="00707700" w:rsidRDefault="00707700">
      <w:pPr>
        <w:pStyle w:val="a3"/>
      </w:pPr>
      <w:r>
        <w:t xml:space="preserve">　　你聽了可千萬不要誤會，存了一個僥倖的心，現在念不相干，現在就可以不要念了，到臨終時再念。如果你老年得了痴呆症怎麼辦？別人助念，你都沒辦法。人最大的福報是什麼？晚年健康長壽，這是最大的福報，你臨走的時候，頭腦清清楚楚、明明白白。所以要積功累德，要斷惡修善，這是什麼？這是健康長壽的修學方法。我們能敬重老人，它有因果！我們愛老人，我們敬重老人，我們幫助老人，我們老的時候就有很多年輕人幫助我們，尊重我們。一個道理，我們今天要是輕視老人，不照顧老人，到我們老的時候可有罪受了，誰理你？所以我們想到自己會老，我們就特別愛護老人，要幫助老人，要解決老人許許多多這些困難問題。所以我常常想這個，想了不少年了，想辦個養老院，養老院裡面從院長到員工個個都是孝子賢孫，這個養老院才成功。</w:t>
      </w:r>
      <w:r>
        <w:t xml:space="preserve"> </w:t>
      </w:r>
    </w:p>
    <w:p w14:paraId="06CF776F" w14:textId="77777777" w:rsidR="00707700" w:rsidRDefault="00707700">
      <w:pPr>
        <w:pStyle w:val="a3"/>
      </w:pPr>
      <w:r>
        <w:t xml:space="preserve">　　我對這個事情很重視，在國外無論到哪個地方，我一定先去看這個地方養老的老人福利事業，我去看。在物質上，面面照顧周到的，澳洲，澳洲比美國好，比加拿大都好。可是他們是把它當一份工作在做，他做得很認真，沒有孝順心，孝敬的心沒有，服務很周到。譬如老人他需要人照顧的時候，他居住的地方四面都有電鈴，隨便哪個電鈴一按，這個護理人員兩分鐘之內一定會到達，這個他們能做到，但是孝敬的心沒有。如何能在這裡面落實《弟子規》、落實《感應篇》，那就好了，把這一課給它補起來，那它就非常完善了。我也常常談起這個問題，也有一些人聽了很動心，很想做，我說真的要想做，先到澳洲去考察，然後我們再彌補他不足的，那就非常完美，做出一個世界第一個示範點，養老的示範點。育幼的示範點要做，做不出樣子來，說了沒用，人家不相信。都要把樣子做出來，別人才會相信，才會產生殊勝的效果。</w:t>
      </w:r>
      <w:r>
        <w:t xml:space="preserve"> </w:t>
      </w:r>
    </w:p>
    <w:p w14:paraId="6025930C" w14:textId="77777777" w:rsidR="00707700" w:rsidRDefault="00707700">
      <w:pPr>
        <w:pStyle w:val="a3"/>
      </w:pPr>
      <w:r>
        <w:t xml:space="preserve">　　下面這個我們念一下，「上文中，俱胝」，印度話，「此云千萬」；「那由他」，我們中國人叫萬萬，就是億，印度人叫那由他，中國人叫億，就是萬萬。「以下則為更多之數，最後優婆尼沙陀分。」這是比喻，「將大地」，就是地球，把地球粉碎，粉碎成什麼？粉碎成微塵，「極微之微塵，其數眾多」，把整個地球粉碎，磨成微塵，那個數字就沒法說，這是比喻極大的數字，「法供養之功德如地球所有微塵之總數，至於財物供養之功德尚不及一微塵」。這個比喻我們也想，我們想不出來！釋迦牟尼佛聰明，把地球磨成微塵，一粒微塵是一個功德，那麼多的功德，總數那麼大的功德，至於財供養的功德還比不上它的一微塵，這是講法供養。法供養像地球那樣的一微塵的功德，財供養不能夠相比。《金剛經》上說的詳細，以大千世界七寶布施都比不上為人說四句偈，四句偈，像我們現在這個偈子，一首偈四個句子。這一首偈，說一首偈的功德超過大千世界七寶布施，這讀《金剛經》的同學都非常熟悉。「更何能比於地球微塵之總和」。</w:t>
      </w:r>
      <w:r>
        <w:t xml:space="preserve"> </w:t>
      </w:r>
    </w:p>
    <w:p w14:paraId="1C871644" w14:textId="77777777" w:rsidR="00707700" w:rsidRDefault="00707700">
      <w:pPr>
        <w:pStyle w:val="a3"/>
      </w:pPr>
      <w:r>
        <w:t xml:space="preserve">　　這是講法供養功德，這些話我們要相信，為什麼？佛沒有妄語，佛說的話句句真實，為什麼法供養功德這麼大？法能開智慧，法能幫助你見性，法能幫助你成佛，財做不到。再大的財布施只能夠修福，幫助人解決現前物質上生活問題，道理在此地。如果你真的明白，我們今天想修功德，什麼功德最大？法。法要怎麼修？普賢菩薩教給我們，「請轉法輪，請佛住世」，那個功德還得了！請轉法輪是請大德們，無論在家出家都一樣，請他到這個地方來講一部經，這個功德多大！這聽眾裡真有開悟的，甚至於真有證果的。這果我們要知道。現在修法布施的，修最大功德的，譬如你搞這麼一個電視台，他出個五塊錢、出個十塊錢供養電視台，這電視台修法布施，我在裡面就有一分法布施的功德，真實利益！你知道在電視機面前、在電腦屏幕面前，學習的有多少人？只要有一、二個真正修行證果的，這個功德就真實的，不是假的。我們肉眼看得見的，肉眼看不見的還更多，這個我們不談，因為現在人講科學；等科學再進步，儀器再發明，讓我們能夠看到鬼道，能看到天道，我們就相信了。現在還沒這個工具，等有這個工具我們就明白了，真實不虛。</w:t>
      </w:r>
      <w:r>
        <w:t xml:space="preserve"> </w:t>
      </w:r>
    </w:p>
    <w:p w14:paraId="056DFF8E" w14:textId="77777777" w:rsidR="00707700" w:rsidRDefault="00707700">
      <w:pPr>
        <w:pStyle w:val="a3"/>
      </w:pPr>
      <w:r>
        <w:t xml:space="preserve">　　所以我們明白這道理，而且老和尚給我們做榜樣，這老和尚是印光大師。我在台中跟李老師學經教，他的老師就是印光大師，淨土是印祖傳給他的，他一生不離開。他學教，教是梅光羲傳給他的，梅老師，也是居士，是黃念祖老居士的舅舅，跟夏蓮居老居士是最好的朋友，同參道友。夏老會集這個經，我們底下還沒講到，第六品四十八願，梅老師也參與，他們三個人用了三個月的時間會集這一品，這一品是全經最重要的一品。印光大師一生，他所收的供養做一樁事情，印經，他把這個供養開了一個印刷廠，他自己印刷，自己出版，就是蘇州報國寺的弘化社。弘化社出版的東西很多，校對非常精確，在近代可以說它是善本。這是印光法師接受四眾供養，他沒有用過一分錢，全部拿來做這個事業。遇到有災難，是飢荒、旱災、水災，他從印經這個款項裡面撥個幾千塊錢去救災，那個時候幾千塊錢是銀元，銀元撥個二、三千塊錢去救災，全部都用在印經，印這些善書。我從他老人家這裡學到的法供養，所以我有錢不幹別的事情，我幹這樁事情。我一生用錢就三個地方，最大數量的是印送經論善書，我們印《大藏經》差不多已經快到一萬套，好東西多印、多送。第二個，放生，放生是隨緣，有人做這些放生事業，我都隨緣供養。這是為我自己贖罪，</w:t>
      </w:r>
      <w:r>
        <w:t>我年輕時候在抗戰時期，不知道這些事情，喜歡打獵，我打了三年獵，所以我的槍法就練得很好，幾乎是百發百中，每天都打！學佛之後才知道，這個殺業太重，所以一學佛就吃素，就放生，贖罪。第三種就是布施醫藥。我會在醫院送些錢，專門給貧苦幫助他們買醫藥。我這個錢大概就這三方面做的。</w:t>
      </w:r>
      <w:r>
        <w:t xml:space="preserve"> </w:t>
      </w:r>
    </w:p>
    <w:p w14:paraId="67F19DAF" w14:textId="77777777" w:rsidR="00707700" w:rsidRDefault="00707700">
      <w:pPr>
        <w:pStyle w:val="a3"/>
      </w:pPr>
      <w:r>
        <w:t xml:space="preserve">　　我住在澳洲圖文巴，圖文巴有一個市立的醫院，我一年，每年都送十二萬澳幣，這個十二萬是每個月一萬塊錢醫藥費，布施醫藥。另外有一個基督教辦的臨終關懷中心，辦得好，他在老人臨終的時候他照顧很周到，他不分宗教，我們用佛教儀式，他就幫助你用佛教儀式，這我們看得很歡喜。他缺乏經費，來找我，我覺得這個好，這個心量很大，不只是基督教，什麼宗教他都協助，用平等心，我也是每年供養他十二萬，就是每個月一萬塊錢，我每年過年的時候送去。這無畏布施。所以我常常講，我不會害病，為什麼？沒醫藥費，醫藥費都布施出去了。如果人家去買個醫藥保險，肯定他會生病，為什麼？要不然他的保險用不掉，他心裡就有病！我們心裡沒有病，醫藥用的錢全布施掉。</w:t>
      </w:r>
      <w:r>
        <w:t xml:space="preserve"> </w:t>
      </w:r>
    </w:p>
    <w:p w14:paraId="3B3B3E22" w14:textId="77777777" w:rsidR="00707700" w:rsidRDefault="00707700">
      <w:pPr>
        <w:pStyle w:val="a3"/>
      </w:pPr>
      <w:r>
        <w:t xml:space="preserve">　　這些都是印光老法師教的，你看他人家《文鈔》，他老人家一生的行誼，自己平常就是一心念佛，一心求生淨土，這比什麼都重要，生淨土就成佛了，保證的，為什麼不幹？我這一生講了不少經，為什麼不專講淨土經？我心裡是想專講淨土經，不行，人家來要求，我自己沒有道場。要知道，我學佛到明年六十年了，一甲子。沒有道場，到處流浪，過的是流浪的生涯。所以我看到有道場的人，我心裡很羨慕，真難得，你看你們可以坐在一處不動，我是到處流浪。所以哪個地方請就哪裡去。住在美國雖然十幾年，每個地方跑，一年總是走好多州，在美國附近的，上面的加拿大是我常去的，確實居無定所。好在常常也能夠安慰，釋迦牟尼佛一生居無定所，我比他還強一點，我還有住處，還有房子住，他老人家住在樹底下，沒有房子住。所以很不容易。但是我把修學的方法，成就的一點經驗，都在我們共同分享當中給大家說明白了。一個人要想成就，真的是在個人，不在環境，有環境當然好，沒有環境，個人一樣成就。我求學的時候是有環境，李老師的道場。老師在台中，他辦了一個蓮社，就是我們現在講的淨宗學會，他辦了一個圖書館，慈光圖書館。我喜歡讀書，所以就在圖書館服務，做義工。除了日常工作之外，我可以有一點時間讀書。我跟他</w:t>
      </w:r>
      <w:r>
        <w:t>十年，學經教基礎從那裡打來的。</w:t>
      </w:r>
      <w:r>
        <w:t xml:space="preserve"> </w:t>
      </w:r>
    </w:p>
    <w:p w14:paraId="6ACB65FB" w14:textId="77777777" w:rsidR="00707700" w:rsidRDefault="00707700">
      <w:pPr>
        <w:pStyle w:val="a3"/>
      </w:pPr>
      <w:r>
        <w:t xml:space="preserve">　　跟章嘉大師三年，我學佛的基礎，真正的根基是在章嘉大師三年，教我看破放下，教我學釋迦牟尼佛，這個方向目標非常正確。我才真正懂得佛法的修學，根本的根本就在放下。他告訴我，看得破，放得下，這是祕訣。看破就是明瞭，明瞭幫助你放下，放下幫助你更明瞭，從初發心到如來地，就是這兩個方法相輔相成。明瞭是智慧，放下是真功夫，放不下就壞了，放不下，你就一大堆的煩惱，你不會有成就。放下不要害怕，不要我統統都放掉了，我明天生活怎麼辦？不能想明天，不能想明年，這是一個出家修行人決定不許可的。明天還沒到，你想它幹什麼？我還相信護法神，我什麼都沒有了，護法神他照顧我，不照顧我什麼？他失職，他就要撤職查辦。我真的修道，你護法你就得負這個責任。我要是自己去搞名聞利養，那當然你可以不必護我，他可以不理我，我搞名聞利養。我今天一心求道，如果我餓死了、凍死了，你要不要負責任？有感應，真的，不是假的，諸佛護念，龍天善神保佑。又何況老師教給我布施，愈施愈多，多了就得布施。所以太多了也麻煩，想這個錢怎麼用法。</w:t>
      </w:r>
      <w:r>
        <w:t xml:space="preserve"> </w:t>
      </w:r>
    </w:p>
    <w:p w14:paraId="181440E7" w14:textId="77777777" w:rsidR="00707700" w:rsidRDefault="00707700">
      <w:pPr>
        <w:pStyle w:val="a3"/>
      </w:pPr>
      <w:r>
        <w:t xml:space="preserve">　　馬來西亞一個信徒送了一筆錢，你看我都想了五、六年，錢怎麼用，送給我是個大數字，五百萬美金。所以那個時候，我還常到國內去，趙樸老在，黃念老在，我每年都會去二、三次，去看看老朋友。宗教局對我也很不錯，陪著我到房山去看石經，我看了非常歡喜，我跟葉局長講，我這裡有五百萬美金，拿來印這個石經，我說印一千套送給國家，國家可以作為禮物分送給其他國家的圖書館去保存，這很有意思，他答應了。最後談，談好多次談不攏來，就不了了之。這錢放在此地。到前年我遇到一個機會，台灣商務印書館再版《四庫全書》，這是個好機會，所以我就訂了一百套。一套五萬，一百套五百萬，書印好了，現在放在香港有四十套，還有三十套沒交貨，另外三十套是送掉了，澳洲送了十套，印尼送了十套，馬來西亞送了十套。好！我原本是都想送給國內大學的，好事情。所以，要是沒有錢？沒有錢，我就謝天謝地，頭腦沒事，人家送錢來，我還在想怎麼樣把它用？怎麼樣替他做好事？所以沒有錢最好。這是錢多就多做好事，錢少，少做好事，沒有最好！我不要操心，一心念阿彌陀佛。一切隨緣不要攀緣，你心是清淨的，你要想做什麼事，想找人，你心就不清淨。這對我們修學就有妨礙了。</w:t>
      </w:r>
      <w:r>
        <w:t xml:space="preserve"> </w:t>
      </w:r>
    </w:p>
    <w:p w14:paraId="5C0A94FD" w14:textId="77777777" w:rsidR="00707700" w:rsidRDefault="00707700">
      <w:pPr>
        <w:pStyle w:val="a3"/>
      </w:pPr>
      <w:r>
        <w:t xml:space="preserve">　　後面這句話說，「此乃盛讚法供養功德不可思議。此較量彌顯法藏菩薩堅勇求正覺」，為什麼？在這個地方我們必須要體會到，法藏菩薩為什麼一心要成佛？成佛才能建造極樂世界，建造極樂世界才能夠利益法界虛空界一切苦難眾生，他為這個，他不是為自己。所以西方極樂世界是個大學校，你看那裡頭沒有國王，沒有總統，沒有部長，也沒有縣市長，沒說過的。那個裡頭只有兩種人，一個老師，一個學生，你仔細想想看，佛菩薩居住的場所都是這樣。《華嚴經》華藏世界，沒聽說那裡有國王，我們這個世界有，人間有帝王，天上有天王，色界有大梵天王，四禪天有摩醯首羅天王，真的都有。極樂世界沒有，華藏世界沒有，我們就想到了，一切諸佛的報土沒有，所以叫淨土，它沒有這些雜事，我們就曉得到極樂世界幹什麼？上學去的，去求正覺，不到極樂世界，你就沒有辦法求正覺。所以要用堅固勇猛心，我這一生到世間來，我現在知道、明白了，我就一個方向，西方極樂世界，一個目標，親近阿彌陀佛，我要在阿彌陀佛會下成正覺，你就完全都對了。不但我要求正覺，我還要把這個好處，這些利益，這些道理、現象把它搞清楚，搞明白，講給別人聽，勸導大家一同堅勇求正覺，這個跟阿彌陀佛的願就相應了。古人說得好，有願必成，只要</w:t>
      </w:r>
      <w:r>
        <w:t>有堅定的願望，我們這一生當中一切都能做得圓滿。所以用這個功德迴向發願供養恆沙聖眾，這是真實供養，這不是假的，這是真幹，人人都做得到。無論是哪個行業，男女老少，統統可以做到，佛法確實是平等法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A5286" w14:textId="77777777" w:rsidR="00707700" w:rsidRDefault="00707700" w:rsidP="00707700">
      <w:r>
        <w:separator/>
      </w:r>
    </w:p>
  </w:endnote>
  <w:endnote w:type="continuationSeparator" w:id="0">
    <w:p w14:paraId="13E5833E" w14:textId="77777777" w:rsidR="00707700" w:rsidRDefault="00707700" w:rsidP="00707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720EE" w14:textId="77777777" w:rsidR="00707700" w:rsidRDefault="00707700" w:rsidP="00707700">
      <w:r>
        <w:separator/>
      </w:r>
    </w:p>
  </w:footnote>
  <w:footnote w:type="continuationSeparator" w:id="0">
    <w:p w14:paraId="1ABD06DF" w14:textId="77777777" w:rsidR="00707700" w:rsidRDefault="00707700" w:rsidP="007077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00"/>
    <w:rsid w:val="007077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19B7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77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77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77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77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2491</Words>
  <Characters>14203</Characters>
  <Application>Microsoft Office Word</Application>
  <DocSecurity>0</DocSecurity>
  <Lines>118</Lines>
  <Paragraphs>33</Paragraphs>
  <ScaleCrop>false</ScaleCrop>
  <Company/>
  <LinksUpToDate>false</LinksUpToDate>
  <CharactersWithSpaces>16661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