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403A" w14:textId="77777777" w:rsidR="005402CA" w:rsidRDefault="005402CA">
      <w:r>
        <w:t xml:space="preserve">淨土大經解演義　　（第二二九集）　　</w:t>
      </w:r>
      <w:r>
        <w:t>2010/12/22</w:t>
      </w:r>
      <w:r>
        <w:t xml:space="preserve">　　香港佛陀教育協會　　檔名：</w:t>
      </w:r>
      <w:r>
        <w:t xml:space="preserve">02-039-0229 </w:t>
      </w:r>
    </w:p>
    <w:p w14:paraId="6048CCDB" w14:textId="77777777" w:rsidR="005402CA" w:rsidRDefault="005402CA">
      <w:pPr>
        <w:pStyle w:val="a3"/>
      </w:pPr>
      <w:r>
        <w:t xml:space="preserve">　　諸位法師，諸位同學，請坐。請看《大乘無量壽經解》第二百八十四面第三行：</w:t>
      </w:r>
      <w:r>
        <w:t xml:space="preserve"> </w:t>
      </w:r>
    </w:p>
    <w:p w14:paraId="63E7DAF4" w14:textId="77777777" w:rsidR="005402CA" w:rsidRDefault="005402CA">
      <w:pPr>
        <w:pStyle w:val="a3"/>
      </w:pPr>
      <w:r>
        <w:t xml:space="preserve">　　「第三十，永離熱惱，心得清涼。所受快樂，猶如漏盡比丘。是為樂如漏盡願。」這一願為我們解答一個問題，彌陀稱為極樂世界，什麼叫極樂？這一願給我們解答出來，真的是名符其實。為什麼？他方世界找不到的，特別是凡聖同居土跟方便有餘土。實報土是平等的，諸佛如來都差不多，沒有多大的差別，唯獨同居土差別太大了。下面黃念老為我們解釋，永離熱惱。什麼叫熱惱？「熱惱，為劇苦所逼，身熱心惱，故名熱惱」。熱惱就是煩惱，劇苦是極大的痛苦逼迫你。特別是在現前的社會，熱惱兩個字形容現代人非常恰當。我們常常聽說，不但成年人有，未成年的，十幾歲的中學生有，大學生更不必說，甚至於連現在小學生都有。從哪裡看？你看小學生自殺，他為什麼自殺？一定是遭遇到很大的痛苦，這個痛苦叫小孩都感覺到生不如死，他才採取這種手段。這是一樁大事，不是小事。</w:t>
      </w:r>
      <w:r>
        <w:t xml:space="preserve"> </w:t>
      </w:r>
    </w:p>
    <w:p w14:paraId="50C7A3F9" w14:textId="77777777" w:rsidR="005402CA" w:rsidRDefault="005402CA">
      <w:pPr>
        <w:pStyle w:val="a3"/>
      </w:pPr>
      <w:r>
        <w:t xml:space="preserve">　　我們要是讀古書，從古聖先賢裡面看到，中國古代稱皇上稱聖王，皇上的命令稱為聖旨。聖是什麼意思？人的智慧、品德、學問達到最高峰，稱聖人，次一等的稱賢人，再次一等的稱君子。聖賢君子，他們存的是什麼心？念念心裡懷著幫一切眾生化解熱惱，這是聖人，為人民解除痛苦，不會給人民添麻煩。在整個世界上來看，中國聖賢君子特別多。我們從歷史上可以看到，一個朝代，朝代政權建立的時候，前面一半的時間，一般大概都是有二、三百年，前面一半。我們以三百年做標準，前面一半就是一百五十年，前面一百五十年政治清明，可以都能稱得上盛世太平，中國人講太平盛世，人民幸福，政治清明，都是好官，好皇帝，好官，後半就慢慢衰了。後半什麼？這些領導人的子弟，從小養尊處優，沒有憂患意識，逐漸養成貪圖享受，於是那種熱愛人民、倫理道德的觀念逐漸就衰了。到末代皇帝，那就衰得不像話，可以說是只顧自己享受，不顧人民死活，這是逼著人民要造反，要起革命，把前面一個朝代推翻，新的皇帝出來了。新皇帝出來時，一定是遵循古聖先賢治國平天下的理念，所以又一個盛世出現。這在中國歷史上諸位都能看到。</w:t>
      </w:r>
      <w:r>
        <w:t xml:space="preserve"> </w:t>
      </w:r>
    </w:p>
    <w:p w14:paraId="15EA5F6D" w14:textId="77777777" w:rsidR="005402CA" w:rsidRDefault="005402CA">
      <w:pPr>
        <w:pStyle w:val="a3"/>
      </w:pPr>
      <w:r>
        <w:t xml:space="preserve">　　你看最近的滿清，滿清二百七十多年，大概盛世一百五十年；順治，這是剛剛入主中國建立政權，康熙六十一年，雍正十三年，乾隆六十年，嘉慶還算不錯，都算是盛世，嘉慶之後不行了。嘉慶以後，你看道光、咸豐、同治，那就一代不如一代。咸豐的晚年，慈禧太后就干政。咸豐死了之後，兒子同治很小，慈禧太后攝政，她就掌權了。同治死了之後，同治沒有兒子，也不要過繼，選擇什麼？選擇他兄弟一輩的，就是光緒。這是什麼？慈禧太后便利她執政，選這種小皇帝，大權操在一個人手上。所以慈禧執政的時候國運就衰了。非常明顯，盛世的時候，清朝前面幾個帝王都是禮請儒釋道的專家學者在宮廷裡面上課、講學，皇帝帶著嬪妃、文武大臣天天接受儒釋道的教誨。</w:t>
      </w:r>
      <w:r>
        <w:t xml:space="preserve"> </w:t>
      </w:r>
    </w:p>
    <w:p w14:paraId="5B5B9583" w14:textId="77777777" w:rsidR="005402CA" w:rsidRDefault="005402CA">
      <w:pPr>
        <w:pStyle w:val="a3"/>
      </w:pPr>
      <w:r>
        <w:t xml:space="preserve">　　滿清是少數入主中國，少數民族，入關也不過是二十萬軍隊，統治中國這麼大的地方，這麼多的族群，他靠什麼？靠中國傳統文化。他告訴人民，孔子說的、佛說的、聖人說的，中國人就聽。他沒有說他自己說的，他如果說自己說的，誰聽他的？這是帝王聰明，帝王真學。真正認真學習的，雍正，雍正對於儒釋道真可謂是精通，真下功夫。在佛法上，高僧大德，他跟高僧大德相比絕不遜色，宗門教下，顯密圓</w:t>
      </w:r>
      <w:r>
        <w:lastRenderedPageBreak/>
        <w:t>融，實在是了不起！這個制度太好了，慈禧廢除的，不再邀請這些學者到宮廷裡面上課，就廢止。慈禧太后遇到問題問誰？問鬼神。慈禧搞迷信，宮廷裡面開始用扶乩扶鸞，搞這個，重大的事情請乩，由鬼神來決定，亡國了。這一樁事情，早年我的老師章嘉大師告訴我的。我也是因為看到這個扶乩，心裡有懷疑，那真的是佛菩薩嗎？我向老師請教，老師就把慈禧太后這樁事情告訴我。他說扶乩，乩靈不靈？小事情靈，決定不是佛菩薩，鬼神冒充佛菩薩傳遞信息，小事說得很準，大事他也糊塗，他也不知道。所以佛法用教學，不用神通。用神通做佛事，妖魔鬼怪都有神通，他可以騙人，我是什麼菩薩再來的、什麼佛降世的，那是假的。</w:t>
      </w:r>
      <w:r>
        <w:t xml:space="preserve"> </w:t>
      </w:r>
    </w:p>
    <w:p w14:paraId="6383B647" w14:textId="77777777" w:rsidR="005402CA" w:rsidRDefault="005402CA">
      <w:pPr>
        <w:pStyle w:val="a3"/>
      </w:pPr>
      <w:r>
        <w:t xml:space="preserve">　　所以釋迦牟尼佛當年在世，一生教學，三十歲開悟，七十九歲圓寂，講經三百餘會，說法四十九年。有沒有神通？有神通，不用神通做佛事，就是說絕不用神通來教人。為什麼？妖魔鬼怪他離了神通，他沒有別的辦法，他的智慧德行甚至於比一個君子還不如，有善心，藉這個做一點好事，免不了有後遺症。所以真正學佛弟子不能不知道，佛法是教育，不是宗教。你看釋迦牟尼佛一生，像中國孔子一樣，教學。孔子只教了五年，釋迦牟尼佛教四十九年，有教無類，不分國籍，不分族群，不分宗教信仰，只要你肯來學，釋迦佛都教，平等的教你，不收學費，完全是義務，是這個世間古往今來最好的老師，老師當中的模範、典型，這我們得把他認識清楚。</w:t>
      </w:r>
      <w:r>
        <w:t xml:space="preserve"> </w:t>
      </w:r>
    </w:p>
    <w:p w14:paraId="4EF4AD04" w14:textId="77777777" w:rsidR="005402CA" w:rsidRDefault="005402CA">
      <w:pPr>
        <w:pStyle w:val="a3"/>
      </w:pPr>
      <w:r>
        <w:t xml:space="preserve">　　稱他為佛，這是印度人對老師一種尊敬的稱呼。印度人稱佛陀，就像中國人稱聖人一樣，我們中國習慣上對孔夫子，只稱他夫子，沒有稱他為孔聖人，孔聖人是後人對他的尊稱。印度人稱佛陀，跟中國人稱聖人，意思非常相接近。聖是對於宇宙人生事理通達明瞭，這稱為聖；佛陀這個意思，也是對於宇宙人生萬事萬物覺了，覺悟了，不再迷惑，稱為佛陀，所以意思很接近。從這些稱呼上，我們就完全明白，沒有稱釋迦是神，沒有稱他作神，也沒有稱他是上帝，也沒有說他是天使，這些名號是宗教的，在佛教裡頭沒有。佛教，佛陀是中國人的聖人；菩薩，中國人稱賢人，覺悟，但是他不圓滿；阿羅漢，中國人稱為君子，有德行、有學問，真正能夠愛人，能夠主動去幫助別人。</w:t>
      </w:r>
      <w:r>
        <w:t xml:space="preserve"> </w:t>
      </w:r>
    </w:p>
    <w:p w14:paraId="1B9E4986" w14:textId="77777777" w:rsidR="005402CA" w:rsidRDefault="005402CA">
      <w:pPr>
        <w:pStyle w:val="a3"/>
      </w:pPr>
      <w:r>
        <w:t xml:space="preserve">　　所以苦難，這種熱惱，劇苦所逼，幾乎每一個時代都有。但是我們現前處這個時代，人民所遭遇的痛苦，在歷代都沒有見過，史書上沒有記載過，真正是佛經上講「劇苦所逼」，形容現代人是非常恰當。身熱心惱，心裡生煩惱，這叫熱惱。「《法華經信解品》曰：以三苦故，於生死中，受諸熱惱」，這《法華經》上說的。三苦，苦太多了，無量無邊，釋迦佛在教學方便起見，把無量的苦惱歸納為三大類，三苦就是三大類的苦。第一類叫「苦苦」，下面這個苦是名詞，上面是個動詞。哪些是屬於苦苦？佛又把它歸為八類，經中常講「八苦交煎」，八苦就是三苦裡面的苦苦。所以三苦比八苦多，這要知道。苦苦裡頭分出八苦，生老病死，這就四種，這是任何人不能避免的。生苦，怎麼知道生苦？只要你冷靜細心去觀察小孩出生是什麼樣子，小孩出生痛哭流涕，人只有苦才會哭，他不苦他就哈哈大笑，哪個小孩出世笑咪咪出來的？這沒有。你從這裡去體會，那個出生是多苦！其餘三種，我們能看到的老苦，年老了，沒有人照顧，晚年多悲慘。中國人現在也可憐，古時候還不錯，古時候講孝道，兒孫縱然不孝，對於老人生活還是照顧得相當好，怕社會批評，怕造罪業，他還有顧忌。現在人不講孝道，現代人跟外國人學。</w:t>
      </w:r>
      <w:r>
        <w:t xml:space="preserve"> </w:t>
      </w:r>
    </w:p>
    <w:p w14:paraId="22774FB5" w14:textId="77777777" w:rsidR="005402CA" w:rsidRDefault="005402CA">
      <w:pPr>
        <w:pStyle w:val="a3"/>
      </w:pPr>
      <w:r>
        <w:t xml:space="preserve">　　諸位要知道，外國人小孩十六歲就算成年，他就獨立了，他要是離家出走，你別去找他，要尊重，他有人權。人權是外國人發明的，中國人沒有這種說法。我們住在</w:t>
      </w:r>
      <w:r>
        <w:lastRenderedPageBreak/>
        <w:t>外國的時候，中國人他的小孩離家出走，報警，警察問他，你小孩多大了？他說十八歲。十八歲，你還去找他？十六歲就不要找了。外國的法律。外國人沒有倫理道德的觀念，不懂得什麼叫孝道。父母對子女有養育他的責任，到成年，十六歲了，他自己能夠謀生，家裡可以不必照顧。有些小孩真的十六歲離家出走，一生永遠不再見面，很多，這在中國叫大不孝，在外國沒有這個名詞。你想想一個人連父母都不愛，他能愛別人嗎？完全是自私自利，起心動念都是損人利己，這社會能好嗎？社會法律條文訂得再嚴密，一樣犯罪。所以聰明人鑽法律的漏洞，逃避法律責任。這就是倫理道德因果教育沒有了，社會上出現這些現象。這個現象在今天的世界，全世界的社會，普遍的存在，而且一天比一天嚴重。</w:t>
      </w:r>
      <w:r>
        <w:t xml:space="preserve"> </w:t>
      </w:r>
    </w:p>
    <w:p w14:paraId="563984CE" w14:textId="77777777" w:rsidR="005402CA" w:rsidRDefault="005402CA">
      <w:pPr>
        <w:pStyle w:val="a3"/>
      </w:pPr>
      <w:r>
        <w:t xml:space="preserve">　　佛在經典上告訴我們，這災難從哪來的？是這個地區，今天講這個地球，地球上的居民心行不正所感召的果報。我們心行不正與山河大地有什麼關係？關係很密切，大乘經教上常講「境隨心轉」。前幾天還有個同修問我，相不相信風水？我就告訴他，風水有，但是跟著人心轉。這個地方是個好風水，如果人心不善，他在這裡住上三年，這個風水就壞了，就變壞了；這個地方是個很壞的風水，很不好的，這個人太好了，心地善良，有高尚的品德，他在這上住三年，那個不好的風水也都轉好了。境隨心轉，不是人跟著風水轉，錯了，哪有這種道理！你明白這個道理，要不要去看風水？不要了。好好的修自己的心、修自己的行為，無論你在什麼地方都是好風水，你也就不會被那些風水先生欺騙。風水先生，要真的風水那麼好，他為什麼不找個好風水，不去享受大富大貴，把好風水介紹給你，這世界上還有這種好人？你細心想一想，這裡頭漏洞百出。所以佛跟我們說的話好，「一切法從心想生」，誰的心想？自己的心想，心善，沒有一樣不善。極樂世界，就是那個地方的居民個個都是上善之人，不是普通的善，大善、上善，都是這樣的人，所以它的依報環境好，它那裡山河大地絲毫災難都沒有。人心，這一點比什麼都重要。</w:t>
      </w:r>
      <w:r>
        <w:t xml:space="preserve"> </w:t>
      </w:r>
    </w:p>
    <w:p w14:paraId="77A8B98F" w14:textId="77777777" w:rsidR="005402CA" w:rsidRDefault="005402CA">
      <w:pPr>
        <w:pStyle w:val="a3"/>
      </w:pPr>
      <w:r>
        <w:t xml:space="preserve">　　八苦裡面，除了生老病死之外，還有四種，我們講五六七八。第五種，「求不得苦」。世間人都有欲望，都有所求，求不得，不是你想求就有。你所能夠求得到的都是你命裡有的，你命裡沒有，決定求不得。就是做強盜搶人家的東西，做小偷偷到的東西，都是命裡有的。命裡沒有的，你還沒有到手就被警察抓去，去坐牢了，為什麼？你命裡沒有。你就想想，你何苦去用這種不正當的手段？那是錯誤。人要是統統相信這些因果，不會做壞事。所以因果教育太重要。古人說得好，倫理道德能教人羞於作惡，我做不好的事情，感覺得羞辱、羞恥，不願意做壞事。可是因果教人不敢做壞事。中國幾千年的社會，就是倫理、道德、因果這三種教育，做為普世的教育。在那個時候，雖然學校很少，讀書的人不多，可是民間普遍受到這種教育。</w:t>
      </w:r>
      <w:r>
        <w:t xml:space="preserve"> </w:t>
      </w:r>
    </w:p>
    <w:p w14:paraId="1EE3A447" w14:textId="77777777" w:rsidR="005402CA" w:rsidRDefault="005402CA">
      <w:pPr>
        <w:pStyle w:val="a3"/>
      </w:pPr>
      <w:r>
        <w:t xml:space="preserve">　　古書裡頭有，這些聖王，古聖先王，神道設教，化民成俗，那是一種高尚的手段。你看看中國人，在香港普遍能看到的，祠堂，春秋祭祀。宗親會很多，在外國很多，每年都有幾次同一個姓的，這是一家人，一年都有幾次聚會。這是倫理教育。孔廟是道德的教育。神廟，代表神廟的是城隍廟，這是因果教育。我們在香港地區，你去看看，你到郊外，偏僻地方，每一個村都有土地廟、都有山神廟，這些教什麼？教因果。你看到那麼多人到這裡燒香，從那裡經過就提醒自己，「善有善報，惡有惡報，不是不報，時辰未到」，不敢做壞事，就把人教好了。再看中國，這些現在講的文藝表演，說唱藝術，你聽聽他所唱、所表演的內容，都能遵守孔子的一句話，「思無邪」，細細觀察，忠孝節義、善惡報應，他表演這些。每一年年節表演，這個地方上有慶典舉行表演，祭祀一定有表演，這是什麼？這就是全民教育，寓教於樂。所以中國這些藝術表演不是完全娛樂，它重要的精神在教化眾生，用這種方式讓全民不認識字的，他懂得倫理、懂得道德、懂得因果。那心地善良，知道愛人、知道幫助別人，特別是有苦難的人，遇到的時候一定會伸出援手去幫助他，這是中國傳統文化。現在我們把自己優秀的東西丟掉，去學外國人的糟粕，錯了！外國現在走投無</w:t>
      </w:r>
      <w:r>
        <w:t>路，現在向中國學、向印度學，學什麼？學古老的傳統，他們真幹。確實有些外國人，對中國傳統文化的認知超過一般中國人，我們看到他們真在學習。所以這是求不得。</w:t>
      </w:r>
      <w:r>
        <w:t xml:space="preserve"> </w:t>
      </w:r>
    </w:p>
    <w:p w14:paraId="1E21FF0D" w14:textId="77777777" w:rsidR="005402CA" w:rsidRDefault="005402CA">
      <w:pPr>
        <w:pStyle w:val="a3"/>
      </w:pPr>
      <w:r>
        <w:t xml:space="preserve">　　再接著「愛別離」、「怨憎會」。你親愛的人不能常常聚在一起，你所喜歡的物也不能夠天天在手中把玩，常常別離；冤家對頭，不喜歡在一起的天天碰頭，這兩大類。怨憎會是不願意做的事情偏偏遇到，不喜歡的人天天碰面，所以不是冤家不聚頭。末後一個，「五陰熾盛苦」，這一條比較難懂，這一條是講因果。五陰是講我們身體，精神跟物質，肉身是色身，用一個色做代表，代表物質，受想行識是精神，今天所謂是身體有壓力、精神有壓力，這就是屬於五陰熾盛苦。這八大類都屬於苦苦。</w:t>
      </w:r>
      <w:r>
        <w:t xml:space="preserve"> </w:t>
      </w:r>
    </w:p>
    <w:p w14:paraId="19426599" w14:textId="77777777" w:rsidR="005402CA" w:rsidRDefault="005402CA">
      <w:pPr>
        <w:pStyle w:val="a3"/>
      </w:pPr>
      <w:r>
        <w:t xml:space="preserve">　　第二種叫「壞苦」。苦苦欲界全有，欲界還有六層天，欲界天人他所受的還是有苦，有八苦，統統都有。愈往上面去，受的苦比我們輕，這六層天。六層天再上去是色界天，色界天財色名食睡他放下了，所以苦苦沒有了，他沒有苦苦，但是他有壞苦、他有行苦，那兩種苦他有。經典上告訴我們，欲界天人是化生的，他不是胎生的，所以他沒有生苦，確實他不老、他不生病，你看生老病苦他沒有，可是他有死苦。他壽命到了，死前七天他感覺到痛苦，身體不舒服，只有七天他命就終了。命終，他不能往上面去，他往下面墮落。如果他的功夫不斷提升，向上升，他就沒有這個苦，他就沒有死，他往上升！初禪升到二禪，二禪升到三禪，那就沒有死苦。凡是有五衰相現前的話，這種苦的話，都是往下墮落。四空天連壞苦也沒有，但是他有行苦。行是什麼？不能永恆住在那裡，他還是有壽命。壽命到的時候必定往下墮落，因為他已經到天頂，往上再上不去了。這個時候，定功失掉之後，業障就現前，無始劫來所做的不善業全現前，不善業的果報牽引你到三途六道，就搞這個去了。所以這叫三苦，苦苦、壞苦、行苦這三種苦。於生死中，這個生死就是六道輪迴，在輪迴裡面受諸熱惱。這個熱惱通常專門形容地獄，地獄裡頭有八熱地獄、八寒地獄，多數</w:t>
      </w:r>
      <w:r>
        <w:t>是用在這上面。佛在此地告訴我們六道都苦，所以真正聰明人應當要知道永遠離開六道，這就對了。</w:t>
      </w:r>
      <w:r>
        <w:t xml:space="preserve"> </w:t>
      </w:r>
    </w:p>
    <w:p w14:paraId="23406A30" w14:textId="77777777" w:rsidR="005402CA" w:rsidRDefault="005402CA">
      <w:pPr>
        <w:pStyle w:val="a3"/>
      </w:pPr>
      <w:r>
        <w:t xml:space="preserve">　　下面說，「今極樂國中，無有眾苦，但受諸樂，故永離熱惱」。這是極樂世界凡聖同居土，佛在經上給我們講，但受諸樂，只有樂沒有苦。極樂世界連苦的名詞都聽不到，哪裡會有真的苦！為什麼沒有？苦樂是果報，煩惱習氣一切不善的心行是因，極樂世界沒有人有惡念，沒有人造惡業，所以那個世界，所有一切苦報你都看不到，從來也沒有人說過，所以永離熱惱。底下給我們解釋「清涼」，「清淨涼爽，正與熱惱相反」。這是極樂世界天人他們所受的，永遠是清淨涼爽，非常適合人們的生活環境，最美好的生活環境，修學的環境。在經典裡面，我們看到釋迦如來的教誨，那個世界不在我們地球上，是另外一個星球，確確實實有這種地方。我們讀《華嚴經》「華藏世界品」、「世界成就品」，這兩品經文是佛教的太空物理學，跟我們講宇宙，宇宙的源起，宇宙的活動，宇宙的狀況，過去、現在、未來，講得很清楚，不輸給現在的天文學家、太空物理學家，不輸給他們。知道許許多多星球上都有高等生物，有比我們人更聰明的，連欲界天都比我們聰明，我們都比不上他，何況所說的高等，高等是阿羅漢以上，最高的是佛菩薩，這些人也都是修成的。經上說得很好，「一切眾生本來是佛」，在高等裡面，佛是到巔峰。釋迦佛告訴我們，每個眾生</w:t>
      </w:r>
      <w:r>
        <w:t>本來是佛，現在為什麼變成這樣？迷失了自性。《華嚴經》上透的信息說得好，「但以妄想執著而不能證得」，那我們就知道，如果我們能夠把妄想分別執著放下，你就證得。放下執著就證阿羅漢，放下分別你就證菩薩，放下起心動念你就成佛。我們今天這三樣都沒有放下，起心動念、分別執著非常嚴重，這放下就是了。這三樣放不下，你就是六道凡夫，你出不了六道輪迴。</w:t>
      </w:r>
      <w:r>
        <w:t xml:space="preserve"> </w:t>
      </w:r>
    </w:p>
    <w:p w14:paraId="7936717A" w14:textId="77777777" w:rsidR="005402CA" w:rsidRDefault="005402CA">
      <w:pPr>
        <w:pStyle w:val="a3"/>
      </w:pPr>
      <w:r>
        <w:t xml:space="preserve">　　所以佛教導我們修行，修行是修正行為，起心動念是心的行為，言語是口的行為，造作是身的行為，行為再多，不出身口意這三大類。錯誤的行為把它修正過來叫修行。修行這個意思很深、很廣，修行的標準就是自性，自性就是清淨心，就是我們這本書裡經題後半所講的「清淨平等覺」，這是修行的標準，如何能在日常生活當中保持自己的清淨心，清淨就沒有染污。熱惱是染污，自私自利是染污，名聞利養是染污，五欲六塵是染污，貪瞋痴慢是染污，這個東西統統放下，你清淨心現前。熱惱生熱惱，清淨心生智慧，不生熱惱。平等心，菩薩所證得的，比清淨心高一等，菩薩所證的；大徹大悟，明心見性，那是佛所證得的，這是我們的自性，這是真正的性德。回歸性德，這就圓滿，這是真修行。修行不在乎你念多少經，念多少聲佛號，每天磕多少大頭，不在乎這些，那些是形式，真正重要的，清淨平等覺，真修行。我們的心一年比一年清淨，一年比一年平等，這個重要。</w:t>
      </w:r>
      <w:r>
        <w:t xml:space="preserve"> </w:t>
      </w:r>
    </w:p>
    <w:p w14:paraId="38AC3E72" w14:textId="77777777" w:rsidR="005402CA" w:rsidRDefault="005402CA">
      <w:pPr>
        <w:pStyle w:val="a3"/>
      </w:pPr>
      <w:r>
        <w:t xml:space="preserve">　　佛法重實質不重形式，形式是表演給人看的，為什麼？接引大眾。佛法是師道，哪一個老師敢說我的學問好、道德好，你們要跟我學，在中國自古以來沒有人敢講這個話，那就太狂妄、太誇張了。愈是學問道德高的人愈謙虛，你們讀古書，你看孔子多謙虛；你看佛經，釋迦牟尼佛多謙虛，見到乞丐都那麼恭恭敬敬的，見到婦女、見到小孩都非常恭敬，尊重別人。這麼好的老師，人家不知道，用什麼方法介紹？我們就用這些形式介紹，對老師的讚歎，讓大家聽了之後感動，有這麼好的老師，我們去親近他，這是一種招生的手段。形式是這個意思，形式不是自利，是利他的。可是你自己要沒有修好，你表演，表演得不像。現在這個表演的很多，你看一般民眾對這個，迷信。這什麼？他表演得不像。真表演像了，感動人；表演要讓別人起反感就是自己實質沒有做到，光裝這個樣子裝不像。所以這些道理我們都應該要懂得。</w:t>
      </w:r>
      <w:r>
        <w:t xml:space="preserve"> </w:t>
      </w:r>
    </w:p>
    <w:p w14:paraId="42E46F42" w14:textId="77777777" w:rsidR="005402CA" w:rsidRDefault="005402CA">
      <w:pPr>
        <w:pStyle w:val="a3"/>
      </w:pPr>
      <w:r>
        <w:t xml:space="preserve">　　「《大智度論二十二》」，二十二卷，裡面有這麼一段話，「曰：人大熱悶，得入清涼池中，冷然清了，無復熱惱」。這是從比喻上說，一個人遇到炎熱，像夏天，溫度太高，四十多度以上，人受不了，能有個清涼池，到池子裡面去泡泡，這就很舒服，能夠解除熱惱，佛用這個做比喻。「清涼池，喻涅槃也」，涅槃就好比是清涼池。「今往生之人，入於彼土大清涼池中，故皆心得清涼。」用這個做比喻，極樂世界，極樂世界的人心清淨，人心平等，人心覺而不迷，所以熱惱的現象在極樂世界完全沒有。人要是往生極樂世界就好比入清涼池，用這個做比喻，這是我們很容易體會得的。</w:t>
      </w:r>
      <w:r>
        <w:t xml:space="preserve"> </w:t>
      </w:r>
    </w:p>
    <w:p w14:paraId="508D1AA1" w14:textId="77777777" w:rsidR="005402CA" w:rsidRDefault="005402CA">
      <w:pPr>
        <w:pStyle w:val="a3"/>
      </w:pPr>
      <w:r>
        <w:t xml:space="preserve">　　「漏盡比丘」，漏是煩惱的代名詞。古時候，現在也不例外，古時候就有比喻，譬如我們這個茶碗，這個茶碗盛茶的、飲料的，如果下面有破損，你盛的東西都漏掉，都漏失了。佛說我們的心就像一個盛水的杯子一樣，現在有煩惱，煩惱就是漏洞，你所修的這些功德全漏掉，這真煩惱，功德積不住。從哪裡漏掉？從貪瞋痴慢疑漏掉，這五個洞，這五個是大洞，還有小的，怨恨惱怒煩是小的。你看有大洞、有小洞，盛一點點東西都漏光。佛這個比喻是真好。那怎麼辦？我們必須把這個洞堵塞住，我們修的功德就能保存得住。所以漏是煩惱的代名詞。根本煩惱是貪瞋痴慢疑，隨煩惱怨恨惱怒煩，這東西平常不能有。可是這煩惱已經在自己心裡面生了根，隨時它會發作，當它發作的時候，你要有高度的警覺心，你才能防止。古大德常常勸導我們，「不怕念起，只怕覺遲」，念是什麼？就這些煩惱，它起來不怕，你要覺悟得快。覺悟什麼？把它轉過來。修淨土法門的人就用這一句佛號，貪心起來，立刻就發覺，阿彌陀佛把它取而代之，讓這個貪念不能再繼續增長，這個念頭馬上就消掉。不順心的事情，瞋恚心生起來，這念頭才一動，第二個念頭，南無阿彌陀佛，把瞋恚心伏住，這叫真修行。這種念佛人是真會念，你看念念把煩惱伏下去，伏久了煩惱</w:t>
      </w:r>
      <w:r>
        <w:t>自然就沒有了。不會念佛的人，口裡面念佛，心裡面還生煩惱，那不會念，他伏不住，讓煩惱把你念佛的功夫全破壞了。所以念佛功夫不得力，道理就在此地。由此可知，修行真的是要先斷煩惱，然後修行功夫就得力。用什麼方法來伏煩惱？還是要用佛教給我們的辦法。佛教的辦法很多，八萬四千細行，那都是方法。無量方法裡面，實在講，最殊勝的方法，最簡單的方法，最實用的方法，無過於這一句佛號。不管什麼煩惱起現行，起心動念、分別執著，不論什麼事情，只要念頭才動，第二個念頭就是阿彌陀佛。這個好，一方面可以把煩惱伏住，另外一方面跟阿彌陀佛路線接上了，一向專念，求生淨土，這個線接上了，這是無比殊勝的修學方法。</w:t>
      </w:r>
      <w:r>
        <w:t xml:space="preserve"> </w:t>
      </w:r>
    </w:p>
    <w:p w14:paraId="504382A8" w14:textId="77777777" w:rsidR="005402CA" w:rsidRDefault="005402CA">
      <w:pPr>
        <w:pStyle w:val="a3"/>
      </w:pPr>
      <w:r>
        <w:t xml:space="preserve">　　漏盡比丘這個漏，下面講的是，「泄漏，即煩惱之異名」，這是佛經上常常用這個字來做代表。「煩惱現行」，這個現行，現是現在，行是行動，我們現在一般講發作了，你現在煩惱發作了，貪瞋痴慢發作了，怨恨惱怒煩發作了，「使心連注，流散不絕，故名為漏」。這個煩惱發作的時候，它一個一個接著，這叫連注。此地講的這個心就是念頭。彌勒菩薩告訴我們，「一彈指有三十二億百千念，念念成形，形皆有識」，這個話是真的，現代量子物理學家證實了，科學，最高的科學，證實這個事情是真的不是假的。第一個念頭煩惱起來了，第二個念頭又是煩惱，第三個還是，煩惱連著發生，這個麻煩！你要曉得一彈指，譬如貪念，多少個貪念？三十二億百千念。單位是百千，百千是十萬，換算我們中國人的講法，三百二十兆，你看一彈指，你這個煩惱是三百二十兆。一秒鐘，一秒鐘我們彈得快能彈幾次？我相信有人可以彈五次，一秒鐘。如果一秒鐘彈五次，那多少個念頭？一千六百兆。一秒鐘裡頭一千六百兆個妄念，這個妄念全是貪，這個東西多厲害！貪、瞋恚、愚痴、傲慢、懷疑，五大煩惱。這個懷疑是專門對於聖教，對於聖賢人懷疑，對於佛菩薩懷疑，那你就沒有法子。存著懷疑的心來學習，你得不到東西。世出世間法，要用什麼樣的心</w:t>
      </w:r>
      <w:r>
        <w:t>態你才能真正求得？真誠恭敬。為什麼？古聖先賢傳的是心法，是從自性裡頭流露出來的。你要不是真心，你怎麼能跟他相應？你接收不到。他是真心，我是妄心，我們這兩個心不一樣，妄心怎麼能夠知道真心裡頭的東西？真心知道妄心，妄心不知道真心。</w:t>
      </w:r>
      <w:r>
        <w:t xml:space="preserve"> </w:t>
      </w:r>
    </w:p>
    <w:p w14:paraId="48F83DA6" w14:textId="77777777" w:rsidR="005402CA" w:rsidRDefault="005402CA">
      <w:pPr>
        <w:pStyle w:val="a3"/>
      </w:pPr>
      <w:r>
        <w:t xml:space="preserve">　　我初學佛的時候，老師勉勵我們年輕這一代，要發大心弘法利生、續佛慧命。這跟中國古人所說的，「為往聖繼絕學，為天下開太平」，是一個意思，續佛慧命、弘法利生，同樣意思。說很簡單，做可不是那麼容易事情。老師勉勵之後再分析，講給我們聽，他說我們不談佛法，談世間法，你對世間法不通達你不能救世。世間法，不說別的，單單講中國一部書，乾隆年間編的《四庫全書》，這是中國一部叢書，你一生能學得了嗎？我們聽了就呆了。你要學不通，你能做到繼絕學嗎？你能做到續佛慧命嗎？這事實擺在面前，在佛法裡的《大藏經》，學佛要通佛法、要通世法，通佛法契理，通世法契機，世出世間法都要通這才行。我們想想真的做不到。老師說，真的，確實是做不到。做不到還得要做，用什麼方法做？老師傳我一個方法，四個字，「至誠感通」。通，世出世間法都要通，用什麼方法通？感應，求感應。用什麼來求？誠，真誠，真誠到極處就感通了。這是頭一個你要具備這樣的心態，真誠到極處。方法，我們老祖宗講的「教之道，貴以專」；佛法，祖師大德所說的「一門深入，長時薰修」，這是方法，用真誠心，你用這個方法，我就學一部經，一門深入。這一部經學多久？學到感通就行了，要真正學到感通。所以這一門的東西，你天</w:t>
      </w:r>
      <w:r>
        <w:t>天去讀它，鍥而不捨，一心一意，心裡除了這個經之外，什麼都沒有，什麼也不干涉，心裡就是這一部《無量壽經》。中等人，那不說上上根人，中等根性的人，大概三年、五年他就得定，得定是什麼？就是清淨心現前。你看三、五年集中在一樣東西，他什麼都不想，清淨心，清淨心生智慧。六、七年他開悟了，不能大徹大悟，他也是大悟。大悟是什麼情形？沒有接觸過的東西，他一看就明瞭，一聽就明瞭，一接觸就明瞭，通了。所以一經通一切經通。</w:t>
      </w:r>
      <w:r>
        <w:t xml:space="preserve"> </w:t>
      </w:r>
    </w:p>
    <w:p w14:paraId="7661E23E" w14:textId="77777777" w:rsidR="005402CA" w:rsidRDefault="005402CA">
      <w:pPr>
        <w:pStyle w:val="a3"/>
      </w:pPr>
      <w:r>
        <w:t xml:space="preserve">　　中國自古以來用這個辦法，現在不用了，現在學外國人的。外國人很差勁，這個要知道，不是說外國人什麼都好，那你就大錯特錯。我看過孫中山先生的《三民主義》，去年看的，我看到他講的一句話，講得真好，我從來沒有聽人講過，這麼重要的話。什麼話？孫先生在民族主義第四講，民族主義他講了六講，第四講裡頭說這麼一句話，說外國人比我們中國強的就兩樣東西，一個是機器，一個是科學技術，其他的都不如中國人，特別是政治哲學，他要好好向中國人學。這個話多重要！講得一點都不錯。我們學他就學這兩樣東西就可以，學他的機器，學他的科學技術。不能說是外國什麼都好，中國什麼都不行，那就完了，那中國人要遭災難了。現在就是真的，這個副作用太大了。孫先生這兩句話，真的要把它到處宣說，告訴大家。他在外國住得久，年輕的時候在外國留學，他懂得，他不是胡說八道的。</w:t>
      </w:r>
      <w:r>
        <w:t xml:space="preserve"> </w:t>
      </w:r>
    </w:p>
    <w:p w14:paraId="243155AB" w14:textId="77777777" w:rsidR="005402CA" w:rsidRDefault="005402CA">
      <w:pPr>
        <w:pStyle w:val="a3"/>
      </w:pPr>
      <w:r>
        <w:t xml:space="preserve">　　我們這個民族，這一百年來遭這麼大的苦難，什麼原因？以前胡秋原先生講得好，第一個因素，喪失民族自信心，對於自己老祖宗東西完全不相信，這個完了，這個那你得受苦難。現在外國人科學技術走到末路，他沒有辦法，他到中國來找，到中國古籍裡找、到印度去找。所以現在他們認真學習，效果我覺得比中國人好，我很佩服他們，他們真幹。所以漢學，我們現在看到在國外漸漸興旺了。這我們應該要感謝湯恩比博士，英國人，他在七十年代說過這麼一句話，「要解決二十一世紀社會問題」，這是全世界的社會問題，「只有中國孔孟學說與大乘佛法」。孔孟學說、大乘佛法都在中國。印度是佛教的發源地，但是佛教在印度滅亡已經一千年了，現在印度的佛教是從中國傳過去的。佛教經典，保存最完整是中文翻譯的《大藏經》，國寶，這個多重要！我們現在最重要的是要恢復對民族的自信心。</w:t>
      </w:r>
      <w:r>
        <w:t xml:space="preserve"> </w:t>
      </w:r>
    </w:p>
    <w:p w14:paraId="13B03F64" w14:textId="77777777" w:rsidR="005402CA" w:rsidRDefault="005402CA">
      <w:pPr>
        <w:pStyle w:val="a3"/>
      </w:pPr>
      <w:r>
        <w:t xml:space="preserve">　　我對於經典翻譯，早年有懷疑。老師那時候把佛教介紹給我，因為我們年輕，在學校讀書，受老師的教導，認為宗教都是迷信。特別是佛教，把佛教看作多神教，多神教在宗教裡屬於低級宗教，所以從來沒有意願去接觸它。我跟老師學哲學，他給我講了一部《哲學概論》，末後一個單元是「佛經哲學」。我就很訝異，佛是宗教，是迷信，怎麼會有哲學？老師告訴我：你年輕，你不知道，釋迦牟尼是世界上最偉大的哲學家，佛經哲學是全世界哲學的最高峰，學佛是人生最高的享受。這才把我對以前那種誤會、錯誤糾正過來。在學習過程當中，有一次我提到翻譯的問題，我舉了一個例子，古文翻譯成白話文，能不能把原味翻出來？翻不出來，十個人翻十個樣子，沒有一個人能把原味翻出來。我說那佛經肯定也是這個例子，中文翻譯這個能保持原始原味嗎？同時我又覺得一個非常奇怪的事情，當年梵文經典傳到中國那麼多，那麼大的分量，為什麼翻譯成中文之外，梵文原文東西就沒有了，在中國失傳了，一部也找不到，這什麼原因？</w:t>
      </w:r>
      <w:r>
        <w:t xml:space="preserve"> </w:t>
      </w:r>
    </w:p>
    <w:p w14:paraId="6B7C90A1" w14:textId="77777777" w:rsidR="005402CA" w:rsidRDefault="005402CA">
      <w:pPr>
        <w:pStyle w:val="a3"/>
      </w:pPr>
      <w:r>
        <w:t xml:space="preserve">　　老師告訴我，第一個問題告訴我，中國人有福報，祖宗有德，這是在全世界找不到第二家的。我們相信，中國有五千年的歷史，從歷史記載裡頭，這中國老祖宗那個德行跟佛菩薩沒有兩樣。你看他講的五倫五常、四維八德，還得了！萬古常新，永恆不變。所以第一個問題是祖宗有德，翻經的人不是普通人，都是開悟的人，都是證果的人，他們的知見跟佛菩薩的知見幾乎非常相應、非常接近。現在人翻，你翻人家一篇古文，你跟他的心情不一樣，跟他的境界不一樣，所以你翻不出來，你只是翻些文字，你翻不出他的精神。這說得有道理。甚至於說，翻經的這些法師裡頭，有很多是佛菩薩再來的，這是中國人特別有福報。第二個問題答覆就更妙了，老師對著我笑，他說從前的中國人跟現在不一樣，以前的中國人，那是全世界最自豪的。自豪到什麼程度？梵文翻成華文，不但原來的意思一點沒錯，而且我們的文章比梵文還要華美；換句話說，用華文就可以了，不必再用梵文。這種氣概！哪裡像現在的中國人，一點信心都沒有了。我想想老師的話有道理。</w:t>
      </w:r>
      <w:r>
        <w:t xml:space="preserve"> </w:t>
      </w:r>
    </w:p>
    <w:p w14:paraId="24C55E43" w14:textId="77777777" w:rsidR="005402CA" w:rsidRDefault="005402CA">
      <w:pPr>
        <w:pStyle w:val="a3"/>
      </w:pPr>
      <w:r>
        <w:t xml:space="preserve">　　所以我們要有懷疑，懷疑，你讀佛經的時候得不到利益，你看不到它的味道，你在這一句經文裡頭，你看一個意思，你看不到無量義。實在講，你用清淨心、真誠心，你看它每個字、每一句無量義。這個道理很簡單，不是不容易懂，道理是什麼？心心相印，那還是講的放下，你要把妄想分別執著放下。剛才講了，你放下執著就是阿羅漢，你是阿羅漢的境界；你放下分別，你是菩薩境界；你放下起心動念，你就是佛的境界。佛的境界看佛的東西，哪有不懂的道理！我們現在妄想分別執著煩惱習氣一點都沒有放下，你怎麼會看得懂？佛菩薩來跟你講你也聽不懂。在實際教學的講堂裡面，我們能體會到，一個老師跟我們上課，三十幾個同學在一起聽課，每一個同學所理解的，大家不一樣，誰能把老師的意思完全理解？最真誠心的那個人，一心專注的那個人，他領悟得最多，他領悟得最正確。心不在焉的人他領悟不到，甚至於聽而不聞，聽課還想別的事情，心不在焉，你問他聽了什麼？他不知道，真的聽而不聞，不一樣。所以學東西就在誠敬兩個字。誠敬要平常養成，對一切人真誠恭敬，對一切事真誠恭敬。不是說我對於古聖先賢恭敬，我對於眼前父母、老師就不恭敬，這不行，那你是假的，你沒有學到。一即一切，一切即一，我對佛恭敬，我對於</w:t>
      </w:r>
      <w:r>
        <w:t>所有眾生都恭敬，跟對佛一樣的恭敬，你學會了，你才會聽得懂，你才會看得明白。這裡頭沒有祕密，沒有訣竅，連念佛也不例外，你看經上教我們怎麼念佛？一心專念。這經文上講的，一向專念，那個一是一心，向是方向，一心，一個方向。你修淨土，一個方向就是西方極樂世界，一個目標就是阿彌陀佛，我到極樂世界幹什麼？親近阿彌陀佛，依阿彌陀佛做老師，我跟他學習，真正發心做彌陀弟子，那阿彌陀佛所講的你怎麼會不懂得！</w:t>
      </w:r>
      <w:r>
        <w:t xml:space="preserve"> </w:t>
      </w:r>
    </w:p>
    <w:p w14:paraId="42BDE7DD" w14:textId="77777777" w:rsidR="005402CA" w:rsidRDefault="005402CA">
      <w:pPr>
        <w:pStyle w:val="a3"/>
      </w:pPr>
      <w:r>
        <w:t xml:space="preserve">　　這一段經文，就是這一篇「發大誓願第六」，這一篇完全是阿彌陀佛自己說的，釋迦牟尼佛為我們轉述的。這一部經是五種原譯本的會集，會集不簡單。宋朝王龍舒居士第一次會集，歷代的這些大德們說有瑕疵，雖然說有瑕疵，沒有人能做一部比他更好的，所以他那一部經流通量很大，《龍藏》裡面都收集他的。第二次就是清朝咸豐年間，魏默深第二次會集，是比上一次進步，但是還是美中不足。這是民國初年，大概民國二十年前後，夏蓮居居士第三次會集，會集的時間跟過去不一樣，他用了十年時間，會集完成就用了三年，閉關。真誠，一心一意從事這個工作，三年初稿完成，七年十次修訂，成了這個定本。確實民初這些大德讚歎是盡善盡美。末法九千年，淨土成就，應該就是這一部經了。黃念祖老居士是他的學生，奉老師之命，做成這個註解，也是全心全力，真誠到極處。怎麼知道？在中國大陸那種環境，他能夠得到一百九十三種這些參考資料，它從哪來的？我到北京去看，看書架上堆的資料，我都嚇一跳，這麼多的東西你從哪來的？感應不可思議。一心想求，就有佛菩薩把它送來，讓他完成這個註解。</w:t>
      </w:r>
      <w:r>
        <w:t xml:space="preserve"> </w:t>
      </w:r>
    </w:p>
    <w:p w14:paraId="0A74D39E" w14:textId="77777777" w:rsidR="005402CA" w:rsidRDefault="005402CA">
      <w:pPr>
        <w:pStyle w:val="a3"/>
      </w:pPr>
      <w:r>
        <w:t xml:space="preserve">　　人只要一心去想，真能想得到，像我最近想兩部書真想到了，不可能得到的。一個《群書治要》，唐太宗時候編的，唐以後失傳了，二十五史《唐書》裡頭沒有，名字都沒有；《宋史》、元明清都沒有，《四庫》裡頭也沒有收，日本人拿去了。唐朝沒有印刷術，唐朝書都是手寫的，當然數量很少，日本人帶回去了。聽說嘉慶年間，乾隆以後，日本向中國皇上送的貢品，就是送的禮物，裡頭有這一本書，中國人才知道。民國初年，大概是從日本傳到中國來，這個書不超過十部，所以量太少了，知道的人不多。商務印書館印過兩次，一次是日本的原本，一次是排印的，排版印的，在我想它的數量大概都不超過一千本。八十多年前，我們心裡想，八十多年前的事情，尤其中國經過文化大革命，這是舊書，破四舊，不就全燒掉了，這不可能有。居然想的兩套全來了，一個就是《群書治要》，一個是《國學治要》。</w:t>
      </w:r>
      <w:r>
        <w:t xml:space="preserve"> </w:t>
      </w:r>
    </w:p>
    <w:p w14:paraId="3EE70F11" w14:textId="77777777" w:rsidR="005402CA" w:rsidRDefault="005402CA">
      <w:pPr>
        <w:pStyle w:val="a3"/>
      </w:pPr>
      <w:r>
        <w:t xml:space="preserve">　　《國學治要》是什麼？《四庫全書》的精華。你看《四庫全書》那麼大，怎麼念？從哪裡下手？民國初年這些學者，真的，他們有德行、有學問，大慈悲心，愛護後人，把《四庫全書》的經史子集重要的東西節錄出來成一部書。你看原本，現在印的精裝本一千五百冊，它這個編出來之後八冊，這是《四庫》精華。你讀了這個，你對《四庫》有認識，有感情，才產生興趣，然後你專攻哪一部分，你在《四庫》裡頭去找。真能專攻，一門深入，十年之後都是專家，那是成為世界上第一流的漢學家。這個功德無量無邊，沒有這套書，從哪裡下手？真一點辦法都沒有。我在早年想到，也就是想做這樁事情。找幾位退休的老教授，教文史的，請他們在《四庫》裡頭看有關於現代社會能用得上的，對於修身、齊家、治國這些東西，把這些文字抄出來。做出，我也花了一些錢，大概花了有五、六萬人民幣，東西送來的時候不適用，所以這些稿子我都放在澳洲。沒有想到民國初年的人，我這個想法他們已經做出來了，我看到是非常非常歡喜，這套書居然找到了。這個本子民國十九年出版，但是在出版之前，他們編這套書用了十年工夫。編寫的時候，我還沒有出世，編成功了，我看他寫的序文，那序文是丁卯年，我是那一年出生的，那年出生，它才完成，又四</w:t>
      </w:r>
      <w:r>
        <w:t>年才出版。這個東西能夠幫助中國傳統文化復興，沒有這個東西不行。</w:t>
      </w:r>
      <w:r>
        <w:t xml:space="preserve"> </w:t>
      </w:r>
    </w:p>
    <w:p w14:paraId="4139E1A2" w14:textId="77777777" w:rsidR="005402CA" w:rsidRDefault="005402CA">
      <w:pPr>
        <w:pStyle w:val="a3"/>
      </w:pPr>
      <w:r>
        <w:t xml:space="preserve">　　這套東西，這些人功德太大了，要照佛法講，那都是佛菩薩再來。知道中國有這次劫難，如何將這些傳統文化，全人類的文化，能夠延續下去，他們給了我們一把鑰匙。湯恩比先生所說的，解決二十一世紀整個世界社會的問題，要靠中國孔孟學說。唐太宗編的這部書就是的，這一套書應該送給全世界每個國家去學習。所以有人說二十一世紀是中國人的世紀，就是中國人文化的世紀。中國人拯救全世界的世紀，不是政治，不是軍事，不是科技，也不是經濟貿易，不是的，中國的文化。所以漢學要在全世界把它興起來。</w:t>
      </w:r>
      <w:r>
        <w:t xml:space="preserve"> </w:t>
      </w:r>
    </w:p>
    <w:p w14:paraId="6491D140" w14:textId="77777777" w:rsidR="005402CA" w:rsidRDefault="005402CA">
      <w:pPr>
        <w:pStyle w:val="a3"/>
      </w:pPr>
      <w:r>
        <w:t xml:space="preserve">　　這兩套書我拿到了，我把它送到台灣世界書局，我請他每一種印一萬套，這一萬套贈送給每一個國家他們的大學圖書館。現在許多大學裡頭開的有漢學系，讓漢學系做為必修的課程。這就是中國文化解決二十一世紀的社會問題。文化沒有國家界限，沒有民族界限。這是中國人五千年祖宗的智慧、方法、經驗，還包括五千年的長治久安成果，這不是假的。像我們不讓煩惱發作，我們要讓智慧發作，大乘佛法是智慧、中國傳統文化是智慧，可以說是究竟圓滿的智慧，因為他的智慧裡頭有方法、有經驗、有成效。唐太宗依這部書成就他的貞觀之治，後面有唐明皇前一半開元之治，都靠這部書，唐朝在歷史上有那麼好的政績，這部書的貢獻非常大。</w:t>
      </w:r>
      <w:r>
        <w:t xml:space="preserve"> </w:t>
      </w:r>
    </w:p>
    <w:p w14:paraId="49157671" w14:textId="77777777" w:rsidR="005402CA" w:rsidRDefault="005402CA">
      <w:pPr>
        <w:pStyle w:val="a3"/>
      </w:pPr>
      <w:r>
        <w:t xml:space="preserve">　　我們再往下面看，「又眼等六門，日夜流注煩惱，故名漏」，這是把漏這個字給我們講得很清楚、很明白。眼看外面境界，受外面色相的影響，耳聽外面音聲，鼻嗅香、舌嘗味，乃至於意知法，心裡面會想，他有思想。這就是被現前社會大環境的影響，日夜流注煩惱，想的是什麼？與性德完全相違背，叫漏。社會風氣不好，所以現在大家很多人嚮往民主。說實在的話，我不相信民主，我相信皇上。你們不要看到我好像落伍、守舊了，我覺得皇上比總統好，你念中國古書你就曉得了，為什麼？那個皇上真的是想人民福祉，他要替人民造福，他不造福是什麼？別人會革命把他推翻，他就國破家亡。所以他培養他的接班人也用盡心思。你看立太子，你一想到這一點你就知道。太子三個老師，這三個老師，太師、太傅、太保，這是太子的三個老師。太保是教他怎樣保養身體，就是我們今天講的衛生健康教育，管這個，養生之道，太傅是教倫理道德，太師是教治國平天下的一套學問。這三個老師都是國家最優秀的，有德行、有學問、有專長的，請這三個人，你說他這種機緣多好！從小受這個教育。除這三個老師之外，還有三個教練，教練是幫助三個老師的，來跟太子生活在一起，天天督促他，他不能偷懶。那叫少師、少傅、少保，我們現在講教練，是</w:t>
      </w:r>
      <w:r>
        <w:t>陪著太子，要督促他，跟他一起學，把他養成。讓太子在未成年之前，他所看到的、聽到的、接觸到的都是正的，沒有任何邪的。那陪讀的這些大臣們他們的子弟，選出來最優秀的，陪太子一起讀書。這就是什麼？栽培底下接班人，皇上他下面就有接班人。這樣用心培養，如果這些接班人都能夠接受老師的教誨，好皇帝，真是盡忠職守，全心全意為人民服務。人是教出來的，現在在選舉出來的總統，他沒有受過這個教育。</w:t>
      </w:r>
      <w:r>
        <w:t xml:space="preserve"> </w:t>
      </w:r>
    </w:p>
    <w:p w14:paraId="576D9FFF" w14:textId="77777777" w:rsidR="005402CA" w:rsidRDefault="005402CA">
      <w:pPr>
        <w:pStyle w:val="a3"/>
      </w:pPr>
      <w:r>
        <w:t xml:space="preserve">　　所以你要懂得古時候這些制度，你就曉得真好，不能不佩服。沒有私心，皇上一有私心，國家就亡了，肯定被人推翻。人民都是老實人，都是想平平安安過日子，誰都不願意造反。你領導人搞得太不像話才造反，能夠忍受的都盡量忍受。所以不要做得叫人不能忍受，那你的國家就要亡了，那是亡國之君。每個朝代能夠綿延二百五十年到三百年，它有它的道理在。你看中國商朝，夏商周，商湯距離我們三千八百年，三千八百年前商朝，三千二百年前是周朝，就是周文王。那一種皇帝跟佛菩薩沒兩樣，起心動念全是人民的福祉。人民做錯事情，皇上怎麼說，這是堯舜禹湯，「罪在朕躬」，老百姓沒有罪，罪在我。為什麼罪在我？我沒教得好，我沒有給他立好榜樣。多麼負責任，多麼盡職。所以你念了中國古書之後，你才曉得古聖先賢你不能不佩服，不是普通人，這是我們不能不知道的。我們今天要批評他，錯了。制度，那個法律，那是活的，那個東西，我們中國古人講得很好，那個東西不能獨立，就是法不能獨立。「得其人則存」，那就是什麼？有好人來制法，聖賢君子，這法好，它就能通行無阻。不得其人，社會就動亂了，就廢了，法是假的。制法的人他不遵守那個法，有什麼用處？所以憲法訂得再好，貪污犯罪一樣風行。所以中國自古以來</w:t>
      </w:r>
      <w:r>
        <w:t>，他重視人，他不重視法。法雖然是治國之端也，這個國家的憲法是大法，治國之端；人是法之原也，那個法能不能起作用根源在人。</w:t>
      </w:r>
      <w:r>
        <w:t xml:space="preserve"> </w:t>
      </w:r>
    </w:p>
    <w:p w14:paraId="239FD666" w14:textId="77777777" w:rsidR="005402CA" w:rsidRDefault="005402CA">
      <w:pPr>
        <w:pStyle w:val="a3"/>
      </w:pPr>
      <w:r>
        <w:t xml:space="preserve">　　所以中國自古以來是把教育擺在第一，這是在堯的時候，應該在四千五百多年前。堯舜那個時候，正式國家設官員，叫司徒，管教育的。教什麼？教倫理、教道德、教因果，就是說要教你做好人。好人才能辦好事，法律簡單一點都沒有關係，他能做出好事；如果不是好人，法律訂得再嚴密，一樣幹壞事。所以中國自古以來是以人為本，這個人是聖賢君子，以這個為標準。所以中國的政治是什麼政治？賢人政治，聖賢政治。中國的領導是聖賢領導，中國的社會是聖賢社會，這就對了！你不讀古書不知道，讀古書才曉得。中國傳統文化有救，全世界就有救；中國傳統文化滅亡，這個世界就末日了，這是真的，一點都不錯。為什麼？好人沒有了，這世界就毀滅了。所以我們今天讀經，看到這些經文，無限的感慨。怎樣盡心盡力幫助？想了半年想這兩本書，居然有了。我說大概中國還有救，這世界還不會走向末日，為什麼？它就出現了。那出現，我們就要全心全力把它發揚光大，要把它送到每一個國家，每一個政府，我們都要送去。我們還要想辦法來講解，找一批老師，這一批老師都是菩薩，讓他們來學習講解。講解之後，我們在網路、在電視上向全世界來傳播，讓全世界的人都能讀到這個書，讓全世界的人認真去學華文。這就是二十一世紀是中國</w:t>
      </w:r>
      <w:r>
        <w:t>人的世紀，我相信每個人都歡迎。好，今天時間到了，就學到此地。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2D4EC" w14:textId="77777777" w:rsidR="005402CA" w:rsidRDefault="005402CA" w:rsidP="005402CA">
      <w:r>
        <w:separator/>
      </w:r>
    </w:p>
  </w:endnote>
  <w:endnote w:type="continuationSeparator" w:id="0">
    <w:p w14:paraId="382D166A" w14:textId="77777777" w:rsidR="005402CA" w:rsidRDefault="005402CA" w:rsidP="00540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CB66" w14:textId="77777777" w:rsidR="005402CA" w:rsidRDefault="005402CA" w:rsidP="005402CA">
      <w:r>
        <w:separator/>
      </w:r>
    </w:p>
  </w:footnote>
  <w:footnote w:type="continuationSeparator" w:id="0">
    <w:p w14:paraId="22A6DAB1" w14:textId="77777777" w:rsidR="005402CA" w:rsidRDefault="005402CA" w:rsidP="00540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CA"/>
    <w:rsid w:val="005402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46C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2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2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2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2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2268</Words>
  <Characters>12928</Characters>
  <Application>Microsoft Office Word</Application>
  <DocSecurity>0</DocSecurity>
  <Lines>107</Lines>
  <Paragraphs>30</Paragraphs>
  <ScaleCrop>false</ScaleCrop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