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8F1B" w14:textId="77777777" w:rsidR="00234AE6" w:rsidRDefault="00234AE6">
      <w:r>
        <w:t xml:space="preserve">二零一四淨土大經科註　　（第三十五集）　　</w:t>
      </w:r>
      <w:r>
        <w:t>2014/4/21</w:t>
      </w:r>
      <w:r>
        <w:t xml:space="preserve">　　香港佛陀教育協會　　檔名：</w:t>
      </w:r>
      <w:r>
        <w:t xml:space="preserve">02-041-0035 </w:t>
      </w:r>
    </w:p>
    <w:p w14:paraId="58F5E276" w14:textId="77777777" w:rsidR="00234AE6" w:rsidRDefault="00234AE6">
      <w:pPr>
        <w:pStyle w:val="a3"/>
      </w:pPr>
      <w:r>
        <w:t xml:space="preserve">　　諸位法師，諸位同學，請坐。請大家一起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BFDB92F" w14:textId="77777777" w:rsidR="00234AE6" w:rsidRDefault="00234AE6">
      <w:pPr>
        <w:pStyle w:val="a3"/>
      </w:pPr>
      <w:r>
        <w:t xml:space="preserve">　　請看《大經科註》第二百零一頁，第六行看起，「所被根機」。我們看註解，從註解這裡看起：</w:t>
      </w:r>
      <w:r>
        <w:t xml:space="preserve"> </w:t>
      </w:r>
    </w:p>
    <w:p w14:paraId="7FB624A0" w14:textId="77777777" w:rsidR="00234AE6" w:rsidRDefault="00234AE6">
      <w:pPr>
        <w:pStyle w:val="a3"/>
      </w:pPr>
      <w:r>
        <w:t xml:space="preserve">　　「前明本經廣收萬類，普被三根。今當更明，萬類之內，如何是器。三根之中，誰是當機」。前面「方便力用」說過，《佛說大乘無量壽經》確確實實是廣收萬類。男女老少、賢愚不肖，這是講的人類；不但是人類，它還包括了十法界，上自聲聞、緣覺、菩薩，下面到地獄眾生，人人都有分。三根，上中下三根，上根是菩薩，中根是聲聞、緣覺，下根是六道眾生。這一段要更加給我們說明，這萬類之內如何是器，根器，三根當中，什麼人最當機。</w:t>
      </w:r>
      <w:r>
        <w:t xml:space="preserve"> </w:t>
      </w:r>
    </w:p>
    <w:p w14:paraId="09A80557" w14:textId="77777777" w:rsidR="00234AE6" w:rsidRDefault="00234AE6">
      <w:pPr>
        <w:pStyle w:val="a3"/>
      </w:pPr>
      <w:r>
        <w:t xml:space="preserve">　　下面念老告訴我們，「根器有是器與非器之別，破漏之器，不堪承受法露」，把佛法比喻作甘露，這些人是非器。《疏鈔》說，蓮池大師的，「前三非器」，哪三種？不相信的人，不願意往生極樂世界，不肯念佛，這三種是非器；反過來那都是器。器與非器是比喻，器是個器皿，譬如一個茶碗，這個茶碗沒有損壞，很好用，這是個器具；如果這個茶碗有漏洞、有破碎，我們盛上茶水它就漏掉了，這叫非器。用這個比喻，這個法門適合於什麼樣的人。不相信的，對他不起作用，阿彌陀佛再慈悲，也沒有辦法接引他到極樂世界去，他不相信。另外一種，他雖然相信有極樂世界，不想去，這個世界挺好，值得他留戀，他不願意去，這也不能得利益。第三種，他也信，他也想去，但是他不能念佛，懈怠懶散，這也不行。反過來，具足有信、有願、又肯念佛，那這個全是淨宗的根器。</w:t>
      </w:r>
      <w:r>
        <w:t xml:space="preserve"> </w:t>
      </w:r>
    </w:p>
    <w:p w14:paraId="0DE18DC9" w14:textId="77777777" w:rsidR="00234AE6" w:rsidRDefault="00234AE6">
      <w:pPr>
        <w:pStyle w:val="a3"/>
      </w:pPr>
      <w:r>
        <w:t xml:space="preserve">　　我們繼續看下面，這是念老給我們註解的，我們看老人的開示。「信」，信什麼？要「信生佛不二，是心是佛，是心作佛」。我們常常在一起學習，蕅益大師講六種信，第一個相信自己。相信自己什麼？相信自己本來是佛，這個很重要。中國、印度傳統文化裡頭跟西方世界完全不一樣，這是我們一定要知道的。中國人從小，母親培養兒女的信心，相信什麼？相信人性本善，把這個意思寫在童蒙課本第一句，《三字經》上頭一句，「人之初，性本善」。為什麼？中國傳統教育是聖賢教育，性本善就是聖人。性本善就是佛陀，所以佛法說一切眾生本來是佛，你要相信，為什麼？你相信你才能成佛，學佛能成佛，學儒能成聖，學道能成神仙，你沒有信心怎麼行？念老在此地也說得很好，要相信生佛不二，生是眾生，佛是佛陀，眾生跟佛是一不是二。這個意思更深了，為什麼？我們同一個本性，本性本善，那就是佛。我們今天，我們今天本性本善不見了，迷了，現在變成什麼？變成習性，習性不善，就是眾生。可是一定要知道，習性跟本性是一個性，只是一個是悟一個是迷，自性覺悟了就是佛，自性迷惑了就是眾生。並不是兩個性，是一個性，這個很重要。</w:t>
      </w:r>
      <w:r>
        <w:t xml:space="preserve"> </w:t>
      </w:r>
    </w:p>
    <w:p w14:paraId="21090DD2" w14:textId="77777777" w:rsidR="00234AE6" w:rsidRDefault="00234AE6">
      <w:pPr>
        <w:pStyle w:val="a3"/>
      </w:pPr>
      <w:r>
        <w:lastRenderedPageBreak/>
        <w:t xml:space="preserve">　　下面引用的是淨土法門理論的依據，就是這兩句話，淨土根據的道理，《觀經》上說的這兩句。「是心是佛」，這個心是真心，不是妄心，真心是佛；「是心作佛」，我們的真心本來是佛，現在想作佛，跟是心是佛相應，當然能成就。我們現前，我們現前是心是佛沒錯，但是我們是心沒有作佛。我們在十法界裡頭人法界，那就是是心是佛，是心作人。作人，人是什麼？在中國，古聖先賢跟我們講的五倫、五常、四維、八德，這是人。這四科我們把它合起來，那就十二個字，孝悌忠信、禮義廉恥、仁愛和平。具足這十二個字，這是人，現在所說的有道德的人。</w:t>
      </w:r>
      <w:r>
        <w:t xml:space="preserve"> </w:t>
      </w:r>
    </w:p>
    <w:p w14:paraId="7363F4CC" w14:textId="77777777" w:rsidR="00234AE6" w:rsidRDefault="00234AE6">
      <w:pPr>
        <w:pStyle w:val="a3"/>
      </w:pPr>
      <w:r>
        <w:t xml:space="preserve">　　中國老祖宗用這個教化後代，我相信不止一萬年。有文字到現在，文字是黃帝時候發明的，大概是四千五百年。沒有文字不能說沒有文化，不能說沒有教育，古人的教育既簡單扼要，不麻煩，好記，你才能做到，不繁雜。你看五倫，教導我們人與人什麼關係，很重要，關係要搞不清楚，社會就亂了。今天社會動亂，為什麼會亂？關係搞不清楚，沒有人教，沒有人講。五倫第一個父子的關係，「父子有親」，現在沒人講了，「夫婦有別，君臣有義，長幼有序，朋友有信」，這是人的關係。古時候從小就教，小孩從小就看見，看見這個世間每一個人都懂得。他看見了、他聽到了、他學會了，所以古時候教學不難。現在教學非常困難，為什麼？人沒有這個概念，也沒聽人講過，你要給他說，他沒有見到過，從小到大沒看見過。</w:t>
      </w:r>
      <w:r>
        <w:t xml:space="preserve"> </w:t>
      </w:r>
    </w:p>
    <w:p w14:paraId="5CB32933" w14:textId="77777777" w:rsidR="00234AE6" w:rsidRDefault="00234AE6">
      <w:pPr>
        <w:pStyle w:val="a3"/>
      </w:pPr>
      <w:r>
        <w:t xml:space="preserve">　　所以今天，很多做父母的告訴我，孩子很難教，很多學校老師跟我說，學生很難教，這今天的社會。我生活在抗戰時期，小學、中學，從來沒有聽說過兒女難教，沒聽說過，說學生難教也沒聽說過。我們在學校讀書，小學、中學，個個都知道尊師重道，哪有不敬老師的學生？很少聽說；哪有不孝父母的兒女？也很少聽到。這些事情抗戰勝利之後，大概十年，戰後的十年社會秩序亂了，這些事情發生了。特別是科學技術發展到，每個家庭裡頭有電視、有電腦、有電動玩具，完了，問題突現了。為什麼？家裡小孩誰教他？電視教他，網路教他，電動玩具教他。電視、網路所播放的都是殺盜淫妄，小孩從小就學會了，他一出生，眼睛一張開，就看到電視。</w:t>
      </w:r>
      <w:r>
        <w:t xml:space="preserve"> </w:t>
      </w:r>
    </w:p>
    <w:p w14:paraId="6040635D" w14:textId="77777777" w:rsidR="00234AE6" w:rsidRDefault="00234AE6">
      <w:pPr>
        <w:pStyle w:val="a3"/>
      </w:pPr>
      <w:r>
        <w:t xml:space="preserve">　　三年，中國古人講的，從出生到三歲這一千天，這叫扎根教育。古時候這個三年母親最辛苦，母親要把孩子看好，因為中國古人知道，小孩一出生就非常聰明，不要以為他不懂事，那你就看錯了。他一出生他就在學習，他在看，專心看、注意看，他在聽，他所接觸到的慢慢就都學會了。因此所有負面的、與倫理道德相悖的，決定不能讓嬰兒看到，不能讓他聽到，不能讓他接觸到。這叫什麼？叫扎根教育，他所看到的全是正面的。夫妻在房間裡頭，小孩睜著眼睛，夫妻要彬彬有禮，要互相尊重，為什麼？讓孩子看這個。夫妻互相擁抱，決定不能讓小孩看到。</w:t>
      </w:r>
      <w:r>
        <w:t xml:space="preserve"> </w:t>
      </w:r>
    </w:p>
    <w:p w14:paraId="2130DED3" w14:textId="77777777" w:rsidR="00234AE6" w:rsidRDefault="00234AE6">
      <w:pPr>
        <w:pStyle w:val="a3"/>
      </w:pPr>
      <w:r>
        <w:t xml:space="preserve">　　正面的表演給他看，父母孝順他的父母，讓孩子看到，他將來就學會孝順父母。父母跟他伯叔在一起的時候，讓他學到悌道，他將來懂得如何跟兄弟姐妹相處，要把長幼有序表演出來。讓他看到的、聽到的、接觸到的都是孝悌忠信、禮義廉恥、仁愛和平，把這個根深深的紮下去。《弟子規》、《感應篇》、《十善業》，不是念給小孩聽的，也不是教小孩去念去背的，不是的，都是父母在日常生活當中做到了，表演給孩子看。孩子雖然不認識字，沒念過書，他全看會了，全看懂了，記在心裡。雖然小小的年紀，三歲、四歲，你看他言談舉止，就像個小大人一樣。不但他懂得，他學會了，表現在生活，表現在遊戲，表現在處事待人接物，那怎麼不好教？太好教了。</w:t>
      </w:r>
      <w:r>
        <w:t xml:space="preserve"> </w:t>
      </w:r>
    </w:p>
    <w:p w14:paraId="6AE0F7AD" w14:textId="77777777" w:rsidR="00234AE6" w:rsidRDefault="00234AE6">
      <w:pPr>
        <w:pStyle w:val="a3"/>
      </w:pPr>
      <w:r>
        <w:lastRenderedPageBreak/>
        <w:t xml:space="preserve">　　所以，到五、六歲就送他上學了，家學，古時候大家族有私塾，私塾就是家庭子弟學校。請一個塾師（老師）來教，老師怎麼教？老師要把仁義道德做出來給學生看。你看，三歲之前是看父母的，父母做樣子給他看；一入學之後，老師做樣子給他看，老師最重要的身教。要把這個孩子帶大，帶到多大？十三、四歲，十三、四歲很懂事了。天賦高的，聰明才智我們一般講上根人，十八、九歲就考中進士。考中進士、考中舉人，他就有資格當縣市長。民國初年還有一個，應該是在抗戰初期，我是以後在台灣遇到的，他學佛了，常常來聽我講經，他十九歲當縣長。那個時候抗戰時期，蔣介石先生是軍事委員會的委員長，是指揮全體作戰的，對日本抗戰的統帥。有一天走他這個縣裡面經過，聽說這個縣長十九歲，孩子嘛，要去看看，到底他行不行。以後見了面，一看確實，湖南人，湖南才子，以後就把他帶在身邊做祕書。姓張，叫張齡，晚年學佛就跟我很熟。這是我們看到的一個，十九歲當縣長，現在這些人都不在了。</w:t>
      </w:r>
      <w:r>
        <w:t xml:space="preserve"> </w:t>
      </w:r>
    </w:p>
    <w:p w14:paraId="538A9C6F" w14:textId="77777777" w:rsidR="00234AE6" w:rsidRDefault="00234AE6">
      <w:pPr>
        <w:pStyle w:val="a3"/>
      </w:pPr>
      <w:r>
        <w:t xml:space="preserve">　　所以今天講到信心，真難，誰都沒法子，只好說佛度有緣人，真正肯信，有緣，沒有緣的不能度，他不相信。學佛真難，真不容易，我自己是個過來人，很清楚。年輕的時候不相信，誰介紹給我都枉然，不能接受。介紹的人說老實話他自己也講不清楚，也是一知半解，碰到我們這種性格，一定是打破沙鍋問到底，問到他最後沒辦法，不歡而散。我二十六歲跟方東美先生學佛，這個教授是我們心目當中最佩服的人、最敬仰的人，這個很重要，尊師重道。我跟他學哲學，他給我講了一部哲學概論。我學習不是在學校，是在他家裡，每個星期天兩個小時，上午九點半到十一點半，我們一個老師一個學生。</w:t>
      </w:r>
      <w:r>
        <w:t xml:space="preserve"> </w:t>
      </w:r>
    </w:p>
    <w:p w14:paraId="07A04072" w14:textId="77777777" w:rsidR="00234AE6" w:rsidRDefault="00234AE6">
      <w:pPr>
        <w:pStyle w:val="a3"/>
      </w:pPr>
      <w:r>
        <w:t xml:space="preserve">　　這部哲學概論分成五個單元，最後一個單元佛經哲學，我從這個地方入佛門，是把佛經當作哲學來看待，真的是研究哲學。方老師告訴我，「釋迦牟尼佛是世界上最偉大的哲學家，佛經哲學是世界上哲學的最高峰」，我都沒聽說過，沒人跟我講過，「學佛是人生最高的享受」，這都是他告訴我的。所以我以後出家，穿了出家衣服去看他，他一看到我：你真幹了？我說老師說的，人生最高的享受，這個我要。非常贊成，你這個路子走對了。我學佛以後出家，沒有一個人贊成，都說我學迷了，迷得太過分，怎麼出家去當和尚去了！這都是由於對佛法不了解、不認識，真正把它搞清楚、搞明白，才知道這到底怎麼回事情。一般人都把佛教看成宗教，我們心目當中不是宗教，它是什麼？釋迦牟尼佛的教育。</w:t>
      </w:r>
      <w:r>
        <w:t xml:space="preserve"> </w:t>
      </w:r>
    </w:p>
    <w:p w14:paraId="29D4FB08" w14:textId="77777777" w:rsidR="00234AE6" w:rsidRDefault="00234AE6">
      <w:pPr>
        <w:pStyle w:val="a3"/>
      </w:pPr>
      <w:r>
        <w:t xml:space="preserve">　　佛教，我一出家向中國佛教會建議，把佛教當中加兩個字進去，「佛陀教育」，大家就不至於產生誤會了。佛教會當時有人贊成，也有人不贊成，不了了之。可是我自己用佛陀教育，我在台灣有個基金會，「佛陀教育基金會」；我在香港成立這個機構，「香港佛陀教育協會」。我都加兩個字進去，佛陀教育，加兩個字，以免發生誤會。釋迦牟尼佛真的是教育家，不是假的，三十歲開悟，所謂開悟就是讀書千遍、其義自見，自見就是開悟，不是老師講給他聽的，自己明白了。為什麼自己會明白？大乘經上講得很清楚，「一切眾生皆有如來智慧德相」。如來是什麼？是自性。中國人不是說嗎，人性本善，人之初，性本善，本善裡面包括智慧、德能、相好，全是自己心性裡頭有的。所以，佛不叫我們到外面去找，外面沒有東西，一切要向內心去求。</w:t>
      </w:r>
      <w:r>
        <w:t xml:space="preserve"> </w:t>
      </w:r>
    </w:p>
    <w:p w14:paraId="6AAF1C6C" w14:textId="77777777" w:rsidR="00234AE6" w:rsidRDefault="00234AE6">
      <w:pPr>
        <w:pStyle w:val="a3"/>
      </w:pPr>
      <w:r>
        <w:t xml:space="preserve">　　所以佛法，佛學稱為內學，佛經稱為內典，它向內，它不向外。怎麼求？它有三個層次，方法三個層次，叫戒定慧，持戒、得定、開智慧。慧從哪裡來的？慧從清淨心來的。心清淨生智慧，心染污生煩惱；心平等生智慧，心雜亂生煩惱。持戒幫助我們得定，就是幫助我們回歸清淨心、平等心，清淨平等是真心，染污雜亂是妄心，這個一定要知道。妄心生煩惱造罪業，真心生智慧積功德，不一樣，這是我們不能不知道的。所以，因戒得定、因定開慧，教學的理念，這中國古人都採取了，真好，真有道理。佛教到中國來，它的教學理念跟方法，儒接受了，道也接受了，修學走戒定慧的道路，所以戒定慧稱為三學。</w:t>
      </w:r>
      <w:r>
        <w:t xml:space="preserve"> </w:t>
      </w:r>
    </w:p>
    <w:p w14:paraId="5AE2561E" w14:textId="77777777" w:rsidR="00234AE6" w:rsidRDefault="00234AE6">
      <w:pPr>
        <w:pStyle w:val="a3"/>
      </w:pPr>
      <w:r>
        <w:t xml:space="preserve">　　信願行是淨土宗修學必須具備的條件。一定要相信要肯定是心是佛，信、願、持名就是是心作佛。「眾生念佛，定得往生，究竟成佛」。所以信為道元功德母，是大道的根源，這信心。中國人講信，五常裡頭，仁義禮智信，信是五常最下面的一個信德，沒有信，上面全沒有了。仁義禮智信，信好比蓋五層大樓，這第一層；智是第二層，智是理智，不是感情用事；禮是第三層；義是第四層；仁是最高的一層，仁者愛人。最下面是信，信沒有了全沒有了，可見這個字重要。</w:t>
      </w:r>
      <w:r>
        <w:t xml:space="preserve"> </w:t>
      </w:r>
    </w:p>
    <w:p w14:paraId="380E928B" w14:textId="77777777" w:rsidR="00234AE6" w:rsidRDefault="00234AE6">
      <w:pPr>
        <w:pStyle w:val="a3"/>
      </w:pPr>
      <w:r>
        <w:t xml:space="preserve">　　下面講第二個條件，「願」，什麼叫願？「厭離娑婆，欣慕極樂」。對於我們娑婆世界，住在這個地方時間久了，無量劫了，生死輪迴，苦不堪言，現在覺悟了，不想在這個地方住，希望早一天離開。認識了極樂世界，對極樂世界生起歡喜、仰慕的心，心心念念想著極樂世界，想親近阿彌陀佛，想親近那些諸上善人，密宗所謂大成就者。在極樂世界大成就的人太多太多了，他們會幫助我們，會提拔我們，在極樂世界修行，很容易就成功了。下面一個比喻說，「如子憶母，必欲往生」。對待阿彌陀佛就像小孩想母親一樣，阿彌陀佛是我們的慈母，我們常常想念。必欲往生，必定要到極樂世界去。「行謂：從願起行」，著重在「一向專念，無有間斷」。念佛不懷疑、不夾雜、不間斷，這叫一向專念。</w:t>
      </w:r>
      <w:r>
        <w:t xml:space="preserve"> </w:t>
      </w:r>
    </w:p>
    <w:p w14:paraId="2218A994" w14:textId="77777777" w:rsidR="00234AE6" w:rsidRDefault="00234AE6">
      <w:pPr>
        <w:pStyle w:val="a3"/>
      </w:pPr>
      <w:r>
        <w:t xml:space="preserve">　　「以上三事，號為資糧」，像旅行，一定要帶一點錢，還要帶糧食。古時候，有錢有時候買不到糧食，必須要帶糧食出遠門。現在科技發達，交通便捷，到處有飯店、有旅館，所以不需要帶糧食，帶錢就夠了。從前抗戰期間，出門旅行都要帶一袋米，為什麼？有時候小村鎮裡頭沒有旅社，也沒有飯店，你怎麼辦？我們看到，海賢法師說，他媽媽要回老家，他陪他媽媽一道回去，還帶個小鍋，為什麼？走路上要煮飯，得有鍋。找幾塊石頭堆個小灶，他就可以生火，像我們做野餐一樣，他得有工具，要帶個小鍋。這些事情，我們在抗戰期間必須要具備的，旅行要帶火柴，要帶個小鍋，這些餐具都要帶著，到時候找不到。說以上三事號為資糧，「資糧欠缺，便難前進」。信願行三個具足，「缺一不可，如鼎三足，缺一便傾」，傾就倒下來了，「缺足之鼎」，這個鼎站不住，這叫「非器」。</w:t>
      </w:r>
      <w:r>
        <w:t xml:space="preserve"> </w:t>
      </w:r>
    </w:p>
    <w:p w14:paraId="272E4665" w14:textId="77777777" w:rsidR="00234AE6" w:rsidRDefault="00234AE6">
      <w:pPr>
        <w:pStyle w:val="a3"/>
      </w:pPr>
      <w:r>
        <w:t xml:space="preserve">　　「《疏鈔》復云」，蓮池大師的《疏鈔》，「又復世人，雖行眾善，於彼佛土，無信行願，亦名非器」。這個行眾善特別是指佛門的佛弟子，修學其他的宗派，對淨宗沒有信願行，都不能成就。末後這一條說得好，「雖有諸過，於彼佛土，有信行願，亦名為器」，這一句重要。造作罪孽，這個罪孽哪怕是五逆十惡，五逆十惡是最嚴重的罪過，是無間地獄的罪業，怎麼樣？他對於淨宗法門，他肯信、他想去、他能念這一句佛號，他的往生條件統統具足，決定得生。這個例子太多了，《往生傳》裡頭最明顯的就是宋朝瑩珂法師，他給我們表法。他是個出家人，破戒、犯齋，寺廟裡面沒有人尊重他，沒有人瞧得起他。這個人有個長處，這個長處就是救了他的，他相信因果報應。自己常常想到自己的行業、造作，知道自己死了以後一定是無間地獄，想到地獄他就害怕。求教於同學，向同學請教，有沒有方法能救他，讓他不墮地獄？就有一個同學送他一本《往生傳》。他看了，每看一個人念佛往生，他都深受感動，流淚、慚愧。這本書念完之後，他就下定決心，念佛求生淨土，你看看，他有信、有願、有行。</w:t>
      </w:r>
      <w:r>
        <w:t xml:space="preserve"> </w:t>
      </w:r>
    </w:p>
    <w:p w14:paraId="354F49F0" w14:textId="77777777" w:rsidR="00234AE6" w:rsidRDefault="00234AE6">
      <w:pPr>
        <w:pStyle w:val="a3"/>
      </w:pPr>
      <w:r>
        <w:t xml:space="preserve">　　念了幾天？三天三夜。由於他真誠，這三天三夜是用真心，不是用妄心，真誠、清淨、恭敬心，具足這三個心，把阿彌陀佛念來了。佛告訴他，你還有十年壽命，十年之後，你壽命終了的時候我來接引你。瑩珂在這個剎那之間，中國古人所說「福至心靈」，人福報現前，忽然聰明了，他向阿彌陀佛要求，我十年壽命不要了，我現在跟你去。他跟阿彌陀佛講，我的劣根性很重，禁不起誘惑，十年不知道要做多少罪過，不要了。阿彌陀佛接受了，告訴他，三天之後來接引你。我們想，為什麼阿彌陀佛不當時帶他往生？如果當時帶他往生，我們永遠不知道這個事情。一般人認為，瑩珂關著門念了佛，怎麼就死在房間裡了？沒人知道。留這三天，他有時間，把他經過的事情向大家報告，大家感到驚訝，不相信，好在時間很短，三天之後看你往不往生。到第三天，他請大家念佛送他往生，大家當然歡喜，好事情，我們送你往生。念到大概一刻鐘，他就告訴大眾，他看見了，阿彌陀佛來接引他，跟大眾告別，他走了，真走了。</w:t>
      </w:r>
      <w:r>
        <w:t xml:space="preserve"> </w:t>
      </w:r>
    </w:p>
    <w:p w14:paraId="3DD44D56" w14:textId="77777777" w:rsidR="00234AE6" w:rsidRDefault="00234AE6">
      <w:pPr>
        <w:pStyle w:val="a3"/>
      </w:pPr>
      <w:r>
        <w:t xml:space="preserve">　　這樁事情寫在《往生傳》裡頭，寫在《淨土聖賢錄》裡面，度多少人！當時大家看到的，對念佛往生能不生起信心嗎？造作罪業不怕，只要肯懺悔、肯回頭，佛大慈大悲，一樣接引你。遺傳到現在，宋朝到現在七、八百年，這七、八百年當中，讀他這一段的公案多少人！所以，阿彌陀佛留三天的時間讓他普度眾生，利益無邊，這功德太大了，我們今天都受他影響。我們讀了蓮池大師《疏鈔》裡頭這段開示，知道，雖有諸過，有了過失、造了罪業不怕，只要我們有信、有願、有行，都能往生西方極樂世界。</w:t>
      </w:r>
      <w:r>
        <w:t xml:space="preserve"> </w:t>
      </w:r>
    </w:p>
    <w:p w14:paraId="14A7AB38" w14:textId="77777777" w:rsidR="00234AE6" w:rsidRDefault="00234AE6">
      <w:pPr>
        <w:pStyle w:val="a3"/>
      </w:pPr>
      <w:r>
        <w:t xml:space="preserve">　　再看下面這一段，我們看念老的原文，就是解。「論機，則有當機與不當機之別。三根之中」，上中下三根，「誰最當機，古說不一，今當明究」，明是明瞭、明白，究是來研究，到底哪一種。「蓋以世尊五時說法」，都是隨機而說的，「隨機設教，應病與藥」。所以佛經稱為契經，上契諸佛所證之理，下契眾生可度之機。「五時說法」，參考資料裡頭有，在一百六十二頁，這一段的文很長，我們概要的說一說。釋迦牟尼佛在菩提樹下，夜睹明星，大徹大悟，開悟之後他就到鹿野苑，為陪同他、照顧他的五個族人，這五個都是他的親戚。他出家了，他的父親淨飯大王不放心，派了五個人跟他一起照顧他，這就是五比丘。到鹿野苑見到這五個人，為他們說四諦，當中憍陳如尊者第一個開悟，證阿羅漢果。所以你看，有講經、有聽經、有修行、有證果，這叫什麼？正法。如果有講經、有聽經、有修行，沒有人證果，這叫像法。有講經、有聽經，沒有人修行，沒有人證果，這叫末法。在這個地方我們明顯看到正法時期，釋迦牟尼佛在世，以及釋迦牟尼佛滅度第一個一千年，都是正法。真有證須陀洹，有證斯陀含、阿那含、阿羅漢，現在沒有了。</w:t>
      </w:r>
      <w:r>
        <w:t xml:space="preserve"> </w:t>
      </w:r>
    </w:p>
    <w:p w14:paraId="7F60480D" w14:textId="77777777" w:rsidR="00234AE6" w:rsidRDefault="00234AE6">
      <w:pPr>
        <w:pStyle w:val="a3"/>
      </w:pPr>
      <w:r>
        <w:t xml:space="preserve">　　佛滅度到今年，我們中國古來的祖師大德所記載的是三千零四十一年，二千五百多年是外國人講的。我們知道，古時候中國人對歷史非常重視。全世界每個國家都不重視歷史，只有中國有完整的二十五史，上面從三皇五帝，一直到現在世世代代沒有中斷過，有寫歷史的人。歷史是經驗教訓，裡面所記載的無非是因果報應，善有善果、惡有惡報，給我們後人做借鏡，哪些事不能做，做了後頭有不善的果報；哪些事情應當做，後面有大福報。所以中國人特別重視經，經是真理，史是教訓，從歷史裡頭汲取教訓，改造我們現前的命運，幫助我們解決眼前的困境、難題。</w:t>
      </w:r>
      <w:r>
        <w:t xml:space="preserve"> </w:t>
      </w:r>
    </w:p>
    <w:p w14:paraId="2BB90A38" w14:textId="77777777" w:rsidR="00234AE6" w:rsidRDefault="00234AE6">
      <w:pPr>
        <w:pStyle w:val="a3"/>
      </w:pPr>
      <w:r>
        <w:t xml:space="preserve">　　佛說法分五個時期，第一個時期華嚴，我們暫時不說，為什麼？《華嚴》在定中說的，沒人看見。哪些人是聽眾？法身菩薩，也就是說明心見性的人，才有這種神通、能力進入釋迦牟尼佛定中聞法，凡夫之人沒分。凡夫從哪裡開始？從鹿野苑。也就是說，鹿野苑說《阿含》，叫阿含時，在鹿野苑裡面說的。講了多久？十二年。釋迦牟尼佛教化眾生不容易，先辦小學，從扎根下手。我們現在一般小學是六年，佛陀的小學是十二年。十二年之後接著辦中學，叫方等時，八年。方等是阿含向上提升，預備進入大學，方等好比是中學，是大學的預科，八年。換句話說，佛陀教育的基礎是二十年。我們現在學校裡的基礎教育，小學跟中學加起來十二年，釋迦牟尼佛是二十年，才給你講真的，什麼真的？宇宙萬法的真相。</w:t>
      </w:r>
      <w:r>
        <w:t xml:space="preserve"> </w:t>
      </w:r>
    </w:p>
    <w:p w14:paraId="74C9C49B" w14:textId="77777777" w:rsidR="00234AE6" w:rsidRDefault="00234AE6">
      <w:pPr>
        <w:pStyle w:val="a3"/>
      </w:pPr>
      <w:r>
        <w:t xml:space="preserve">　　這種真相現在什麼人學的？哲學家、科學家。他們深入研究的宇宙的奧祕，譬如說宇宙從哪裡來的，為什麼會有宇宙，宇宙是怎樣發生的。現在科學家說大爆炸，大爆炸講不通。在天文觀察是有這個現象，這個現象不是大爆炸，這個現象是什麼？看到宇宙不斷在膨脹，十方許多星球、星系以非常高的速度往外太空去伸展。這好像是爆炸的相，但是這不是事實。那這個膨脹的是怎麼回事情？記住，佛經上有句話說得很明白，「一切法從心想生」，那就是宇宙不是從大爆炸的，是從心想生。心想生為什麼會有膨脹的這個現象？現在我們想想，人的欲望、人的貪瞋痴慢是不是在膨脹？我們想到，因為這些不善的念頭、不善的行業在膨脹，這就是說境隨心轉，宇宙大環境跟著我們心裡面欲望膨脹，它也顯出膨脹的相；我們要收斂，它也就收斂的相，這境隨心轉。佛經裡頭高等哲學、高等科學，我們科學、哲學解決不了的問題，都在大乘經教裡頭，不可思議！</w:t>
      </w:r>
      <w:r>
        <w:t xml:space="preserve"> </w:t>
      </w:r>
    </w:p>
    <w:p w14:paraId="7B886C56" w14:textId="77777777" w:rsidR="00234AE6" w:rsidRDefault="00234AE6">
      <w:pPr>
        <w:pStyle w:val="a3"/>
      </w:pPr>
      <w:r>
        <w:t xml:space="preserve">　　佛教的大學辦多久？二十二年。釋迦牟尼佛一生講經教學四十九年，前面二十年扎根，真正要講真話了，告訴你宇宙人生的真相，就是般若時，般若是二十二年，釋迦牟尼佛主要是講這個。般若是智慧，是一切眾生自性裡頭本來有的，你迷了，佛用了二十年的時間，把這個迷關突破，才可以開啟這門功課，這門功課就是釋迦牟尼佛出現在世間主要要教的。所以佛法主修的是智慧，不是別的，它怎麼是迷信？不是迷信，不是宗教，宗教是屬於神學。這是開發自己本性裡面本來具足的般若智慧，諸佛所證證這個，菩薩所修的修這個，我們所希望得到的就是這個。</w:t>
      </w:r>
      <w:r>
        <w:t xml:space="preserve"> </w:t>
      </w:r>
    </w:p>
    <w:p w14:paraId="3BB10D2A" w14:textId="77777777" w:rsidR="00234AE6" w:rsidRDefault="00234AE6">
      <w:pPr>
        <w:pStyle w:val="a3"/>
      </w:pPr>
      <w:r>
        <w:t xml:space="preserve">　　最後法華涅槃時，那好比是研究所，八年。在這個時候，釋迦牟尼佛公開宣布，一切眾生都有佛性；換句話說，一切眾生都能成佛。過去說的方便話，說一闡提沒有善根的人不能作佛，佛在前面說過；現在給你說真的，一闡提有佛性，他也能成佛，這才叫圓滿。沒有一個眾生不能成佛，真正平等，真正說到了究竟圓滿。</w:t>
      </w:r>
      <w:r>
        <w:t xml:space="preserve"> </w:t>
      </w:r>
    </w:p>
    <w:p w14:paraId="1252C9B8" w14:textId="77777777" w:rsidR="00234AE6" w:rsidRDefault="00234AE6">
      <w:pPr>
        <w:pStyle w:val="a3"/>
      </w:pPr>
      <w:r>
        <w:t xml:space="preserve">　　我們接下去看，「一般而論，則大乘經典，菩薩眾當機」，菩薩學習的，「小乘典籍，二乘當機」，聲聞、緣覺，就是阿羅漢跟辟支佛，非常適合這種人。「唯此淨土，奇特殊妙，獨標一格。古有諸說，下標三例」，唯獨淨土法門非常特殊。佛在經教裡頭有說，「為說當機，微妙之法」，哪些人當機？我們這一類的人當機，我們這一類人真正得受用。那就是釋迦牟尼佛往後末法，我們今天講九千年，釋迦牟尼佛的法運一萬二千年，正法一千年過去了。正法的意義前面說過，有講經的，佛弟子們講經，有聽經的、有依教修行的、有證果的，佛滅後一千年還有人證須陀洹果，這叫正法。正法過去，第二個一千年，有修行的，沒證果的了，這叫像法。像法一千年過去之後，後頭一萬年，這一萬年當中沒有證果的了，有說法的、有聽法的，沒有修行的。</w:t>
      </w:r>
      <w:r>
        <w:t xml:space="preserve"> </w:t>
      </w:r>
    </w:p>
    <w:p w14:paraId="0D1159EF" w14:textId="77777777" w:rsidR="00234AE6" w:rsidRDefault="00234AE6">
      <w:pPr>
        <w:pStyle w:val="a3"/>
      </w:pPr>
      <w:r>
        <w:t xml:space="preserve">　　現在真的，現在修行人跟古時候人相比不算修行人。不要跟別人，我們跟來佛寺這三個人相比，我們就不算修行人。什麼才叫修行？這一句佛號不懷疑、不夾雜、不間斷。海賢老和尚九十二年不間斷，無時無刻不在念佛，他念佛不中斷，除了睡眠，醒過來之後佛號就恢復了。諦閑老和尚教鍋漏匠，就教他一句佛號，告訴他一直念下去，累了休息，休息好了接著再念，不分晝夜，什麼時候疲倦了就去躺一會，醒過來了趕緊接著念。三年不中斷，他站著往生了。統統都是預知時至，怎麼知道的？佛來告訴他的，往生的人，沒有一個不見佛的。楞嚴會上大勢至菩薩說，「憶佛念佛，現前當來，必定見佛」，我們要相信。現前是你沒有往生之前，你往生的功夫成就了，阿彌陀佛現身來告訴你，你什麼時候該去了他來迎接你，你自己清清楚楚。</w:t>
      </w:r>
      <w:r>
        <w:t xml:space="preserve"> </w:t>
      </w:r>
    </w:p>
    <w:p w14:paraId="6DB3E13D" w14:textId="77777777" w:rsidR="00234AE6" w:rsidRDefault="00234AE6">
      <w:pPr>
        <w:pStyle w:val="a3"/>
      </w:pPr>
      <w:r>
        <w:t xml:space="preserve">　　有些人把這個信息告訴他的親朋好友，來送他往生，有些人一句話不說，不告訴人，為什麼？怕干擾。告訴人的我們見過，不告訴人的，我們見過的比告訴人的多。我見過好幾個，都是不告訴別人，他們自己連同參道友都不告訴，免得人擾亂，臨終最怕擾亂正念。海賢老和尚往生，前幾天有人跟他講，你往生告訴我，我來幫你助念，送往生。他怎麼說？靠助念的未必是真的。話說得很有道理！所以助念往生真有問題，本來可以往生的，一助念往生不了，又去搞六道輪迴。所以他不要人助念，他選擇是晚上，大家睡著了，他走了。第二天早晨來一看走了，真走了，往生自自然然走的，沒有絲毫痛苦，沒有生病。</w:t>
      </w:r>
      <w:r>
        <w:t xml:space="preserve"> </w:t>
      </w:r>
    </w:p>
    <w:p w14:paraId="28D4E2F0" w14:textId="77777777" w:rsidR="00234AE6" w:rsidRDefault="00234AE6">
      <w:pPr>
        <w:pStyle w:val="a3"/>
      </w:pPr>
      <w:r>
        <w:t xml:space="preserve">　　往生的當天，他是晚上走的，白天還幹一天活，在來佛寺的菜園翻土、拔草、澆水，忙到天黑。有人看到老和尚在菜園，跟老和尚說天晚了，可以收工了。他回答怎麼說？他說還有一點點，我做完了我就不做了。沒有想到當天晚上走了。第二天大家知道了，想想昨天說的話，話中有話，「我還有一點點，做完了我就不做了」，他走了。話裡頭有話，只是聽的人粗心大意，沒想到。再回想，他往生前十幾二十天，有些事情不是他生活當中常規，不合常規。看看他的同修，老同參，很久沒見面了去看看，那都是什麼？見最後一面，他也不告訴人。陪他去的，大概老和尚出門到哪去都找他作伴，有一個居士常常跟在老和尚身邊，老和尚只對他一個人說。看完老朋友離開，路上說：我以後不再來了。他說為什麼不再來？「老佛爺要帶我往生了」，透露個消息。老佛爺哪一天來？什麼時候帶你往生？他不說。所以，一些老朋友、老同修都想去看看，這是老和尚一生不常見的事情。</w:t>
      </w:r>
      <w:r>
        <w:t xml:space="preserve"> </w:t>
      </w:r>
    </w:p>
    <w:p w14:paraId="0A12DBBF" w14:textId="77777777" w:rsidR="00234AE6" w:rsidRDefault="00234AE6">
      <w:pPr>
        <w:pStyle w:val="a3"/>
      </w:pPr>
      <w:r>
        <w:t xml:space="preserve">　　所以回想起來，早就曉得什麼時候走，只等待表法，因為老佛爺叫他表法。等什麼表法？就等那本書，《若要佛法興，唯有僧讚僧》。我們大家都知道老和尚不認識字，絕對不會看書。有同修帶一本書到廟裡去，他問什麼書？告訴這個書名，他一聽到非常歡喜，好像是心裡頭常常念著想要的寶貝，多少年都沒有信息，忽然寶貝現前，那樣的歡喜，從來沒有看到過老和尚這麼歡喜。趕緊把他喜歡的衣袍找出來穿在身上，叫大家：你們替我照一張照片，我手上拿著這個書。這就說明了，老佛爺叫他表法，表什麼法？就是表這個法。表這個法，為現在淨宗學人證明三樁事情。第一樁，夏蓮居老居士的會集本沒錯，真經，字字句句都是釋迦牟尼佛講的，沒有改變一個字。第二樁事情，證明黃念祖老居士用了六年的時間會集成一部註解，《無量壽經》的註解，確確實實是《無量壽經》第一註，最好的註解。裡面引用了八十三種經論、一百一十種祖師大德的著作，可以放心，不是假的，是正法不是邪法。第三個，證明我們這些依照這部經修行的同修沒有走錯路，這是往生極樂世界的菩提大道、快速通道，決定一生往生不退成佛。表這三個法，他的任務圓滿了，阿彌陀佛帶他走了。</w:t>
      </w:r>
      <w:r>
        <w:t xml:space="preserve"> </w:t>
      </w:r>
    </w:p>
    <w:p w14:paraId="1084D79A" w14:textId="77777777" w:rsidR="00234AE6" w:rsidRDefault="00234AE6">
      <w:pPr>
        <w:pStyle w:val="a3"/>
      </w:pPr>
      <w:r>
        <w:t xml:space="preserve">　　我們淨宗同學對這樁事情放心了，不要再疑惑，不必再去議論，信願持名，一向專念就好。記住，老和尚一生沒有讀過一部經，沒有聽過一部經，就一句佛號，九十二年沒有改變過，沒有中斷過，真正是從初發心到圓滿菩提就一句名號。如果你要懷疑經是假的靠不住，那麼你就學老和尚，一句南無阿彌陀佛念到底，就成功。這個經真的也好、假的也好，你們自己去爭，我不參與任何一邊，我只念我的阿彌陀佛。海賢老和尚就是我的老師，就是我的榜樣，我跟他學習決定不錯，這就成就了。</w:t>
      </w:r>
      <w:r>
        <w:t xml:space="preserve"> </w:t>
      </w:r>
    </w:p>
    <w:p w14:paraId="534FDEAC" w14:textId="77777777" w:rsidR="00234AE6" w:rsidRDefault="00234AE6">
      <w:pPr>
        <w:pStyle w:val="a3"/>
      </w:pPr>
      <w:r>
        <w:t xml:space="preserve">　　下面有三個例子，第一個，「上輩往生，唯是菩薩」。我們看念老的註解。「上輩往生，唯是菩薩。本經明三輩往生，每輩再分三品，則同於《觀經》中之九品。唐善導大師以前之古德諸師，謂往生極樂上品上生者，是四地至七地已來菩薩」，換句話說，他不是凡人。極樂世界三輩九品，上輩凡夫沒有分，上品上生要四地到七地。「上中品是初地至四地已來菩薩」，已來就是以下，初地到四地，上中品。「上下品是大乘種性以上至初地已來菩薩」。換句話說，上輩三品是菩薩往生，不是凡夫，而且在菩薩地位很高，都登地了。「中品上生是小乘三果」。「若如是解」，要像他們這種說法，「則九品之中，上品唯是菩薩聖眾所生，中上品是小聖所生，從上上至中上四品凡夫絕分」，沒分。這是古德說的。</w:t>
      </w:r>
      <w:r>
        <w:t xml:space="preserve"> </w:t>
      </w:r>
    </w:p>
    <w:p w14:paraId="3A1E6160" w14:textId="77777777" w:rsidR="00234AE6" w:rsidRDefault="00234AE6">
      <w:pPr>
        <w:pStyle w:val="a3"/>
      </w:pPr>
      <w:r>
        <w:t xml:space="preserve">　　我們再看下面這一段，「本為凡夫，兼為聖人」，我們看註解，看念老的原文。「善導大師」，我們淨土宗第二代的祖師，唐朝時候人，他所著的《觀經四帖疏》，《觀無量壽經》的註解，名叫《四帖疏》，「破前說曰」，他不贊成古大德所說的。他說，「如來說此十六觀法，但為常沒眾生，不干大小聖也」。這句話的意思，下面念老講，「意謂佛說《觀經》中之九品往生，祇為沉溺之眾生」，沉溺是六道輪迴，專為六道輪迴眾生而說的，「而非專為菩薩與阿羅漢也」。不是專為菩薩，也不是專為阿羅漢，是專為六道眾生而說的，怎麼能夠說六道眾生沒有分？</w:t>
      </w:r>
      <w:r>
        <w:t xml:space="preserve"> </w:t>
      </w:r>
    </w:p>
    <w:p w14:paraId="3A8A6123" w14:textId="77777777" w:rsidR="00234AE6" w:rsidRDefault="00234AE6">
      <w:pPr>
        <w:pStyle w:val="a3"/>
      </w:pPr>
      <w:r>
        <w:t xml:space="preserve">　　又說：「又看此《觀經》定善及三輩上下文義」，這要細心去看，「總是佛去世後」，釋迦牟尼佛滅度了，不在我們人間了，「五濁凡夫」，現在稱這個世界叫五濁，名符其實。六十年前，我們讀經說五濁惡世，我常常想著，世尊說話為什麼說得過分了？雖然有染著，這個濁就是染污，雖然有染污，並不很嚴重。可是六十年之後的今天，整個地球的染污確實非常嚴重，甚至於科學家為我們提出警告，這個警告是二十年前講的。他說我們的地球，環境染污要得不到改善，這個地球五十年之後，已經過了二十年，還有三十年，地球不適合人類居住。為什麼？到那個時候，不但是動物受染污，陸地、海水海洋都受染污，會變成什麼？土地染污了，這個麻煩。現在正是土壤染污，你種出來的糧食變性了；水染污了，水裡頭有毒，不能飲用，怎麼辦？空氣染污了，呼吸都帶著有病毒，現在是真的不是假的。霧霾是空氣染污，不是小地區，大面積，從飛機上往下看，一片看不到，濃霧當中。不像三十年前，我坐飛機往下看，下面青山綠水，地球的面貌很美。現在飛到高空去看，一片雲霧，雲遮住，看不到了。飛機飛到雲下面，離地面很接近了。</w:t>
      </w:r>
      <w:r>
        <w:t xml:space="preserve"> </w:t>
      </w:r>
    </w:p>
    <w:p w14:paraId="69BD5D92" w14:textId="77777777" w:rsidR="00234AE6" w:rsidRDefault="00234AE6">
      <w:pPr>
        <w:pStyle w:val="a3"/>
      </w:pPr>
      <w:r>
        <w:t xml:space="preserve">　　佛說的這些話，今天我們讀到了，我們佩服到五體投地，佛在三千年前就把現在的社會講得這麼清楚這麼明白。我們怎麼辦？佛指出我們一條道路：信願持名，求生淨土。不是我們厭離地球，是地球上這些嚴重的染污，五濁惡世，逼迫著我們不能再居住了；不是我們想離開，不能居住了。那怎麼辦？這就要換環境。哪個環境最好？釋迦牟尼佛慈悲，為我們介紹西方極樂世界。這個世界人人有分，只要肯去，條件很簡單，真信、真願、肯念這一句佛號，你決定得生。今天我們仔細去觀察、去思惟，只有這一條路，除這條路之外沒有第二條路好走，我們一定要抓住這個機會，決定不能放鬆。善導大師說得太好了，把這個疑惑給我們解除了，阿彌陀佛建立西方極樂世界，是專為十方佛剎六道裡頭罪苦眾生，是為這個建立的，對於大聖、小聖，附帶的，主目標是度我們。我們得放心，要感恩，要抓住這個機會，認真努力，萬緣放下，一心一意求生淨土，這就對了。</w:t>
      </w:r>
      <w:r>
        <w:t xml:space="preserve"> </w:t>
      </w:r>
    </w:p>
    <w:p w14:paraId="20BB8C6C" w14:textId="77777777" w:rsidR="00234AE6" w:rsidRDefault="00234AE6">
      <w:pPr>
        <w:pStyle w:val="a3"/>
      </w:pPr>
      <w:r>
        <w:t xml:space="preserve">　　又說，你看《觀經》定善及三輩上下文義，總是佛去世後，五濁凡夫，「但以遇緣有異」，這句話說得好，我們遇緣不相同，「致令九品差別」。遇緣差別在哪裡？「何者？上品三人是遇大凡夫」，上品上生、上品中生、上品下生他們遇的緣好，遇到大凡夫。「中品三人是遇小凡夫」，中品上生、中品中生、中品下生遇小凡夫。「下品三人是遇惡凡夫」，造作惡業的。「復云」，又說，「今以一一出文顯證，欲使今時善惡凡夫同霑九品，生信無疑，乘佛願力，悉得生也」。這幾句話都是善導大師說的，說今以一一文顯證，這個文在《四帖疏》裡頭，就是《觀無量壽經》的註解。為我們證明，他說的話是有根據的，不是隨便說的。古人所說的沒有根據，是他們自己以為上上品是四地到七地，上中品是初地到四地，上下品是大乘種性到初地，中品上生，中上品是小乘三果，這個沒有根據。我們要記住祖師的教誨。</w:t>
      </w:r>
      <w:r>
        <w:t xml:space="preserve"> </w:t>
      </w:r>
    </w:p>
    <w:p w14:paraId="5606D1AA" w14:textId="77777777" w:rsidR="00234AE6" w:rsidRDefault="00234AE6">
      <w:pPr>
        <w:pStyle w:val="a3"/>
      </w:pPr>
      <w:r>
        <w:t xml:space="preserve">　　善導大師對淨宗影響非常大，特別是日本、韓國。唐朝那個時候，到中國來留學的出家人，絕大多數都是善導的學生，其次是天台智者大師的學生，修學其他宗派的人不多。我們今天到日本都能看見，許許多多淨宗寺廟都有善導大師的造像，泥塑木雕的、彩畫的，你都能看到，在中國看不到，在日本看到，日本人對祖師非常尊敬。孝親的狀況我們不太清楚，但是對老師的尊敬我們看到了，非常值得人尊敬。善導大師教導我們，淨宗真正主要教化的對象，就是今時善惡凡夫。唐朝時候說今時，今天我們還是今時，它超越空間、超越時間。善惡凡夫同霑九品，三輩九品我們全有分。善導講得好，上品三人遇到的是大心凡夫，中品三人遇到是小凡夫，下品三人是遇到造作惡業的凡夫。</w:t>
      </w:r>
      <w:r>
        <w:t xml:space="preserve"> </w:t>
      </w:r>
    </w:p>
    <w:p w14:paraId="5EA65D11" w14:textId="77777777" w:rsidR="00234AE6" w:rsidRDefault="00234AE6">
      <w:pPr>
        <w:pStyle w:val="a3"/>
      </w:pPr>
      <w:r>
        <w:t xml:space="preserve">　　「又於《行卷偈》前，開示大無量壽經之機」，就是淨宗的大本，《無量壽經》誰是當機？也就是佛陀教化主要的對象叫當機，是哪些人？「則一切善惡大小凡愚」。這把我們現代人統統包括盡了，不是善人就是惡人，不是大乘根性就是小乘，凡夫愚痴沒有智慧，全是淨宗教化的對象。「大師之說，上契聖心，下洽群機」，就是一切大眾根性，「實大有功於淨土，故中日諸師多宗此說」，中國、日本修淨土的同學們，統統都遵守善導大師所說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E1E2" w14:textId="77777777" w:rsidR="00234AE6" w:rsidRDefault="00234AE6" w:rsidP="00234AE6">
      <w:r>
        <w:separator/>
      </w:r>
    </w:p>
  </w:endnote>
  <w:endnote w:type="continuationSeparator" w:id="0">
    <w:p w14:paraId="613097D2" w14:textId="77777777" w:rsidR="00234AE6" w:rsidRDefault="00234AE6" w:rsidP="00234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A6874" w14:textId="77777777" w:rsidR="00234AE6" w:rsidRDefault="00234AE6" w:rsidP="00234AE6">
      <w:r>
        <w:separator/>
      </w:r>
    </w:p>
  </w:footnote>
  <w:footnote w:type="continuationSeparator" w:id="0">
    <w:p w14:paraId="586C4AD3" w14:textId="77777777" w:rsidR="00234AE6" w:rsidRDefault="00234AE6" w:rsidP="00234A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E6"/>
    <w:rsid w:val="00234A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63D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A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A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A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A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10614</Characters>
  <Application>Microsoft Office Word</Application>
  <DocSecurity>0</DocSecurity>
  <Lines>88</Lines>
  <Paragraphs>24</Paragraphs>
  <ScaleCrop>false</ScaleCrop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