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ABE8" w14:textId="77777777" w:rsidR="00D2484B" w:rsidRDefault="00D2484B">
      <w:r>
        <w:t xml:space="preserve">二零一四淨土大經科註　　（第八十三集）　　</w:t>
      </w:r>
      <w:r>
        <w:t>2014/8/3</w:t>
      </w:r>
      <w:r>
        <w:t xml:space="preserve">　　香港佛陀教育協會　　檔名：</w:t>
      </w:r>
      <w:r>
        <w:t xml:space="preserve">02-041-0083 </w:t>
      </w:r>
    </w:p>
    <w:p w14:paraId="14119EDA" w14:textId="77777777" w:rsidR="00D2484B" w:rsidRDefault="00D2484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07D42F" w14:textId="77777777" w:rsidR="00D2484B" w:rsidRDefault="00D2484B">
      <w:pPr>
        <w:pStyle w:val="a3"/>
      </w:pPr>
      <w:r>
        <w:t xml:space="preserve">　　請看《大經科註》第三百零四頁第三行，從第一句看起：</w:t>
      </w:r>
      <w:r>
        <w:t xml:space="preserve"> </w:t>
      </w:r>
    </w:p>
    <w:p w14:paraId="5E63D162" w14:textId="77777777" w:rsidR="00D2484B" w:rsidRDefault="00D2484B">
      <w:pPr>
        <w:pStyle w:val="a3"/>
      </w:pPr>
      <w:r>
        <w:t xml:space="preserve">　　「當知欲不離佛，須以念佛為因。如《華嚴》十地，始終不離念佛」。這些話都是彭際清居士所說的，這個一段。彭際清居士，我們同學發心把他的資料查出來了，確實是貴族，家世非常顯赫。他十八歲考中進士，他的父親、祖父都是狀元及第，父親做過乾隆皇帝的兵部尚書，相當於現在的國防部長。雖然很年輕考取了功名，家庭環境好，生活沒有憂愁，所以他一生沒做官。學佛、學儒、學道，真正成為一代通家，最後念佛往生淨土，《往生傳》裡頭有他。他給《無量壽經》做了個註解，叫《起信論》，《無量壽經起信論》他作的，稀有難得。這幾句話說得非常好，告訴我們，我們想親近佛陀，親近佛陀福慧雙修，成就快，不會退轉，不會受到外面境界干擾。我們今天業障太重，為什麼？從早到晚時時刻刻都受外境干擾，身心不安，這樣念佛，這樣學佛，不能往生，不能成就，只是跟佛法結個緣而已，其他都談不上。</w:t>
      </w:r>
      <w:r>
        <w:t xml:space="preserve"> </w:t>
      </w:r>
    </w:p>
    <w:p w14:paraId="3664934B" w14:textId="77777777" w:rsidR="00D2484B" w:rsidRDefault="00D2484B">
      <w:pPr>
        <w:pStyle w:val="a3"/>
      </w:pPr>
      <w:r>
        <w:t xml:space="preserve">　　學佛、學中國傳統文化，先決的條件是什麼？也就是說，你具備什麼樣的條件你才有資格學習？條件就是放下欲望，放下貪瞋痴慢疑，你能夠學傳統文化；放下見思煩惱，你能夠學佛。這個東西放不下，它障礙你，佛菩薩來教你你也學不會，你也聽不懂，入不了境界。我初學佛的時候，知道佛法的殊勝，方老師給我介紹的。我見章嘉大師，我向他老人家請教，我說佛法的好、功德利益，我略知幾分，佛門裡面有沒有方法讓我們很快能契入境界？我的問題提出來，大師看著我，我也等著他回答。他沒說話，看我看了半個小時，我也看他，好像是禪堂裡頭入定。半個鐘點以後他才說，說一個字，有。我問他有沒有方法？答覆我有，我等了半個鐘點，等到了一個字。我精神振奮起來，他老人家不說了。這又等了六、七分鐘，告訴我，「看得破，放得下」，六個字。我聽到這兩句，話很淺顯，意思深妙，不能體會。可是我的頭腦轉得快，我立刻向他請教，從哪裡下手？他告訴我從布施。</w:t>
      </w:r>
      <w:r>
        <w:t xml:space="preserve"> </w:t>
      </w:r>
    </w:p>
    <w:p w14:paraId="4B7363EF" w14:textId="77777777" w:rsidR="00D2484B" w:rsidRDefault="00D2484B">
      <w:pPr>
        <w:pStyle w:val="a3"/>
      </w:pPr>
      <w:r>
        <w:t xml:space="preserve">　　為什麼我提出這個問題，他這麼容易答覆我，還要等半個小時，原因在哪裡？我們年輕，心浮氣躁，在這種心態之下不能受教，給你講了，耳邊風，你沒聽進去。所以老師看著學生，必須讓學生整個浮躁的氣統統放下，心平氣和才能接受教誨。半個鐘點，我們浮躁氣下來了，心定了，他說了個有。我們聽到這個有，精神頭又來了，那是什麼？浮躁。必須等你這個浮躁再往下降下去才給你說，多難！現在這個世界，要找一個心地清淨、真誠、恭敬的，一個也找不到。換句話說，老師說話的對象沒有，不是不願意說，沒人會聽。這是聖賢教育跟一般學校教育不一樣，心浮氣躁，接受學校裡面的教育沒問題，聖賢教育不行。中國傳統的東西，儒釋道都不行，都講求要清淨心，心愈清淨愈好。這就是現在人學佛學了一輩子，還是心浮氣躁，換句話說，一句佛法他也沒有學到。譬如說這一句阿彌陀佛，他學到沒有？沒有。這一句佛</w:t>
      </w:r>
      <w:r>
        <w:lastRenderedPageBreak/>
        <w:t>號他真學到了，會開悟，會明心見性，往生有絕對把握。像海賢老和尚一樣不需要人助念，助念並不可靠，說走就走了。</w:t>
      </w:r>
      <w:r>
        <w:t xml:space="preserve"> </w:t>
      </w:r>
    </w:p>
    <w:p w14:paraId="24CDB0CD" w14:textId="77777777" w:rsidR="00D2484B" w:rsidRDefault="00D2484B">
      <w:pPr>
        <w:pStyle w:val="a3"/>
      </w:pPr>
      <w:r>
        <w:t xml:space="preserve">　　來佛寺這個小廟，海慶、海賢跟海賢的媽媽都是這麼自在走的。他的媽媽走的時候八十六歲，最早走的。走之前親自包餃子，囑咐海賢老和尚，那個時候海賢五十七歲，囑咐他把他妹妹找來，姪女兒找來，一家團圓。吃完飯之後，她在椅子上一坐，腿盤起來，大聲的告訴大家「我走了」，就真走了。你看多自在，說走就走。那個時候環境條件很困難，海賢和尚念了三天三夜佛迴向給媽媽，用一口薄板棺材給她埋葬了。心裡總是不安，對不起母親。八年之後環境好了，他就想到要給他母親改葬，豎碑。把母親墳墓挖開，打開棺材，棺材裡頭沒有人，空的，只有幾顆釘棺材的釘子在裡頭，人不見了。</w:t>
      </w:r>
      <w:r>
        <w:t xml:space="preserve"> </w:t>
      </w:r>
    </w:p>
    <w:p w14:paraId="02046E4F" w14:textId="77777777" w:rsidR="00D2484B" w:rsidRDefault="00D2484B">
      <w:pPr>
        <w:pStyle w:val="a3"/>
      </w:pPr>
      <w:r>
        <w:t xml:space="preserve">　　中國過去有個例子，達摩祖師，下葬下去之後，過了幾個月，有人說他們在西域跟達摩祖師見了面，看到達摩祖師一個腳赤腳，一隻腳穿了個草鞋，有說有笑。人家聽了不相信，達摩墳墓在此地，他已經過世好幾個月了，哪有這種事情？他看到那個日期也就是達摩祖師下葬的時候。大家不相信，把墳墓挖開來看，挖開來果然沒錯，棺材裡頭沒有人，只有一隻草鞋。證明他說的是正確的，他看到的達摩祖師，一隻腳穿草鞋，一隻腳赤腳，棺材裡頭有一隻草鞋，證明他說得沒錯。所以海賢老和尚的母親是不是菩薩再來，遊戲神通？凡夫不敢隨便說。所以我們稱來佛寺三聖，他母親絕對不是凡人，走了以後留下這個瑞相讓我們看到。</w:t>
      </w:r>
      <w:r>
        <w:t xml:space="preserve"> </w:t>
      </w:r>
    </w:p>
    <w:p w14:paraId="7F088B43" w14:textId="77777777" w:rsidR="00D2484B" w:rsidRDefault="00D2484B">
      <w:pPr>
        <w:pStyle w:val="a3"/>
      </w:pPr>
      <w:r>
        <w:t xml:space="preserve">　　所以親近佛陀是人生第一樁大事，福慧雙修，成佛快速。怎樣才能夠親近佛陀？這個地方告訴我們，須以念佛為因。心裡頭常常有佛，心裡面沒有離開佛，你跟佛愈來愈接近。這個佛不是一般的佛，是極樂世界的阿彌陀佛。首先你要肯定他真有，不能有絲毫懷疑。我們生在這個時代，這個時節因緣稀有難逢，我們遇到海賢法師，他給我們表法，他替我們做證明，證明西方極樂世界真有，證明真的有阿彌陀佛，他跟阿彌陀佛多次見面。他念佛念了九十二年，沒有中斷過，念累了就休息，休息好了接著就念；工作念佛，生活念佛，待人接物都念佛，佛號不中斷。在這個之前我見到一個人，我的老師章嘉大師。他持咒，金剛持，就是你看到他口在動，沒有聲音，這叫金剛持。無論在什麼地方，無論在什麼時候，你看到章嘉大師，他嘴裡頭在動，他默念。我一生只看到這麼一個人，沒有看到第二個人。應當學，海賢亦如是。念佛是因，成佛是果，不念佛怎麼能成佛？</w:t>
      </w:r>
      <w:r>
        <w:t xml:space="preserve"> </w:t>
      </w:r>
    </w:p>
    <w:p w14:paraId="05D37CE3" w14:textId="77777777" w:rsidR="00D2484B" w:rsidRDefault="00D2484B">
      <w:pPr>
        <w:pStyle w:val="a3"/>
      </w:pPr>
      <w:r>
        <w:t xml:space="preserve">　　下面，彭居士舉個例子，如《華嚴》十地，始終不離念佛，始是初地，終是十地；也就是說，十地菩薩從他證得初地之後，一地一地往上升，到最後法雲地菩薩，沒有離開念佛。跟海賢老和尚一樣，跟章嘉大師一樣。到這個地方都是彭居士說的，下面這是黃念老講的。「按彭氏之說，菩薩度生，須有方便。最勝方便，是教人念佛。念佛生佛國，見佛聞法，終不離佛，故能入佛法藏，究竟彼岸。彭氏之論，深得經旨」。旨是宗旨，這部經最主要的修學的綱領，就是念佛，彭際清居士抓到了。我們曉得他自己肯定是修這個法門，肯定是佛號不離心，心裡有佛。這是有大成就的人，住世不長，他往生的時候才五十多歲，就走了，功德圓滿了，著作非常豐富。所以我們應當要學，不要有妄念，我們的妄念實在太多，雜念太多，你一定要知道，這些念頭就是製造六道輪迴。為什麼會有六道輪迴？就是有這些妄念、雜念。我們天天還在製造，這怎麼得了！這個東西不放下，縱然得人身、聞佛法也是枉然，為什麼？你這一生當中成就不了。</w:t>
      </w:r>
      <w:r>
        <w:t xml:space="preserve"> </w:t>
      </w:r>
    </w:p>
    <w:p w14:paraId="1D6AB81B" w14:textId="77777777" w:rsidR="00D2484B" w:rsidRDefault="00D2484B">
      <w:pPr>
        <w:pStyle w:val="a3"/>
      </w:pPr>
      <w:r>
        <w:lastRenderedPageBreak/>
        <w:t xml:space="preserve">　　我們年歲大了，不能等了，沒有那麼多時間給你浪費，所以要分秒必爭，我有一秒時間，我念一句阿彌陀佛，一秒都不能空過。我們不要責備別人，要責備自己，分分秒秒空過了，這是大過失，世間任何過失沒有比這個過失更重的，你為什麼把佛號丟掉了？還把世間這些假的東西放在心上，怎麼得了！你現在人身體在，周邊這些假相也存在；死了之後，身體不見了，放下了，我們的環境，現實的環境也不見了，如夢幻泡影，這才是事實真相。《華嚴經》上講得很清楚，前面我們念過，沒有一樣東西你能帶得走。什麼東西能帶走？業，起心動念、言語造作的這些善業、惡業，善業感三善道，惡業感三惡道。你一定要覺悟，三惡道不好，不去，三善道好，你要貪著，你就壞了，你不知道三惡道跟三善道是平等的，它從哪裡來的？業力變現的。業力變現起什麼作用？消業障，三惡道是消惡業的業障，三善道是消善業的業障，全是業障。你真正把事實真相搞清楚、搞明白，你才曉得善因、惡因是平等的，三善道跟三惡道也是平等的，都不是真的，都是當體即空，了不可得。不可得裡頭你一定要以為有可得，累死了，這就叫妄想、分別、執著。</w:t>
      </w:r>
      <w:r>
        <w:t xml:space="preserve"> </w:t>
      </w:r>
    </w:p>
    <w:p w14:paraId="22259AA9" w14:textId="77777777" w:rsidR="00D2484B" w:rsidRDefault="00D2484B">
      <w:pPr>
        <w:pStyle w:val="a3"/>
      </w:pPr>
      <w:r>
        <w:t xml:space="preserve">　　什麼時候你真正覺悟，它是空的，它不存在，多看看現代量子物理學家的報告，對我們學佛有幫助。量子力學家最近這二、三十年有很大的成就，宇宙的奧祕，物質，被他揭穿了。物質到底是什麼？科學家告訴我們，物質是假的，根本就沒有物質這個東西存在。物質現象是什麼？是念頭產生的幻相。這個幻相存在的時間，佛在經上告訴我們的，我們現在用秒做單位，它存在的時間多長？是二千一百兆分之一秒。諸位要記住，單位是兆，二千一百兆分之一秒，你怎麼能知道它是假的？今天我們看電視的畫面、電腦的畫面，現在用的是數碼，數字電視，這個畫面一秒鐘生滅多少次？一百次；也就是說，這個畫面是百分之一秒，一秒鐘你已經看一百個畫面了，相似相續。事實真相是二千一百兆分之一秒，就在我們眼前，我們一點感覺都沒有。</w:t>
      </w:r>
      <w:r>
        <w:t xml:space="preserve"> </w:t>
      </w:r>
    </w:p>
    <w:p w14:paraId="17AAF760" w14:textId="77777777" w:rsidR="00D2484B" w:rsidRDefault="00D2484B">
      <w:pPr>
        <w:pStyle w:val="a3"/>
      </w:pPr>
      <w:r>
        <w:t xml:space="preserve">　　色相如是，音聲亦如是，六根接觸外面六塵境界，全都是在二千一百兆分之一秒這個頻率之下產生的幻相，所以它根本不存在。你要把這個東西執著不肯放，錯了，包括身體，身體也是在二千一百兆分之一秒產生的生滅現象；前一念滅了，後一念生，速度是一秒鐘二千一百兆次。我們今天的電視，一秒鐘是一百次，百分之一秒，電視上顯示的；實際上顯示的，整個電視的器材，機器，它是在二千一百兆分之一秒產生的幻相。這包括整個宇宙，凡所有相，皆是虛妄。所以凡所有相總要放下，放下就是佛菩薩，不肯放下就是六道凡夫；放下一部分，還沒有完全放下，真相還不能現前，這叫菩薩。</w:t>
      </w:r>
      <w:r>
        <w:t xml:space="preserve"> </w:t>
      </w:r>
    </w:p>
    <w:p w14:paraId="14E0D746" w14:textId="77777777" w:rsidR="00D2484B" w:rsidRDefault="00D2484B">
      <w:pPr>
        <w:pStyle w:val="a3"/>
      </w:pPr>
      <w:r>
        <w:t xml:space="preserve">　　佛法這些道理，事實真相，我們要能體會到，體會得就有受用。這個受用幫助你看破，幫助你放下，幫助你節節高升，你的境界向上提升；沒有看破、沒有放下就不能提升。提升，一定要放下，放下，一定要看破，看破才曉得一切萬法是假的，沒有一樣是真的。連佛經上所說的諸佛如來的報土，報身、報土也不是真的。那什麼是真的？常寂光是真的，常寂光是自性，是大乘佛法終極的目標。大乘佛法學什麼？就是希望證得常寂光。證得常寂光，禪宗稱之為大徹大悟，明心見性，是相同的境界，是一不是二。要想證得全在放下，放下就是，人人本有。大乘經上常說，一切眾生皆有佛性，一切眾生本來是佛，一切眾生皆有如來智慧德相。這些話我們常聽，聽得太多了，是真的不是假的。今天科學家給我們提出證明，他們是用儀器探測到的。佛法裡頭不用儀器，用禪定，用內功，像觀世音菩薩，「反聞聞自性，性成無上道」。他們的本事能對內不對外，為什麼？外面是假的，內是真的。對內不對外了，外面統統放下，就明心見性，見性成佛。所以我們要學菩薩，就像彭居士所說的。</w:t>
      </w:r>
      <w:r>
        <w:t xml:space="preserve"> </w:t>
      </w:r>
    </w:p>
    <w:p w14:paraId="10AF5127" w14:textId="77777777" w:rsidR="00D2484B" w:rsidRDefault="00D2484B">
      <w:pPr>
        <w:pStyle w:val="a3"/>
      </w:pPr>
      <w:r>
        <w:t xml:space="preserve">　　現在眾生很辛苦，有史以來沒有見到過像現在人活得這麼痛苦，所以菩薩度生須有方便。方是方法，便，最適宜的方法，最恰當的方法，就叫方便。最殊勝的方便就是教人念佛，這句佛很容易念，但是堅持到底的沒有幾個人。這幾個人，大乘經上說善根深厚，曾經在過去生中生生世世已經供養無量諸佛。今天得人身，聞佛法，聽了能歡喜、能相信、能接受，這種人都是過去生中供養諸佛，今天得諸佛如來加持，你歡喜接受。如果過去沒這個緣分，那就不可能，這個道理我們要懂。真正懂，我們就會把這個緣抓住不放，我這一生要到極樂世界，要親近阿彌陀佛，不再浪費時間，不再浪費精神。一個法門，一部經典，一份註解，黃念祖老居士的註解，足夠了。只要這一句阿彌陀佛念到底，沒有一個不成就。</w:t>
      </w:r>
      <w:r>
        <w:t xml:space="preserve"> </w:t>
      </w:r>
    </w:p>
    <w:p w14:paraId="30C90BE7" w14:textId="77777777" w:rsidR="00D2484B" w:rsidRDefault="00D2484B">
      <w:pPr>
        <w:pStyle w:val="a3"/>
      </w:pPr>
      <w:r>
        <w:t xml:space="preserve">　　底下這一段，『願於無量世界成等正覺』，等正覺就是正等正覺，菩薩們修的。我們看下面，「願於無量世界成等正覺。願者，誓願也」，菩薩在因地都發了這個誓願。「《法窟》曰：於出世道悕求為願」。這個地方的悕，跟現在我們應用的文字有關係，漢字不能改，改了就認不得了。悕是念的意思，是願的意思，悕求。跟我們現在通用的沒有豎心邊這個希，是同樣一個意思，加了這個豎心邊，心裡頭念念希求。「又世界者，世指時間，界指空間」。下面引用《楞嚴經》上的話，《楞嚴經》上解世界，佛說的，「世為遷流」，遷流是變化，是生滅法，過去、現在、未來。講到極其細微的遷流，那就是一秒鐘有二千一百兆這麼大的數字，而且是念念沒有停止，前念滅，後念就生，速度非常快。遷流，流出去了，到最後它到哪裡去了？這樁事情我們可以存疑，不能懷疑，存疑要找答案，這個界到哪裡去了？「世為遷流，界為方位」，世是指的時間，過去、現在、未來，三世，這叫一世。你看世這個字的寫法，就明白了。界是講方位的，方位不會變。我們現在講的時間、空間，時間的變化氣象，過去、現在、未來，清清楚楚能夠辨別，這是粗相。如果把它分作細相，你就不能捉摸，六根緣不到它，它雖然沒有離開你，就在你眼前，你緣不到，這叫</w:t>
      </w:r>
      <w:r>
        <w:t>深密，奧妙。</w:t>
      </w:r>
      <w:r>
        <w:t xml:space="preserve"> </w:t>
      </w:r>
    </w:p>
    <w:p w14:paraId="2BDA6261" w14:textId="77777777" w:rsidR="00D2484B" w:rsidRDefault="00D2484B">
      <w:pPr>
        <w:pStyle w:val="a3"/>
      </w:pPr>
      <w:r>
        <w:t xml:space="preserve">　　我們再看下面的註解，「等正覺」，這一句見《唐譯》本，「是為新譯」。《魏譯》本翻作等覺，等覺是舊譯。玄奘大師以前的叫舊譯，玄奘大師以後的叫新譯。有些名詞術語，玄奘大師把它改寫了，像此地，等覺是玄奘大師以前翻譯的，等正覺是玄奘大師所翻的，他加了一個正字。這個字加得好，因為等覺，有正確的覺悟，也有不正確的，到底是哪個？當然是正確的，但是在文字裡頭沒有明顯包括。眾生畢竟是著相的多，不著相的人少，既然著相的人多，要恆順眾生，加個正字好，等正覺，再加以解釋，大家就清楚了。所以這個底下說，「見《唐譯》，是為新譯」。《魏譯》本裡面叫等覺，這是舊譯。等覺有兩個意思，第一個，「等覺是菩薩之極位」，登峰造極，最高的地位，上去沒有了，上去就稱佛，就不稱菩薩。等覺菩薩是菩薩最高的地位，再上去，不叫菩薩，叫佛。</w:t>
      </w:r>
      <w:r>
        <w:t xml:space="preserve"> </w:t>
      </w:r>
    </w:p>
    <w:p w14:paraId="73FCE552" w14:textId="77777777" w:rsidR="00D2484B" w:rsidRDefault="00D2484B">
      <w:pPr>
        <w:pStyle w:val="a3"/>
      </w:pPr>
      <w:r>
        <w:t xml:space="preserve">　　等覺有兩個意思，第一個，「等覺是菩薩之極位，將得妙覺之佛果」，將要得到，現在還沒得到，「其智慧功德，等似妙覺，故謂之等覺」。菩薩智慧、神通、道力看上去跟妙覺差不多，妙覺能辦到的等覺也能辦到。所以這個註解裡頭說，後面引用曇鸞法師的話，「望於妙覺」，望，向上看，向上是妙覺，他還有一等，還有一個階層沒上去。「比下名覺」，往上還差一等，「故名等覺」，這曇鸞法師說的。「等覺即佛果」。「《智度論》曰：諸佛等，故名為等覺」。這個等是平等，成了佛之後，佛與佛完全平等，智慧平等，道行平等，神通平等，功德平等，相好平等，樣樣都平等，沒有一樣不平等。到極樂世界就知道了，極樂世界是平等的世界。</w:t>
      </w:r>
      <w:r>
        <w:t xml:space="preserve"> </w:t>
      </w:r>
    </w:p>
    <w:p w14:paraId="47F682EF" w14:textId="77777777" w:rsidR="00D2484B" w:rsidRDefault="00D2484B">
      <w:pPr>
        <w:pStyle w:val="a3"/>
      </w:pPr>
      <w:r>
        <w:t xml:space="preserve">　　我們中國古人講的齊家、治國、平天下，平天下在中國是個理想，也有短暫一個時期，夏商周都有。周朝八百年，在古代，歷史上記載的，夏四百年，商六百年，周八百年，八百年前面的三百年是平天下。平是什麼？平等對待，和睦相處。這些諸侯國很多，都是以周為榜樣，周治國治得好，每一個小國家都跟它學習，都把它看作自己的模範，向它請教，向它學習，稱周為天子。並沒有真正的統一，不是政治上的統一，政治上是分裂的，但是文化上是統一，夏商周的統一是文化、是道德。所以，在中國歷史上出現過，這個湯恩比博士很清楚。怎麼造成的？仁義道德的文化所造成的，換句話說，教育造成的，崇尚教育，愛好教育。教育的內容是什麼？是倫理、是道德、是因果、是聖賢教誨。</w:t>
      </w:r>
      <w:r>
        <w:t xml:space="preserve"> </w:t>
      </w:r>
    </w:p>
    <w:p w14:paraId="5709E650" w14:textId="77777777" w:rsidR="00D2484B" w:rsidRDefault="00D2484B">
      <w:pPr>
        <w:pStyle w:val="a3"/>
      </w:pPr>
      <w:r>
        <w:t xml:space="preserve">　　唐太宗在位的時候，這個國那麼大，人口那麼多，怎麼治？把古人治國、平天下這些教誨，散在書本裡頭，去查，統統把它抄下來，編成一本書，《群書治要》，就編成這部書。這部書就是他治國的寶典，國家領導階層的人統統要讀，依教奉行，造成大唐盛世。唐朝周邊這些小國家自動歸附，不是武力，完全是文化，是倫理道德，得到周邊這些國家的認同，自動歸附。湯恩比理想當中，將來地球上會統一，就像夏商周一樣，不是用武力統一，不是政治統一，是文化的統一，是倫理道德的統一，具體而言就是《群書治要》的統一，不容易。這些年我們把這部書找到，大量的翻印流通，幫助全世界化解衝突，安定社會，化解災難，幫助地球成為盛世。</w:t>
      </w:r>
      <w:r>
        <w:t xml:space="preserve"> </w:t>
      </w:r>
    </w:p>
    <w:p w14:paraId="31D55C96" w14:textId="77777777" w:rsidR="00D2484B" w:rsidRDefault="00D2484B">
      <w:pPr>
        <w:pStyle w:val="a3"/>
      </w:pPr>
      <w:r>
        <w:t xml:space="preserve">　　湯恩比說這個工作誰做？中國人。在他那個時代，中國雖然統一，但是並不安定，他對於中國人非常有信心，信心從哪裡來的？中國有五千年的歷史，雖然有一點動亂，沒有關係，再過個幾年它就回歸統一。這從中國歷史上得到證明，若干年後，它回歸統一。現在我們看到了，這個徵象顯現出來了，肯定了傳統文化，也肯定了大乘佛教。這就是回歸到全球建立一個堅實文化的共通點，現在所說的共識，共同價值觀。以這個為基礎，世界可以走向平等對待，和睦相處，這是好事情。湯恩比這些書，我們有責任要幫他流傳，流通到全世界。先讀他的書，然後再學習中國傳統文化，讓大家，特別是西方人，對中國傳統文化、對大乘文化產生信心，這個世界有救。認識的人多了，速度就快了，我們可以利用電視教學，利用網路教學，這是好的工具，要利用這個東西。教學現在可以用光碟，老師的需求量太大了，哪有那麼多老師？所以國家能培養二、三百人足夠了，用遠程教學，用網路、用電視。治要電視台，治要頻道，治要網，全世界到處都能看得到，隨時都能看到，大家一起來學習，問題就解決了。</w:t>
      </w:r>
      <w:r>
        <w:t xml:space="preserve"> </w:t>
      </w:r>
    </w:p>
    <w:p w14:paraId="614DB1F1" w14:textId="77777777" w:rsidR="00D2484B" w:rsidRDefault="00D2484B">
      <w:pPr>
        <w:pStyle w:val="a3"/>
      </w:pPr>
      <w:r>
        <w:t xml:space="preserve">　　湯恩比博士是一九七五年過世的，那個時候他八十五歲。晚年，他的信心非常堅定，把所有的希望都寄託在中國傳統文化，他肯定這個文化是世界上最優良的文化。他說得非常多，有根有據，用歷史來做證明。這個文化是愛好和平的文化，沒有鬥爭的這種負面念頭在其中，沒有，它是溫和，它是包容的。它的核心是親愛，五倫裡頭的第一倫父子有親，所以它真正能做到和睦、平等，這是人類所希求的。手段用教育，不是用武力、不是用暴力，是用教學，建國君民，教學為先。佛菩薩是最懂得運用這個方法，諸佛國土，極樂世界，你看經上講的，諸佛菩薩在幹什麼？今現在說法，在教學。教學永遠沒有中斷，言教、身教，身教是做出榜樣給大家看；你看不懂你來問，再給你解釋，這是言教。身教為主，言教是輔助。</w:t>
      </w:r>
      <w:r>
        <w:t xml:space="preserve"> </w:t>
      </w:r>
    </w:p>
    <w:p w14:paraId="7CB06761" w14:textId="77777777" w:rsidR="00D2484B" w:rsidRDefault="00D2484B">
      <w:pPr>
        <w:pStyle w:val="a3"/>
      </w:pPr>
      <w:r>
        <w:t xml:space="preserve">　　把人全教好，這個地球上人人是好人，好人所做的是好事，真正四好現前。每個人，不分種族，不分文化差異，不分宗教信仰異同，人人都是好人，存好心、說好話、行好事、做好人，地球上的盛世就出現了。我們相信，中國傳統文化能把這個願景實現出。如果利用現在先進的科學技術來教學，我們相信一、二年的時間足夠了，這世界就安定了。大同世界就出現了，大同世界就這一句話，八個字，國家與國家，人民與人民，「平等對待，和睦相處」。</w:t>
      </w:r>
      <w:r>
        <w:t xml:space="preserve"> </w:t>
      </w:r>
    </w:p>
    <w:p w14:paraId="167AE59C" w14:textId="77777777" w:rsidR="00D2484B" w:rsidRDefault="00D2484B">
      <w:pPr>
        <w:pStyle w:val="a3"/>
      </w:pPr>
      <w:r>
        <w:t xml:space="preserve">　　所以這個「等」有兩個意思，等有平等的意思，菩薩修到最高的境界，跟佛平等。所以它這第二個意思裡頭有，等覺就是佛果，《往生論》註解裡頭有，「以諸法等」，等是平等，萬法都平等，為什麼？惠能大師開悟的時候說過，「何期自性，能生萬法」。萬法從哪裡來的？萬法是講整個宇宙一切法，從哪裡來的？自性能生，萬法是自性所生。既然都是自性，那就平等了，一切法不離自性，自性平等。大乘經上佛常說，一切眾生皆有佛性，一切法從心想生。《華嚴經》上說的，整個宇宙心現識變，那個心是自性，是自性所生所現；有報土、有十法界、有六道輪迴，這是識變，識是阿賴耶，阿賴耶所變現的，心現識變。識不能生，能變，把一真法界變成十法界，把十法界變成六道輪迴。佛講得清楚，講得太明白了。所以《往生論註》裡頭說得好，「以諸法等，故諸如來等。是故諸佛如來，名為等覺」，這很合乎邏輯，說得好。等覺就是圓滿的覺，還沒有圓滿那還不等，圓滿就等了，完全平等，所以如來名為等覺。大乘經教的奧義圓融，妙極了，怎麼說它都通，都能講得通。參透了你就得利益，這個利益是什麼？回歸自性。為什麼？參透了，搞清楚了，就都看破了，你才能徹底放下，徹底放下就平等了。看破沒放下，還不平等，看破放下就平等</w:t>
      </w:r>
      <w:r>
        <w:t>，這叫等覺。</w:t>
      </w:r>
      <w:r>
        <w:t xml:space="preserve"> </w:t>
      </w:r>
    </w:p>
    <w:p w14:paraId="03C73E68" w14:textId="77777777" w:rsidR="00D2484B" w:rsidRDefault="00D2484B">
      <w:pPr>
        <w:pStyle w:val="a3"/>
      </w:pPr>
      <w:r>
        <w:t xml:space="preserve">　　「又《智度論》曰：諸佛等，故名為等覺」。什麼時候真平等？世間法裡頭沒有平等，大乘佛法裡頭有真平等。《華嚴經》上佛常說，一切眾生皆有如來智慧、德能、相好，它的原文是「一切眾生皆有如來智慧德相」，德是德能，相是相好，完全平等。為什麼？它是自性現的，自性是自己的真心。佛法教育到終極的目標，是回歸到自己的真心，用你的真心生活，用你的真心工作，用真心處事待人接物，這個人叫成佛了。這個人心目當中，對於萬事萬法完全平等，為什麼？全是自性變的。古人用金做比喻，黃金，把黃金比喻自性，做出各種不同的器皿，那是相，相上不平等，但是體，體都是黃金，完全平等。從體上看，平等的，從相上看不平等，不平等裡頭有平等，平等裡面有差別。但是你要曉得，差別跟平等是一不是二，這叫真平等。學大乘，如果在這上下功夫會非常有受用，為什麼？容易得定，容易開悟，容易明心見性。為什麼？你容易放下。人與人之間往來再不計較了，再不競爭了，知道那全是廢話，全是虛幻。一句話不說，一個念頭不起，真的，萬法一如，回歸自性了。所以《智度論》上講，諸佛等，只有成佛平等，菩薩不平等。</w:t>
      </w:r>
      <w:r>
        <w:t xml:space="preserve"> </w:t>
      </w:r>
    </w:p>
    <w:p w14:paraId="0DB1E01F" w14:textId="77777777" w:rsidR="00D2484B" w:rsidRDefault="00D2484B">
      <w:pPr>
        <w:pStyle w:val="a3"/>
      </w:pPr>
      <w:r>
        <w:t xml:space="preserve">　　「《會疏》云：等覺有二義。一、如來名等覺。二、一生補處位」，稱為等覺。這兩個名詞的意思我們都能體會到，都是證得真正平等，這個平等是萬法平等，完全從性德上說。平等是真的，不平是虛妄的，虛妄的東西它不存在，這個道理要曉得。整個宇宙的現象它不存在，它是生滅相，前念滅後念生，念念不相同，確確實實就像我們看電影、看電視。電影比較容易體會，為什麼？電影是用動畫這個原理構造的。在放映機裡面，鏡頭打開，一張畫面打到銀幕，再把鏡頭關起來，再打開，放第二張，再關起來，再打開放第三張。它這個鏡頭開關速度很快，到什麼速度？過去這些電影用動畫的，一秒鐘二十四張，也就是二十四分之一秒，讓我們看到電影上的動畫好像是真的，一秒鐘二十四張，我們就產生錯覺了。</w:t>
      </w:r>
      <w:r>
        <w:t xml:space="preserve"> </w:t>
      </w:r>
    </w:p>
    <w:p w14:paraId="7BEFAB8C" w14:textId="77777777" w:rsidR="00D2484B" w:rsidRDefault="00D2484B">
      <w:pPr>
        <w:pStyle w:val="a3"/>
      </w:pPr>
      <w:r>
        <w:t xml:space="preserve">　　現在的電視比電影逼真，為什麼？現在電視用數碼，這是最進步的。數碼電視一秒鐘，要用動畫來說是多少張？一百張。你看，一秒鐘二十四張就讓我們迷惑了，現在電視一秒鐘一百張，一百個不同畫面，我們看到非常逼真，如同看到現場一樣。而實際上，現場一秒鐘是多少次的生滅？這前面給諸位報告了，二千一百兆，這我們的現場。我們現在眼睛看到的，耳朵聽到的，六根接觸六塵境界，是每秒鐘二千一百兆次的生滅。生滅就不平等，但是這個生滅速度太快了，統統等於零，等於零就平等了。那《金剛經》上所說的，「凡所有相，皆是虛妄」，在哪裡平等？在虛妄上平等，它不存在，確確實實沒有這回事情，完全是從錯覺裡頭產生的幻相。</w:t>
      </w:r>
      <w:r>
        <w:t xml:space="preserve"> </w:t>
      </w:r>
    </w:p>
    <w:p w14:paraId="34951318" w14:textId="77777777" w:rsidR="00D2484B" w:rsidRDefault="00D2484B">
      <w:pPr>
        <w:pStyle w:val="a3"/>
      </w:pPr>
      <w:r>
        <w:t xml:space="preserve">　　這種事實真相，被現在量子力學家揭穿了，還沒透徹，沒有佛經講得這麼透徹，佛經上講得比他透徹。這是令很多科學家對佛法感到驚訝，為什麼今天尖端的科學會寫在佛經上？換句話說，釋迦牟尼佛在三千年前就知道了宇宙的奧祕。他知道了，不說，為什麼不說？一般人聽不懂，誰知道？佛怎麼知道的？禪定當中見到的。禪定是有等級的，淺深不相同，但是都能見到我們凡夫肉眼看不到的東西，我們的耳聽不到的東西，他能看到、能聽到、能體會到。對於宇宙真相，像佛所說的，這一類的真相要到什麼樣的功夫才能看到？大乘經上常講的八地，八地以上。菩薩的階位一共五十一種，五十一個階級，都叫菩薩，定功等級就是五十一個等級，愈往上面去就愈深。從十信位，十信、十住、十行、十迴向、十地，這是五十個。五十個，八地以上，八地、九地、十地，在五十個位次裡面最高的三個位次，八、九、十；再上去等覺，再上去妙覺，就成佛了，加上這個是五十二個位次。五十二個位次最上面的五個位次，對於宇宙人生真相瞭如指掌，全知道。這是他們見性，見到圓滿了。</w:t>
      </w:r>
      <w:r>
        <w:t xml:space="preserve"> </w:t>
      </w:r>
    </w:p>
    <w:p w14:paraId="560A55A9" w14:textId="77777777" w:rsidR="00D2484B" w:rsidRDefault="00D2484B">
      <w:pPr>
        <w:pStyle w:val="a3"/>
      </w:pPr>
      <w:r>
        <w:t xml:space="preserve">　　圓教初住就見性，剛剛開始。古人用月亮做比喻，剛剛開始見到的是月牙，什麼時候見到？初一見不到，初一完全是黑的，初二見到了，初二、初三有個月牙，那就好像什麼？十住位裡頭初住、二住。十五圓滿，滿月，那是什麼？那是如來證得的，妙覺位。十四、十三就好比八地以上，八地、九地、十地，接近圓滿，到妙覺完全圓滿；等覺還差一點點，妙覺完全圓滿。這就是他們都看到真正的月亮，見到都是真的不是假的，有完全見到，有局部的見到，不相同。佛法是講內功，這個學科學的人不相信，科學一定要有明顯的證據拿出來給人看，大家相信。這種內功只有你有，跟你修學同樣一種方法，他也到這個境界的時候他有，沒有達到這個境界都見不到。修定，不是這樣深的定沒有見到，七地以下都不行，都沒見到。</w:t>
      </w:r>
      <w:r>
        <w:t xml:space="preserve"> </w:t>
      </w:r>
    </w:p>
    <w:p w14:paraId="65851B58" w14:textId="77777777" w:rsidR="00D2484B" w:rsidRDefault="00D2484B">
      <w:pPr>
        <w:pStyle w:val="a3"/>
      </w:pPr>
      <w:r>
        <w:t xml:space="preserve">　　所以學佛，學習的理念、方法跟這個世間所用的不一樣，完全不一樣。世間的學問要廣學多聞，你看有人年輕念大學，念一個科系拿到學位了，再念另外一個學系，有人拿到三、四種博士，廣學多聞。佛法不用這個，佛法學習的理念是一門深入，長時薰修。我們很樂意提供學習的環境，真正肯學習的人，我們幫助他，讓他生活能安定，沒有人干擾，讓他一門深入。方法是什麼？讀書千遍，其義自見，是幫助他持戒、修定。海賢老和尚是我們最好的榜樣，他持戒，他學過戒沒有？沒有。他持什麼戒？三皈，五戒，十善，四攝，六和，六度，普賢十願，他全做到了。你細心跟他對照一下，他哪一條沒做到？這就行了。起心動念、言語造作決定與這些完全相應。吃苦，耐勞，生活極其簡單，吃的粗茶淡飯，蔬菜、糧食自己種的，穿的是補的，撿別人丟棄的、不要的衣服，撿回來，哪個地方不適用，補個補丁，還可以穿。老和尚那個時代，現在物質資源豐富，穿補的人很少了。但是要能吃苦，不求享受，無論在物質方面、精神方面不求，要在這裡面去磨鍊。修什麼？修忍辱波羅蜜，能忍，能忍就能得定，不能忍怎麼能得定？定就能開智慧，目的達到了。</w:t>
      </w:r>
      <w:r>
        <w:t xml:space="preserve"> </w:t>
      </w:r>
    </w:p>
    <w:p w14:paraId="3E76EED6" w14:textId="77777777" w:rsidR="00D2484B" w:rsidRDefault="00D2484B">
      <w:pPr>
        <w:pStyle w:val="a3"/>
      </w:pPr>
      <w:r>
        <w:t xml:space="preserve">　　所以這個經教，教他什麼？教他讀。要不要教他？不能教，教就把功夫破壞了。讀什麼？讀一千遍，一千遍讀完之後再讀一千遍，讀完再讀一千遍。意思不要講，熟透了之後，意思自然懂了，所謂自見其義，自見其義就開悟了，經典什麼意思完全明白了。所以般若無知，無所不知，他用這種功夫，就是心要專要一，就做這個。用讀誦的方法來修定，不是叫你求解的，這個字怎麼講，這一段什麼意思，不是，沒有意思、沒有講法，這是大乘教。三年、五載豁然開悟，你什麼都明白了，這部經從頭到尾講得頭頭是道，跟佛講的沒有兩樣。沒有學過的經典拿來，一樣講得透徹，一經通，一切經全通了，他求這個。這是人人的本能，不稀奇，各個人都有，本能。你本能失掉了，失掉什麼？煩惱障礙了，還有你學的這亂七八糟東西障礙了，兩種障，煩惱障、所知障。</w:t>
      </w:r>
      <w:r>
        <w:t xml:space="preserve"> </w:t>
      </w:r>
    </w:p>
    <w:p w14:paraId="73B568D9" w14:textId="77777777" w:rsidR="00D2484B" w:rsidRDefault="00D2484B">
      <w:pPr>
        <w:pStyle w:val="a3"/>
      </w:pPr>
      <w:r>
        <w:t xml:space="preserve">　　釋迦牟尼佛為我們表演，十九歲離開家庭，過出家人的生活，放下煩惱障。他做知識分子這個角色來給我們表演，知識分子喜歡廣學多聞，印度宗教很多，學派很多，他去參學，去學習，學了十二年。十二年怎麼樣？不能解決問題，所以把十二年所學的放棄了，不學了，到菩提樹下去入定，放下所知障。你所學的東西全是障礙，你想想看是不是障礙？叫你心不能靜，定不下來，智慧不開，學的是知識，不是智慧，沒有智慧，知識，知識就是智慧的障礙。徹底放下，這一放下之後，得定了，開悟了，夜睹明星，大徹大悟。他一生講的那麼多經，誰教他的？沒老師，無論大乘小乘，任何一部經，都沒有人給他講過。他怎麼樣？自己通了。你看他這個順序，講阿含，講方等，講般若，講法華、涅槃，多清楚！那真實智慧。</w:t>
      </w:r>
      <w:r>
        <w:t xml:space="preserve"> </w:t>
      </w:r>
    </w:p>
    <w:p w14:paraId="11843642" w14:textId="77777777" w:rsidR="00D2484B" w:rsidRDefault="00D2484B">
      <w:pPr>
        <w:pStyle w:val="a3"/>
      </w:pPr>
      <w:r>
        <w:t xml:space="preserve">　　從哪裡來的？自性本有的，只要明心見性，自然露出來。所以智慧、能力，包括科學技術種種能力，全會；相好，應以什麼身相得度，他就能現什麼樣的身，這就講相好包括六種神通，是每個人自己本有的，你不懂方法。大乘佛法沒有別的，開發自性的智慧，自性是寶藏，什麼都有，我們去開採。用什麼開？用戒定，戒定就是開採自性智慧寶藏的工具、方法。不能向外求，外頭沒有東西，大乘教上佛說，「心外無法，法外無心」。心外無法，你在心外怎麼能夠得到智慧？怎麼能得到德能相好？得不到，全要從自己自性，這比什麼都重要。</w:t>
      </w:r>
      <w:r>
        <w:t xml:space="preserve"> </w:t>
      </w:r>
    </w:p>
    <w:p w14:paraId="18224B56" w14:textId="77777777" w:rsidR="00D2484B" w:rsidRDefault="00D2484B">
      <w:pPr>
        <w:pStyle w:val="a3"/>
      </w:pPr>
      <w:r>
        <w:t xml:space="preserve">　　所以大乘修行人對佛有信心，身體重不重要？身體重要，怎麼樣照顧？阿彌陀佛照顧。海賢老和尚的師父給我們做出最好的榜樣，身體有什麼毛病，他能夠幫人治病。他用什麼藥？外面花草樹木他隨便拈一點來就是藥，就能把人病治好，什麼病都能治好。這是什麼？因為，一切花草樹木都是自性變現的，只要有信心，實際上全是信心治好的。你對佛菩薩沒有信心，對自己沒有信心，這很可憐，為什麼？自己的本能完全失效了，要靠外援，要靠外面的藥物，藥物都有副作用。從這個地方就真正體會到，信佛這個信字好難，太難了！</w:t>
      </w:r>
      <w:r>
        <w:t xml:space="preserve"> </w:t>
      </w:r>
    </w:p>
    <w:p w14:paraId="76B0CF0C" w14:textId="77777777" w:rsidR="00D2484B" w:rsidRDefault="00D2484B">
      <w:pPr>
        <w:pStyle w:val="a3"/>
      </w:pPr>
      <w:r>
        <w:t xml:space="preserve">　　過去我受戒，出家我兩年之後才受戒，受戒之後，當然第一個去拜老師，我的老師李炳南老居士。我到慈光圖書館，他在裡面，我在大門外他看見了，看見我就指著我，大聲跟我講，「你要信佛！」到裡面去之後，他說你坐下來，你懂得我的意思嗎？我說我不懂，我要不信，我怎麼會出家，怎麼會去受戒？當然信佛了，你給我講這個信，所以我有疑惑。他就告訴我，有八十、九十老和尚到臨終還不信佛。我才明白他的意思。我們這個信佛裡頭帶著懷疑，不是真信、不是淨信，裡頭有摻雜著懷疑，有很多疑慮在裡頭，這不信。不信，佛就不靈；信，他就靈了。為什麼海賢老和尚那麼靈？他沒有懷疑。我們今天怎麼不靈？有懷疑，懷疑把信心攪亂了，所以信心不純。問題在這個地方，不能不知道。</w:t>
      </w:r>
      <w:r>
        <w:t xml:space="preserve"> </w:t>
      </w:r>
    </w:p>
    <w:p w14:paraId="7803F106" w14:textId="77777777" w:rsidR="00D2484B" w:rsidRDefault="00D2484B">
      <w:pPr>
        <w:pStyle w:val="a3"/>
      </w:pPr>
      <w:r>
        <w:t xml:space="preserve">　　佛沒錯，經沒錯，我們學錯了自己不知道。你看，信、願、行，信，半信半疑，那個願就不是真的願。想往生，對這個世界有留戀，又捨不得去，名聞利養放不下，欲望還是在膨脹。這個障礙從自己來的，不是從外來的。你的心不清淨，你沒有通過戒定慧，你沒有學過這個，所以成就就難了。我們今天要想真正成就，萬緣放下，徹底放下，什麼都不要去理會，一心念佛。好好照顧這個話頭，禪宗講的參話頭，我們的話頭，一句阿彌陀佛，千萬不要丟掉，分秒必爭，分分秒秒都是阿彌陀佛，我們淨土宗才真正叫淨。現在我們修的淨土宗，淨土宗淨，我們自己心不淨，入不了淨土，有名無實，這不能成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799F" w14:textId="77777777" w:rsidR="00D2484B" w:rsidRDefault="00D2484B" w:rsidP="00D2484B">
      <w:r>
        <w:separator/>
      </w:r>
    </w:p>
  </w:endnote>
  <w:endnote w:type="continuationSeparator" w:id="0">
    <w:p w14:paraId="60FE4649" w14:textId="77777777" w:rsidR="00D2484B" w:rsidRDefault="00D2484B" w:rsidP="00D24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2617" w14:textId="77777777" w:rsidR="00D2484B" w:rsidRDefault="00D2484B" w:rsidP="00D2484B">
      <w:r>
        <w:separator/>
      </w:r>
    </w:p>
  </w:footnote>
  <w:footnote w:type="continuationSeparator" w:id="0">
    <w:p w14:paraId="5D1A67C4" w14:textId="77777777" w:rsidR="00D2484B" w:rsidRDefault="00D2484B" w:rsidP="00D24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4B"/>
    <w:rsid w:val="00D248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67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