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3A02" w14:textId="77777777" w:rsidR="00941195" w:rsidRDefault="00941195">
      <w:r>
        <w:t xml:space="preserve">二零一四淨土大經科註　　（第二Ｏ七集）　　</w:t>
      </w:r>
      <w:r>
        <w:t>2015/7/5</w:t>
      </w:r>
      <w:r>
        <w:t xml:space="preserve">　　香港佛陀教育協會　　檔名：</w:t>
      </w:r>
      <w:r>
        <w:t xml:space="preserve">02-041-0207 </w:t>
      </w:r>
    </w:p>
    <w:p w14:paraId="02F359B0" w14:textId="77777777" w:rsidR="00941195" w:rsidRDefault="0094119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C46B2F" w14:textId="77777777" w:rsidR="00941195" w:rsidRDefault="00941195">
      <w:pPr>
        <w:pStyle w:val="a3"/>
      </w:pPr>
      <w:r>
        <w:t xml:space="preserve">　　請看《大經科註》第五百二十七頁，倒數第三行第二句看起：</w:t>
      </w:r>
      <w:r>
        <w:t xml:space="preserve"> </w:t>
      </w:r>
    </w:p>
    <w:p w14:paraId="2650D766" w14:textId="77777777" w:rsidR="00941195" w:rsidRDefault="00941195">
      <w:pPr>
        <w:pStyle w:val="a3"/>
      </w:pPr>
      <w:r>
        <w:t xml:space="preserve">　　「極樂世界無量清淨莊嚴，全顯當人自性。心作心是，理事無礙」。我們看這一句，這對極樂世界的讚歎。極樂世界從哪裡來的？到底有沒有？這是普遍存在的問題。不少的宗教都認為宇宙萬物是神創造的，造物主造的，上帝造的。佛法裡面沒有這個說法，講得最清楚、最明白、最簡單的，我們中國的禪宗六祖惠能大師。他是怎麼說的？他說，「何期自性，能生萬法」，翻成我們現在的白話是，沒有想到自性能生萬法。這萬法宇宙從哪裡來？自性所生所現的。真的還是假的？到今天，被現代量子力學家證明了。宇宙三個奧祕，在這個世間帶給大眾的困惑，特別是哲學家、科學家，多少人在研究這個問題。宇宙的起源，科學說是大爆炸，大爆炸，還有很多疑問不能解釋，姑且存其一說。佛教不是的，佛教說是我們自性迷了變現出來的。自性是什麼？惠能大師明心見性，把自性給我們描繪出來，這就是他的修學成就的報告，也就是他的畢業論文，五句話，前面四句描繪自性，自性的樣子，最後一句說能生萬法，自性起作用。</w:t>
      </w:r>
      <w:r>
        <w:t xml:space="preserve"> </w:t>
      </w:r>
    </w:p>
    <w:p w14:paraId="06642F10" w14:textId="77777777" w:rsidR="00941195" w:rsidRDefault="00941195">
      <w:pPr>
        <w:pStyle w:val="a3"/>
      </w:pPr>
      <w:r>
        <w:t xml:space="preserve">　　自性是清淨的，決定沒有染污。這個話在過去，我們聽了很不容易懂，一般人聽到也很難理解他說的什麼意思。我們現代人聽這句話，感觸很深，為什麼？現在樣樣都是染污，連我們吃的蔬菜染污、稻米染污，農耕的田地染污、水染污，我們被這些染污鬧昏了頭，這到底怎麼回事情？佛經上給我們說，自性沒有染污，染污從哪裡來？自性迷了就叫無明，叫一念不覺而生無明。無明是什麼？在佛學的名詞叫阿賴耶，自性本體上沒有這個東西，自性本體是一片光明。老子說得好，「道可道，非常道；名可名，非常名。」這兩句話，若不是明心見性說不出來。所以我說中國這些大聖，孔子、孟子、老莊，他們都是明心見性，在印度稱為佛陀、稱為法身菩薩，在中國稱為聖人、賢人，大聖大賢，大聖就是佛陀，大賢就是菩薩，法身菩薩，才說得出來。這個世間真有佛菩薩出世，西方人我們看西方宗教，你能說耶穌不是大徹大悟嗎？穆罕默德不認識字，說出一部《古蘭經》，旁邊人給他記錄，都是大徹大悟！認字不認字沒有關係，惠能大師也不認識字。到今天，就在我們面前，前年往生的，二Ｏ一三年一月往生的海賢老和尚，不認識字，沒念過書，大徹大悟。我們還有幸，跟他在這個地球上同居了一段時間。這個世間有見性的人，只是他不肯說，為什</w:t>
      </w:r>
      <w:r>
        <w:t>麼不肯說？緣不一樣。釋迦牟尼佛那個時代可以說，講經教學四十九年，可以說。你看能大師，緣就沒有那個殊勝，他還到獵人隊裡去躲藏十五年，等待機緣成熟再出來弘法利生。很有成就，在他會下開悟的四十多個人，空前絕後，能大師之前沒這種盛況，之後一直到今天也沒看到。</w:t>
      </w:r>
      <w:r>
        <w:t xml:space="preserve"> </w:t>
      </w:r>
    </w:p>
    <w:p w14:paraId="4C6E2578" w14:textId="77777777" w:rsidR="00941195" w:rsidRDefault="00941195">
      <w:pPr>
        <w:pStyle w:val="a3"/>
      </w:pPr>
      <w:r>
        <w:t xml:space="preserve">　　就像《法華經．普門品》裡頭所說的，觀世音菩薩三十二應，應以什麼身得度就現什麼身，自在；應該用什麼方法得度的，就給他說什麼方法。在中國，講倫理道</w:t>
      </w:r>
      <w:r>
        <w:lastRenderedPageBreak/>
        <w:t>德，中國人喜歡；在印度，講大乘、小乘，印度人喜歡。印度以佛菩薩的身分出現，在中國以聖賢人出現，在西方是以宗教，神的上帝的使者出現，都是適應人情。所以佛沒有定法可說，佛也沒有一定的身分示現，他什麼都示現，觀音三十二應是三十二種不同的身分，是代表，每一種裡面都無量無邊，眾生無量無邊，根性都不相同。所以這些大徹大悟的人，他們所講的這些經典，我們細心去觀察、去讀誦，會發現大同小異，方向目標幾乎都是一致的。宗教送你到天堂，天堂太多了，為什麼？眾生造的業不相同。極樂世界也是個天堂，這個世界很殊勝，是阿彌陀佛發的大願。這個大願稀有，諸佛如來雖然是福德智慧相同，沒想起來，阿彌陀佛想起來了。這就是特別慈悲，有什麼方法能幫助遍法界虛空界六道裡頭的苦難眾生，一生脫離六道輪迴，成就無上道？這個願太稀有、太稀奇，諸佛沒想起來，他發了這個大願！也正因為如此，所以諸佛如來讚歎他，「光中極尊，佛中之王」。</w:t>
      </w:r>
      <w:r>
        <w:t xml:space="preserve"> </w:t>
      </w:r>
    </w:p>
    <w:p w14:paraId="38A05053" w14:textId="77777777" w:rsidR="00941195" w:rsidRDefault="00941195">
      <w:pPr>
        <w:pStyle w:val="a3"/>
      </w:pPr>
      <w:r>
        <w:t xml:space="preserve">　　諸佛如來看到他成就了，需不需要跟他競爭？你能造極樂世界，我也有能耐造，這是真的，一點不假。那極樂世界不是愈多愈好嗎？殊不知道極樂世界不要多，一個就夠了。為什麼？你知道極樂世界有多大，遍法界虛空界！所以阿彌陀佛這一發，一切諸佛都共同享受到了。我們這在哪裡？我們在極樂世界裡頭。極樂世界距離我們十萬億佛國土，那是佛的方便說，說比喻。實際呢？實際就位在此地。這樣大家才曉得，諸佛如來歡喜讚歎，沒有必要競爭。你看條件多簡單，只要信願就能往生。蕅益大師在《要解》裡面講得好，能不能往生全在信願之有無，你真相信，你不懷疑。這個人很難得，不好找，真正一聽到就接受，沒有懷疑，相信，相信真有極樂世界，真有阿彌陀佛，他往生的條件就具足了。只要那個願很懇切，我一定要生，佛就決定來接引你；你有懷疑，他就不來了。品位高下，那是念佛功夫的淺深，是兩碼事情。所以蕅益大師那不是簡單人，示現在世間，我們淨土宗第九代的祖師，明末清初人。告訴我們，這有人問他，你老人家求生淨土，什麼樣的品位你就滿意？他告訴人，我只要下下品往生，我就滿意了。這是教我們，給我們的信心，不要去爭那些名位，用不著，只要往生就行了。為什麼？只要往生到極樂世界，到極樂世界得阿彌</w:t>
      </w:r>
      <w:r>
        <w:t>陀佛四十八願加持，統統是阿惟越致菩薩，平等的。階級有沒有？有，但實際上，實際上平等的。到極樂世界智慧平等，神通道力平等，一切受用統統平等，跟誰平等？跟阿彌陀佛平等。無法想像，跟菩薩、羅漢平等就不錯了，到極樂世界每個人，下下品往生，也跟阿彌陀佛平等。身相平等，這真平等，相貌都一樣，跟阿彌陀佛一個模子造出來的，我們凡夫沒有辦法辨別，看到極樂世界全是阿彌陀佛；極樂世界的人決定不會搞錯，他有神通，他看得很清楚。</w:t>
      </w:r>
      <w:r>
        <w:t xml:space="preserve"> </w:t>
      </w:r>
    </w:p>
    <w:p w14:paraId="793650EC" w14:textId="77777777" w:rsidR="00941195" w:rsidRDefault="00941195">
      <w:pPr>
        <w:pStyle w:val="a3"/>
      </w:pPr>
      <w:r>
        <w:t xml:space="preserve">　　「全顯當人自性」，這句話重要，極樂世界怎麼來的？每個人的自性。阿彌陀佛帶頭，我們跟他發同樣的願，生同樣的心，幹同樣的事，所以它平等。後面這四個字太重要，這是大乘佛法理論的依據，「心作心是」，就這四個字。出在《觀經》裡面，釋迦牟尼佛為韋提希夫人所說的，「是心是佛，是心作佛」，原文是八個字。佛就是我們的真心，真心就是佛，所以是心是佛，是心作佛，真心，不是妄心。我們今天六道裡面的眾生，用什麼心？妄心。妄心阿賴耶，阿賴耶當家做主。真心呢？真心不現了。在不在？在。真心站在旁邊去了，妄心擺在當中，所以叫迷惑顛倒，真妄顛倒。變成什麼？變成六道輪迴，六道輪迴是這麼來的。心現識變，能現的六道、能現十法界是真心，這裡面產生這麼多的變化是妄心，妄心會變，不會現，它會變。所以真心所現的叫一真法界，就是四土裡頭實報莊嚴土。誰住在那裡？法身菩薩，所謂法身菩薩就是明心見性、大徹大悟，他們所住的地方。這個地方的人無量壽，一切萬物統統都是無量壽，樹木花草永遠不會凋謝，它沒有生滅，它沒有變化，它是真的。凡</w:t>
      </w:r>
      <w:r>
        <w:lastRenderedPageBreak/>
        <w:t>是有變化是假的，你看我們今天六根所接觸的境界，統統是生滅法，前念滅後念生，一個接著一個，它不會中斷。但是我們要知道，科學家告訴我們，佛經告訴我們，起心動念這個生滅，每一個生滅都是獨立的，決定沒有兩個念頭是相同的，這就是假的。所以，我們感官裡頭所感覺到的世界是相似相續，不是真的相續，真的相續前面跟後面相同，不是的，相似相續，好像是相續，其實各個獨立。</w:t>
      </w:r>
      <w:r>
        <w:t xml:space="preserve"> </w:t>
      </w:r>
    </w:p>
    <w:p w14:paraId="33CB6698" w14:textId="77777777" w:rsidR="00941195" w:rsidRDefault="00941195">
      <w:pPr>
        <w:pStyle w:val="a3"/>
      </w:pPr>
      <w:r>
        <w:t xml:space="preserve">　　念頭頻率有多快？佛在《菩薩處胎經》裡面有一段經文，釋迦牟尼佛問彌勒菩薩，說我們凡夫，六道凡夫，起了個念頭，「心有所念」，這個念「幾念幾相識耶」，這是經文，經的原文。心有所念，我們講一個念頭，這一個念頭有幾多微細念頭？這個我們不曉得，有多少微細念頭；有多少個相，相就是物質現象；有多少個識，識就是阿賴耶識裡面的落謝種子，佛問了三樁事情。彌勒菩薩的回答，「彌勒言：拍手彈指之頃」，這一彈指，一彈指有多少念？「三十二億百千念」。這一彈指，我們一秒鐘，現在是用秒做單位，一秒鐘能彈多少次？年輕人體力好的，他們告訴我可以彈七次。三十二億百千，百千是十萬，三十二億乘十萬，三百二十兆。彌勒菩薩答應，這一彈指三百二十兆個念頭。佛問幾念？一彈指這麼長的時間，三百二十兆個念頭。一秒鐘乘七，就變成二千二百四十兆，一秒鐘。這個裡頭所說的，念是念頭，起心動念，念頭頻率這麼高，哪一個念頭是我？相也是這麼多，相是從哪裡來的？念頭波動產生的幻相，不是真的。這是現代量子力學家告訴我們的，宇宙的祕密揭穿了。</w:t>
      </w:r>
      <w:r>
        <w:t xml:space="preserve"> </w:t>
      </w:r>
    </w:p>
    <w:p w14:paraId="1D2BAE9C" w14:textId="77777777" w:rsidR="00941195" w:rsidRDefault="00941195">
      <w:pPr>
        <w:pStyle w:val="a3"/>
      </w:pPr>
      <w:r>
        <w:t xml:space="preserve">　　科學也相當不容易，它是用數學，用儀器觀察看到的。佛說的比科學家說的還清楚、還明白，所以科學家對於佛經佩服得五體投地，他怎麼知道的？沒有科學技術，他怎麼知道的？佛不用這些外面東西，用內功，用禪定。對於整個宇宙徹底明瞭，就是科學、哲學達到究竟圓滿，在佛家講什麼人？八地以上。《華嚴經》菩薩五十二個階級，最上面的五個階級統統看到，那個心真是淨到極處，淨極光通，這光是智慧之光，照見，照見整個宇宙，清清楚楚、明明白白。八地、九地、十地、等覺、妙覺，這五個位次，不是佛一個位次見到，五個位次見到。七地以下就不行，知道有這回事情，沒有親自見到，八地是親自見到。現在科學家第一個祕密已經揭穿了，物質是什麼？答案根本沒有這個東西，這個東西完全是幻相。所以《金剛經》上說得好，「凡所有相皆是虛妄」、「一切有為法，如夢幻泡影」，這個比喻用得好。人都有作夢的經驗，你看在夢中有沒有，好像都是真的，夢醒了之後，痕跡都找不到。我們今天在這個宇宙裡頭就是在作夢，知道自己在作夢，這覺悟了；不知道自己在作夢，這迷惑。佛教在這個世間教人目的何在？目的就是幫助你覺悟，先小悟，再大悟，最後徹悟，徹悟就成佛。成佛是什麼？回歸自性，你本來是佛，一點也不稀奇，</w:t>
      </w:r>
      <w:r>
        <w:t>回歸你本來面目，佛的教學就圓滿了。</w:t>
      </w:r>
      <w:r>
        <w:t xml:space="preserve"> </w:t>
      </w:r>
    </w:p>
    <w:p w14:paraId="2FD664E6" w14:textId="77777777" w:rsidR="00941195" w:rsidRDefault="00941195">
      <w:pPr>
        <w:pStyle w:val="a3"/>
      </w:pPr>
      <w:r>
        <w:t xml:space="preserve">　　到什麼時候我才能夠圓滿成佛？沒定，各個人不相同，根性不相同，這是善根福德不一樣，有善根福德的快，沒有善根福德就慢慢來。多生多劫佛不離開我們，他總是盯著我們，總是在想幫助我們，問題是我們肯接受，我們肯接受一分，他就幫助一分；肯接受十分，他就幫助十分，應機說法，妙極了！所以我們有幾分誠信，《印光大師文鈔》裡頭講得好，「一分誠敬得一分利益，十分誠敬得十分利益」，你萬分誠敬，你就得萬分利益。得萬分利益，那就這一生當中決定往生，往生決定成佛，快！要用真誠心，要用恭敬心。誠敬在我們中國是中國傳統文化的根源，在中國文字裡頭通常用孝敬來表示。佛用的這個字用得也非常好，真誠，真誠到極處，至誠感通。</w:t>
      </w:r>
      <w:r>
        <w:t xml:space="preserve"> </w:t>
      </w:r>
    </w:p>
    <w:p w14:paraId="4EE9974E" w14:textId="77777777" w:rsidR="00941195" w:rsidRDefault="00941195">
      <w:pPr>
        <w:pStyle w:val="a3"/>
      </w:pPr>
      <w:r>
        <w:t xml:space="preserve">　　古時候兒女對父母一生真誠，現在沒有了，現在沒人教。古時候父母教、老師教、長輩教，大人統統都教，無論在哪裡，看小孩不老實，就會把他叫過來教訓他。我們小時候常常遇到，小朋友在一塊，農村裡面，也成群結隊，三個、五個到外面去玩，山上去玩，湖邊去玩，河邊去玩，鬧起來，吵起來，旁邊走路的大人，小孩過來過來，都聽話過去，規規矩矩的接受他教訓，被我們家裡父母看到，趕緊趕來向客人道謝。好像都應當要管，孩子是下一代的，人人都有責任。現在沒有了，現在不敢管，管會鬧出禍事出來。唯一的辦法，在外國報警察，讓警察來管。這世界變了，這些年來變化太大，抗戰期間還好，倫理道德因果概念還相當深，但是二戰之後，勝利以後，這個六、七十年變化太大，讓我們無法想像。</w:t>
      </w:r>
      <w:r>
        <w:t xml:space="preserve"> </w:t>
      </w:r>
    </w:p>
    <w:p w14:paraId="725E7DAC" w14:textId="77777777" w:rsidR="00941195" w:rsidRDefault="00941195">
      <w:pPr>
        <w:pStyle w:val="a3"/>
      </w:pPr>
      <w:r>
        <w:t xml:space="preserve">　　「心作心是」，這四個字好，世界為什麼會變成極樂？真誠、恭敬、善心善業造成的。彌陀純善，往生的也是跟著善，阿彌陀佛是自己的業力變現的，每個往生的人是跟阿彌陀佛共業變現的，這不是假的。我們現前這個地球為什麼變成這麼壞？不善業變現的。二戰之後，哪一個人不追求財富？欲望膨脹，膨脹沒有止境，所以只問達到目的，不擇手段，造成今天的現象。發財了，怎麼樣？苦，不樂，富而不樂，不如貧而樂。貴而不安，貴是做官的，地位高了，地位很高，心不安。還是心作心是，這一句話全解決了。佛在經上教導我們，《華嚴經》上說的，「應觀法界性，一切唯心造」，大乘經上常講，「一切法從心想生」、「相由心生，色由心生」，色相都是指的物質，這個心就是念頭。</w:t>
      </w:r>
      <w:r>
        <w:t xml:space="preserve"> </w:t>
      </w:r>
    </w:p>
    <w:p w14:paraId="2E0836BB" w14:textId="77777777" w:rsidR="00941195" w:rsidRDefault="00941195">
      <w:pPr>
        <w:pStyle w:val="a3"/>
      </w:pPr>
      <w:r>
        <w:t xml:space="preserve">　　極樂世界純淨純善，往生的人沒有一個是惡念，惡念帶到極樂世界去，惡念自然化解了，為什麼？沒有緣。到極樂世界，極樂世界你還是有享受，享受還是有貪心，貪心為什麼起不來？因為一切的享受都隨心所欲，你想它就在面前。想黃金，黃金在面前，看了怎麼樣？沒用處，沒用就不要了。想吃的，飯菜，最適合口味的，滿桌擺滿了；再一想，我現在不需要這個東西了，我們這個地方需要，它那裡不需要，人不用這個保養身體，這一不要，就全沒有了，連碗筷都不要收拾。所以那個貪心起不來，衣食住行樣樣自在。</w:t>
      </w:r>
      <w:r>
        <w:t xml:space="preserve"> </w:t>
      </w:r>
    </w:p>
    <w:p w14:paraId="0C287888" w14:textId="77777777" w:rsidR="00941195" w:rsidRDefault="00941195">
      <w:pPr>
        <w:pStyle w:val="a3"/>
      </w:pPr>
      <w:r>
        <w:t xml:space="preserve">　　阿彌陀佛，你看這個本事可大了，阿彌陀佛分身無量無邊，到無量無邊諸佛剎土裡頭接引眾生。真正念佛眾生往生極樂世界，我們心才一動，阿彌陀佛收到了，收到就跟你聯繫，你有壽命，等你壽命終了的時候，他來接引；如果你壽命不要了，我現在就要去，他真來，他就帶你走了，能分無量無邊身。每一個往生的人跟佛的能力一樣，我們也能分無量無邊身，我們分身幹什麼？我們分身到十方世界去拜佛，拜佛、供佛是修福報，聽佛講經說法是開智慧。分身無量無邊，到十方世界去學習，福慧雙修，那個成就就太快了。我們這個地方一部《大藏經》一輩子看不完，到極樂世界，一天，不要一天就看完了；不用看，佛講給我們聽，我們在那裡聽，分身，無量無邊分身，不必一天就圓滿。極樂世界好就好在這些地方，沒有障礙，自在無礙。</w:t>
      </w:r>
      <w:r>
        <w:t xml:space="preserve"> </w:t>
      </w:r>
    </w:p>
    <w:p w14:paraId="07A4AFA8" w14:textId="77777777" w:rsidR="00941195" w:rsidRDefault="00941195">
      <w:pPr>
        <w:pStyle w:val="a3"/>
      </w:pPr>
      <w:r>
        <w:t xml:space="preserve">　　我們看下面這一行，「水鳥樹林，宣流正法」。極樂世界的礦物，極樂世界的動物，極樂世界的樹林，全都在說法。所以在極樂世界，眼睛看到的、耳朵聽到的、鼻所嗅的、身所覺觸的統統是正法，沒有一樣不是幫助你回歸自性、大徹大悟、明心見性，是這麼個道場。這個道場太美好，太難得！極樂世界，你看聲音，耳所聞的；色，眼所見的；香，鼻所嗅的，統統都有光。光是遍照，「悉增道念」，都是幫助我們提升。所以在極樂世界你不會退轉，你不會懈怠，你不會懶惰。「重重無盡，自在無礙，全是圓明具德」，圓是圓滿，明是光明，具足萬德，「不可思議」，我們無法想像。這是說現象。</w:t>
      </w:r>
      <w:r>
        <w:t xml:space="preserve"> </w:t>
      </w:r>
    </w:p>
    <w:p w14:paraId="53F386FD" w14:textId="77777777" w:rsidR="00941195" w:rsidRDefault="00941195">
      <w:pPr>
        <w:pStyle w:val="a3"/>
      </w:pPr>
      <w:r>
        <w:t xml:space="preserve">　　下面告訴我們，「舉體是事事無礙法界」，全體在四無礙法界裡頭，事事無礙是達到究竟圓滿，沒有障礙，我們這個地方障礙很多，極樂世界沒障礙。「復以聞名便登不退」，這是四十八願裡我們念過的，聽到阿彌陀佛的名號，你在修行證果上就得不退轉。「見樹契悟無生」，極樂世界是寶樹，每一棵樹你都欣賞無盡，樹都放光，光中都能見到十方諸佛剎土，見到佛在講經說法，也見到眾生在造業，在樹光裡頭統統看到。見樹契悟無生，幫助你開悟，幫助你了解真相。「十念必生淨土」，這一句重要，是淨土的核心，第十八願。</w:t>
      </w:r>
      <w:r>
        <w:t xml:space="preserve"> </w:t>
      </w:r>
    </w:p>
    <w:p w14:paraId="408E7246" w14:textId="77777777" w:rsidR="00941195" w:rsidRDefault="00941195">
      <w:pPr>
        <w:pStyle w:val="a3"/>
      </w:pPr>
      <w:r>
        <w:t xml:space="preserve">　　在兩個月前，謝總父親往生，為我們表法十念必生。他的父親一生沒有念佛，沒有修淨土，雖然是個大善人，做好事，對於淨土念佛法門沒什麼興趣。兒子相信，學佛了，勸他，他都搖頭。這下到臨終，他兒子著急，如果不能生淨土，六道輪迴麻煩，到哪一輩子才能離開？所以在往生前兩個小時，就是斷氣前兩個小時，最後勸他爸爸，真有極樂世界，你能相信嗎？他爸爸點頭，沒有搖頭，點頭。他好高興，再告訴他，真有阿彌陀佛。他爸爸也點頭。好，我念佛你跟著我念。就這兩個小時他爸爸往生了，瑞相稀有，那天有一千多人在場，聞到異香的、看到光的、看到蓮花的。全身柔軟，他三天大殮，三天全身柔軟，感動很多很多人，行善積德走得這麼好。</w:t>
      </w:r>
      <w:r>
        <w:t xml:space="preserve"> </w:t>
      </w:r>
    </w:p>
    <w:p w14:paraId="33C2C385" w14:textId="77777777" w:rsidR="00941195" w:rsidRDefault="00941195">
      <w:pPr>
        <w:pStyle w:val="a3"/>
      </w:pPr>
      <w:r>
        <w:t xml:space="preserve">　　下面一句，「凡夫例登補處，此皆十方國土之所無，極樂同居所獨有」。這就是聞名不退，見樹就開悟，就悟無生法忍，這三種忍裡頭無生法忍，十念必生。凡夫生到極樂世界，他的智慧、神通、德相跟補處菩薩平等，這些十方世界沒有，極樂同居土所獨有，沒有講極樂世界方便土、實報土，常寂光土不講，最下面的凡聖同居土。本來這些都是實報土才有，方便有餘土沒有，同居土當然更沒有。現在同居土有，就告訴我們，極樂世界理上有等級、有階級，事上平等，這個不可思議。「故云無上殊勝超世之願也。」這個四十八願是無上殊勝，超過一切諸佛世界，不可思議。</w:t>
      </w:r>
      <w:r>
        <w:t xml:space="preserve"> </w:t>
      </w:r>
    </w:p>
    <w:p w14:paraId="51D381DC" w14:textId="77777777" w:rsidR="00941195" w:rsidRDefault="00941195">
      <w:pPr>
        <w:pStyle w:val="a3"/>
      </w:pPr>
      <w:r>
        <w:t xml:space="preserve">　　我們再看下面，『必至無上道』。「必」字，這個字完全肯定，一絲毫懷疑都沒有，你必定，「至」就是到達，你必定到達，「無上道」就是圓滿成佛。第一個是教我們往生，往生到極樂世界，你必至無上道。下面念老為我們解釋，「道者，菩提也」。無上道就是無上菩提，如來果地上所證的。「如來所得之道」叫菩提，「更無有能超越而居其上者，故曰無上道」，再沒有更高的，他到了頂點，再沒有比他高的，這就是阿彌陀佛。每一個往生極樂世界的人，將來成佛，成什麼樣的佛？跟阿彌陀佛完全相同的佛，這個肯定是的。阿彌陀佛圓滿加持你，四十八願一願都不缺，四十八願的加持，圓滿加持，決定成就。你還到哪裡去找去，再找不到這麼好的地方了。所以真正搞清楚、搞明白，死心塌地，我就這一門對自己。</w:t>
      </w:r>
      <w:r>
        <w:t xml:space="preserve"> </w:t>
      </w:r>
    </w:p>
    <w:p w14:paraId="3A29A5C5" w14:textId="77777777" w:rsidR="00941195" w:rsidRDefault="00941195">
      <w:pPr>
        <w:pStyle w:val="a3"/>
      </w:pPr>
      <w:r>
        <w:t xml:space="preserve">　　對社會、對大眾，如果有緣，我們能盡心盡力報恩，報眾生恩，報諸佛恩。佛愛眾生，你看佛家講的，佛對眾生「無緣大慈，同體大悲」。悲是救苦，為什麼救苦？眾生跟我同體；慈是與樂，幫助他幸福，幫助他快樂。無緣大慈，沒有條件，為什麼？一體，還有什麼條件！完全肯定莊子所說的，「天地與我同根，萬物與我一體」，是真的，一點都不假。所以無緣大慈，同體大悲，從自性裡流出來，眾生需要我們幫助的，我們全心全力幫助他。他不能接受的，不能接受我們就別理他，這就叫佛度有緣人。他可以接受的就叫有緣，他不願意接受的，這就是無緣。</w:t>
      </w:r>
      <w:r>
        <w:t xml:space="preserve"> </w:t>
      </w:r>
    </w:p>
    <w:p w14:paraId="6AC95007" w14:textId="77777777" w:rsidR="00941195" w:rsidRDefault="00941195">
      <w:pPr>
        <w:pStyle w:val="a3"/>
      </w:pPr>
      <w:r>
        <w:t xml:space="preserve">　　今天地球由於科學技術發達，交通方便，資訊發達，這過去所沒有的，地球變成一個村莊，地球村，人與人的關係非常密切，要不講求倫理道德因果，還要講求競爭、鬥爭、戰爭，那就死路一條。現在不能戰爭，湯恩比博士晚年，一九七Ｏ年代三次訪問日本，對這個問題談得很多，天天想的，怎樣幫助這個世界消滅戰爭，他就想這麼樁事情。他想得很好，怎麼樣讓世界國家跟國家戰爭沒有了？就是統一。我相信他這個念頭、靈感是從中國歷史上發掘出來的。你看周朝末年，春秋戰國五百年，亂世，人民很痛苦。最後秦始皇統一，他沒有過到好日子，十五年就亡國。漢取而代之，真正大一統，這以後那些諸侯國的戰爭沒有了。這個方法好，所以他就想到，如何叫全世界統一？變成一個國家，就不會有戰爭，核武永遠不會再用。</w:t>
      </w:r>
      <w:r>
        <w:t xml:space="preserve"> </w:t>
      </w:r>
    </w:p>
    <w:p w14:paraId="48101819" w14:textId="77777777" w:rsidR="00941195" w:rsidRDefault="00941195">
      <w:pPr>
        <w:pStyle w:val="a3"/>
      </w:pPr>
      <w:r>
        <w:t xml:space="preserve">　　可是事與願違，二戰之前，地球上主權國家大概還不到一百個，戰後很多國家放棄殖民地，紛紛獨立，變成主權國家一百四十多個，這個主權國家愈多愈麻煩，怕發生衝突，引起大戰。所以一再講誰來統一？中國人。為什麼中國人統一？中國人統一就像周朝統一，夏商周的統一，文化統一，不是用戰爭，也不是用政治。每個國家名字都存在，地區的名字，不是政治統一，不是軍事統一，也不是科學技術，也不是財貿經濟，不是這個，是什麼？文化。特別是秦朝，秦朝文字統一，用篆字，真正統一是在漢朝，漢朝用小篆，以後演變為隸書、楷字。文化統一，文言統一。現在中國國內地方方言很多，那都是以前小國的國語，小國他們的言語，但是說話是沒有關係，各人說各人的，寫成文字完全一樣的，這文字統一。</w:t>
      </w:r>
      <w:r>
        <w:t xml:space="preserve"> </w:t>
      </w:r>
    </w:p>
    <w:p w14:paraId="2C796527" w14:textId="77777777" w:rsidR="00941195" w:rsidRDefault="00941195">
      <w:pPr>
        <w:pStyle w:val="a3"/>
      </w:pPr>
      <w:r>
        <w:t xml:space="preserve">　　所以今天我們也想到，佛教那些經典大量流傳到中國來，我曾經問過方老師，為什麼這個原文都丟掉，都失去，現在找不到了？梵文的原文，為什麼不保存下來？老師跟我說了一句話，他說古時候的中國人跟現在中國人不一樣，古人中國人非常自豪，翻成我們的文言文，就能夠永遠存在。這你要知道，梵文是拼音的文字，它幾百年之後，懂梵文的人也看不懂，這個話說得很有道理。所以全世界這些專家學者，好東西要流傳給千年萬世，都要翻成中國文言文傳下去，這是文化。</w:t>
      </w:r>
      <w:r>
        <w:t xml:space="preserve"> </w:t>
      </w:r>
    </w:p>
    <w:p w14:paraId="482A5C7D" w14:textId="77777777" w:rsidR="00941195" w:rsidRDefault="00941195">
      <w:pPr>
        <w:pStyle w:val="a3"/>
      </w:pPr>
      <w:r>
        <w:t xml:space="preserve">　　湯恩比博士是專門研究世界文化史，他把世界文化分為二十多種，最好的就是東亞文化。東亞文化圈中國是主，還有三個衛星，韓國、日本、越南，所以他明顯的告訴別人，這四個國家統一，就能夠統一全世界。這三個國家在兩百年前，全用中國漢字文言文，真正他們自己有我自己的文字，是戰後他們自己才發明。那就是二戰之前，他們的文字全是中國文言文，現在要把它找回來還不難。韓國警覺性比較高，他們現在提倡了，日本政府還沒有正式宣布，越南的情形我了解得比較少，接觸少。真的要恢復，他們有基礎。文化統一。</w:t>
      </w:r>
      <w:r>
        <w:t xml:space="preserve"> </w:t>
      </w:r>
    </w:p>
    <w:p w14:paraId="1C2B00A7" w14:textId="77777777" w:rsidR="00941195" w:rsidRDefault="00941195">
      <w:pPr>
        <w:pStyle w:val="a3"/>
      </w:pPr>
      <w:r>
        <w:t xml:space="preserve">　　還有一個，宗教統一，宗教要團結，宗教要回歸教育，宗教要互相學習。所以宗教大學很有必要，這樣一來，宗教永遠不會產生矛盾，不會有鬥爭。關於宗教這個事情，我們這一次到歐洲訪問，看到了，英國人已經開始，好事情。希望每個宗教都能把經典編成一個《３６Ｏ》，精華篇，讓大家一起學習。要建一個大道場，所有宗教活動都在一起，這個我們做過實驗，實驗成功了。我們一九九九年在新加坡，不是在一個場所，每一個宗教辦活動，我們其他宗教都派代表參加。當然最理想的是有一個大道場，所有宗教都駐在裡頭，好像每個宗教都有一個辦公室。活動中心完全用教室的方式，大小不同型的教室，你人數多到大教室，人數少到小教室，在一個地方活動，見面都會打招呼，不會發生衝突。宗教對於整個社會，只有正面的輔助。我相信不少的宗教都還有聖訓，這在佛教裡面就是古大德的著述。像《印光大師文鈔》，蓮池、蕅益的《全集》，有他們這些人的集子，裡面有好東西，也能節出《３６Ｏ》。古聖前賢的，我們都應該來學習，對自己身心修養、家庭幸福、事業成功，統統有幫助，社會安定、國家富強、天下太平。這個做成功了，我相信地球上會有千年盛世出現，這人就有福報。全靠教育，全靠宗教教育，對宗教決定不能疏忽。下</w:t>
      </w:r>
      <w:r>
        <w:t>手求同存異，共同的部分我們先學，不一樣的留到以後再說，宗教很快就能團結，就能為社會做出正面的貢獻。</w:t>
      </w:r>
      <w:r>
        <w:t xml:space="preserve"> </w:t>
      </w:r>
    </w:p>
    <w:p w14:paraId="38C4C6F5" w14:textId="77777777" w:rsidR="00941195" w:rsidRDefault="00941195">
      <w:pPr>
        <w:pStyle w:val="a3"/>
      </w:pPr>
      <w:r>
        <w:t xml:space="preserve">　　無上道就是無上正等正覺。「如《法華經．壽量品》：每自作是意，以何令眾生，得入無上道，速成就佛身。」這是一首偈子，每自作是意，常常自己要有這個念頭，這個念頭好，諸佛常常有這個念頭，用什麼方法幫助眾生，以何令，用什麼方法幫助眾生，得入無上道，很快的就成就佛身，成就無上菩提？我們知道就是《無量壽經》，就是四十八願，就是信願持名，《法華經．壽量品》上所說的就是淨土法門，這是真的，不是假的。淨土法門特別難信，要不講清楚、不講明白，講清楚、講明白還得要多講，有一種人他一生能成就，雖然不相信，他喜歡聽，不斷重複的聽，只要有這麼一個愛好，他就會成就。為什麼？總有一天他真搞清楚了，他就下定決心，把一切統統放下。如果像一般讀書，聽個幾遍就不想再聽，這個東西我學過，過去學過，不想再看，這就難了。</w:t>
      </w:r>
      <w:r>
        <w:t xml:space="preserve"> </w:t>
      </w:r>
    </w:p>
    <w:p w14:paraId="701178FF" w14:textId="77777777" w:rsidR="00941195" w:rsidRDefault="00941195">
      <w:pPr>
        <w:pStyle w:val="a3"/>
      </w:pPr>
      <w:r>
        <w:t xml:space="preserve">　　所以現在有一部好書，對淨宗幫助非常大，黃念祖老居士最後這一部，是他老人家說的，不少同學拿著錄音、錄像來比對，把它寫成文字，《淨修捷要報恩談》，分量不大，對於大乘小乘、宗門教下、顯教密教，統統都講到，每一個法門到最後都歸淨土，好極了！這一本書可以帶我們入門。真入門之後，你搞清楚了，你再涉獵其他大乘經典可以，不是不能看，可以看。可是我們方向目標一定要定在極樂世界、阿彌陀佛，我要到極樂世界去，我要親近阿彌陀佛，我要拜阿彌陀佛做老師，做彌陀弟子。那《法華經》上這四句話，你就真得受用。說誰？就說這個人，我們自己想成就，也幫別人成就，常常想著如何幫助眾生信淨土、認識淨土、依淨土方法修行，必成無上道。</w:t>
      </w:r>
      <w:r>
        <w:t xml:space="preserve"> </w:t>
      </w:r>
    </w:p>
    <w:p w14:paraId="695BC03A" w14:textId="77777777" w:rsidR="00941195" w:rsidRDefault="00941195">
      <w:pPr>
        <w:pStyle w:val="a3"/>
      </w:pPr>
      <w:r>
        <w:t xml:space="preserve">　　「法藏菩薩亦復如是」，因為四句偈是《法華經》上說的，法藏比丘做到了，他「欲令眾生至無上道」。「至於必至者，可有二解」，必至，必定能達到。第一個解釋，「必至無上道者，本願主體也」。本願就是四十八願，四十八願主體就這一句話，四十八願幫助一切眾生，必定達到無上道，願願都如是。你看有一願，是講生到西方極樂世界，身體跟阿彌陀佛一樣，紫磨真金色身，金剛不壞身，真的是無量壽，不是假的，金剛不壞身。因為什麼？凡夫頭一個就是我身體，他不念別的，我身體健康重要，尤其中年以上，要怎樣保養身體，讓它不要生病。不生病有個好辦法，身體是物質，物質是隨著念頭轉的，境隨心轉，心好就不容易生病。什麼心最好？怎樣幫助眾生必成無上道，這個念頭好。常常有這個念頭，惡人我都幫助他，毀謗我的人、陷害我的人、找我麻煩的人、障礙我的人，我們統統都要幫助他，要用平等的心。為什麼？他也是本來是佛，迷得比我深。我很幸運，我原來也迷惑，我覺悟了，我回頭了；他還沒覺悟，他還沒回頭，我們要以善巧方便幫助他。幫助他最普遍的就是迴向給他，我們講經、修行、念佛、拜佛，把這些功德迴向給他們，普遍迴向。拜佛千萬不要漏掉一句，最後我們要代遍法界虛空界一切眾生，禮佛三拜，求生淨</w:t>
      </w:r>
      <w:r>
        <w:t>土，希望遍法界一切眾生統統求生淨土，我們的心量開闊。</w:t>
      </w:r>
      <w:r>
        <w:t xml:space="preserve"> </w:t>
      </w:r>
    </w:p>
    <w:p w14:paraId="7FEA58FE" w14:textId="77777777" w:rsidR="00941195" w:rsidRDefault="00941195">
      <w:pPr>
        <w:pStyle w:val="a3"/>
      </w:pPr>
      <w:r>
        <w:t xml:space="preserve">　　「一一願中，皆以正覺自誓，如次之二句」，『斯願不滿足，誓不成等覺』。這個願想得深，四十八願要不能夠兌現，他就不成佛。法藏菩薩成佛已經十劫，說明他四十八願，願願都兌現，願願都滿足了。底下說，「蓋四十八願，具體願文雖各有異」，四十八願，願願不一樣，「但大願共本」，共同所求的根本，實實在在是「為入無上道同成正覺」。每一願都是為這個，這麼一樁事情，所以必至無上道，就是共同的願，四十八願的核心，同成正覺。「故《法華．勸持品》」，裡面有這麼一句話，「我不愛身命，但惜無上道」。「是乃以無上道為大願之主體也。」我們這一生，要想平平安安、穩穩當當生極樂世界，這個願要發，不但要發，常常放在心上。身命確實不必愛惜，發前面的大願，自自然然得阿彌陀佛本願威神加持，你跟阿彌陀佛同心同願，你的身體阿彌陀佛照顧。也就是說，阿彌陀佛要你這個身體在世間表法，給學佛的人做個好榜樣，給念佛的人做個好樣子。像海賢老和尚那麼長的壽命，表法。</w:t>
      </w:r>
      <w:r>
        <w:t xml:space="preserve"> </w:t>
      </w:r>
    </w:p>
    <w:p w14:paraId="5C650600" w14:textId="77777777" w:rsidR="00941195" w:rsidRDefault="00941195">
      <w:pPr>
        <w:pStyle w:val="a3"/>
      </w:pPr>
      <w:r>
        <w:t xml:space="preserve">　　海賢老和尚年歲太大，體力不夠，心有餘而力不足，想往生，所以佛就跟他約定，什麼時候你看到一本書，這本書叫《若要佛法興，唯有僧讚僧》，你看到這本書，我就來接引你往生。所以他看到這本書的時候，高興得不得了，主動要求人給他照相。照完這張照片，三天就走了，沒有生病。走的當天，還幹了一天活，在大菜園裡面整地、拔草、澆水，幹到晚。太陽下山別人告訴他，天黑了，可以收工了。老和尚怎麼說？快了，我快做完了，做完我就不要做了。別人聽不懂他的話，做完他往生到極樂世界去，不在這邊做了，多自在，晚上走的。所以要愛無上道，表法就是愛無上道，做給別人看。要有智慧，要有耐心，成就圓滿的表法。別人看得懂，好；看不懂，讓他以後慢慢想，總有一天會覺悟，不必著急。我們只做好樣子，不做壞榜樣，這比什麼都重要。</w:t>
      </w:r>
      <w:r>
        <w:t xml:space="preserve"> </w:t>
      </w:r>
    </w:p>
    <w:p w14:paraId="2AA42669" w14:textId="77777777" w:rsidR="00941195" w:rsidRDefault="00941195">
      <w:pPr>
        <w:pStyle w:val="a3"/>
      </w:pPr>
      <w:r>
        <w:t xml:space="preserve">　　大願的主體是成無上道，無上正等正覺。第二，「以無上道為大願之果也」，也講得通，四十八願，願願都是希望成無上道。「《淨影疏》曰：得果決定」，就是決定得果，希望一切眾生都能至無上道，「故云必至無上道。」這個字非常肯定，一點懷疑都沒有。</w:t>
      </w:r>
      <w:r>
        <w:t xml:space="preserve"> </w:t>
      </w:r>
    </w:p>
    <w:p w14:paraId="76626002" w14:textId="77777777" w:rsidR="00941195" w:rsidRDefault="00941195">
      <w:pPr>
        <w:pStyle w:val="a3"/>
      </w:pPr>
      <w:r>
        <w:t xml:space="preserve">　　我們再看下面這一首偈，「普令成佛」。請看經文：</w:t>
      </w:r>
      <w:r>
        <w:t xml:space="preserve"> </w:t>
      </w:r>
    </w:p>
    <w:p w14:paraId="370A3313" w14:textId="77777777" w:rsidR="00941195" w:rsidRDefault="00941195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1D562D9B" w14:textId="77777777" w:rsidR="00941195" w:rsidRDefault="00941195">
      <w:pPr>
        <w:pStyle w:val="a3"/>
      </w:pPr>
      <w:r>
        <w:t xml:space="preserve">　　這一首半，六句，我們看念老的註解。『復為大施主，普濟諸窮苦』。「大施主者，於一切人行大施。至於所施者，為是財耶？法耶？淨影師云：法施化益，是謂法施。憬興師非之曰：欲濟貧苦，必財施故。是謂財施也。又《宗鏡錄九十五》曰：以無法財，名為貧窮。故知普濟貧苦，即須法財並施。」我們就看這一段，為什麼？這是我們要學的，這叫修行。</w:t>
      </w:r>
      <w:r>
        <w:t xml:space="preserve"> </w:t>
      </w:r>
    </w:p>
    <w:p w14:paraId="0E2054A6" w14:textId="77777777" w:rsidR="00941195" w:rsidRDefault="00941195">
      <w:pPr>
        <w:pStyle w:val="a3"/>
      </w:pPr>
      <w:r>
        <w:t xml:space="preserve">　　眾生無量劫來養成什麼？貪、瞋、痴、慢、疑，就是因為這個，你才搞六道輪迴；如果這五樣東西沒有，早就脫離六道輪迴了。這五樣在佛法叫五毒，是生死輪迴的根本，我們要想出離六道輪迴，往生極樂世界，這個東西非放下不可。內，要把這個洗刷乾淨，不貪了，心就清淨；不瞋恚，不再發脾氣。為什麼？這個貪瞋痴慢疑叫地獄五條根，都是墮地獄的，感得的報應不好，就是災難。佛給我們說，貪心所感的水災；瞋恚所感的火災，火山爆發，溫度上升，不正常，這個都是瞋恚所引起的；愚痴感應的風災，我們常常看到美國的龍捲風，特別多，每次龍捲風損失都非常嚴重，風災；傲慢感應的是地震；懷疑感應的是山崩地陷，這常常聽說，土地，地一下陷下去，這屬於懷疑。這是貪瞋痴慢疑。外面的怨恨惱怒煩，外面的放下，裡面也要放下。外面把怨恨惱怒煩放下，裡面貪瞋痴慢疑也放下，信願持名，一念都能往生，決定生淨土，這就是真正持戒。我初學佛的時候，章嘉大師教給我，佛法重實質不重形式。這十個字是實質，我們不能不知道，時時刻刻留意，它冒出來之後就造業了，要把它消掉。</w:t>
      </w:r>
      <w:r>
        <w:t xml:space="preserve"> </w:t>
      </w:r>
    </w:p>
    <w:p w14:paraId="095C26C5" w14:textId="77777777" w:rsidR="00941195" w:rsidRDefault="00941195">
      <w:pPr>
        <w:pStyle w:val="a3"/>
      </w:pPr>
      <w:r>
        <w:t xml:space="preserve">　　在這個世間騙人的很多，我們也上過很多當，受人欺騙，怎麼樣？根本就不提，若無其事，過去就算了，吃一次虧，也長一點見識。下一次遇到會不會吃虧？也許還會吃虧，但是知道吃虧，故意吃虧，為什麼？學佛的好榜樣，慢慢讓他覺悟，引他到佛門來，相信他會覺悟，他會醒過來。時候未到不必提，提我們這個念頭還沒忘掉，吃虧上當也得要放下，心地乾淨只有阿彌陀佛，除阿彌陀佛之外，什麼都放下，清淨平等覺現前，這還得了！這就是無上道。佛給我們的機會，別人騙我、欺我、詐我、怎麼樣整我，都是給我的機會，我在這裡修忍辱波羅蜜，把怨恨惱怒煩消滅掉。你能夠往這上面想，你會感恩他，要不是他，怎麼知道自己功夫，我修到什麼境界不知道。這來考試的，天天來考，天天通過，法喜充滿。沒有一句怨天尤人的話，沒這個念頭，我們學佛得的好處就在此地。日子無論貧富，快樂、幸福，煩惱天天輕，智慧天天長，好事情。</w:t>
      </w:r>
      <w:r>
        <w:t xml:space="preserve"> </w:t>
      </w:r>
    </w:p>
    <w:p w14:paraId="2F480B77" w14:textId="77777777" w:rsidR="00941195" w:rsidRDefault="00941195">
      <w:pPr>
        <w:pStyle w:val="a3"/>
      </w:pPr>
      <w:r>
        <w:t xml:space="preserve">　　所以兩種施都要有。財施需要，特別是現在人愛財，你要不施，或者你要要他的，他就跟你距離遠了，愈來愈疏遠，不敢碰你。你要常常，要都給他，他就近了，關係拉近，好。我們先施，到後來的時候他會報，他也懂得施的好處，他能夠接引很多眾生，學會布施。布施吃不吃虧？不吃虧，決定發財。為什麼？財從哪裡來的？布施來的。你為什麼會有這麼多財富，過去生中生生世世喜歡財布施，才累積這麼多。這個財你丟得掉嗎？丟不掉，你把它布施光，過幾天又來了。春秋時代范蠡，這個故事中國人記得很清楚，范蠡幫助越王勾踐恢復國家，不容易！國家被滅亡再復興，歷史上很少例子，勾踐做成功了，范蠡出的力最大。范蠡知道越王勾踐的為人，可以共患難，不能共富貴，患難時候他需要你，他對你很好，言聽計從；恢復之後，他就會討厭你，所以怎麼樣？逃命。文種就沒有他這種智慧，文種跟他，這兩個大夫幫助他恢復國家，結果文種是被勾踐賜劍自殺。范蠡聰明，帶著西施走了，改姓名叫陶朱公，做生意，白手起家，三年發財了。發財，把財富統統拿去救濟貧窮人家，都分光了，留一點小本錢再做，三年，又發了。三聚三散，發了之後再救濟貧苦，再從頭幹起，又發了。命裡有財，愈發愈多，愈多，布施愈多。所以中國人叫他做財</w:t>
      </w:r>
      <w:r>
        <w:t>神，中國人供財神供范蠡，這正確的。南方把關公當作財神，搞錯了，財神供范蠡是對的，就喜歡財布施，一點都沒錯。</w:t>
      </w:r>
      <w:r>
        <w:t xml:space="preserve"> </w:t>
      </w:r>
    </w:p>
    <w:p w14:paraId="79EC9B09" w14:textId="77777777" w:rsidR="00941195" w:rsidRDefault="00941195">
      <w:pPr>
        <w:pStyle w:val="a3"/>
      </w:pPr>
      <w:r>
        <w:t xml:space="preserve">　　我學佛的早年，老師教我修布施。弘法利生，沒有財也不行，財從哪裡來？布施來。我說我沒有錢布施。他問我，一毛有沒有？我說一毛可以。一塊行不行？一塊還勉強。你就從一毛、一塊布施。真有效！生活所需非常有限，很少很少。所以十方供養，我們就作佛事。佛事，覺悟眾生的事，覺悟眾生裡頭最重要就是幫助眾生信淨土，願生淨土，這了不起的大事，這是諸佛如來做的，我們肯做，跟諸佛如來走同一個道路。</w:t>
      </w:r>
      <w:r>
        <w:t xml:space="preserve"> </w:t>
      </w:r>
    </w:p>
    <w:p w14:paraId="05049B10" w14:textId="77777777" w:rsidR="00941195" w:rsidRDefault="00941195">
      <w:pPr>
        <w:pStyle w:val="a3"/>
      </w:pPr>
      <w:r>
        <w:t xml:space="preserve">　　那我們今天遇到這個緣分，幫助全世界，用什麼幫助？這湯恩比給我們的啟示，要用中國文化來幫助全世界。中國文化瑰寶就是《四庫全書》、《四庫薈要》，就這兩套東西，這個寶是千萬年前祖宗留下來的，用漢字文言文書寫。早年在台灣，台灣的念書人，從大陸到台灣，感到台灣能夠安全，靠什麼？就靠這個寶在台灣。這個寶要是消失，人類就滅亡了，不是一個國家，是整個人類無比的損失。所以這個東西在台灣，台灣能保全。可是如果一旦發生戰爭，這個失掉，怎麼辦？沒有一個人不擔心，也無可奈何，為什麼？分量太大，成本太高，書店不願意做，收回成本都做不到。所以他們定的價錢確實是成本價錢，他們也不想賺錢，希望這個書能流通。印的分量少，商務印書館印《全書》，只印三百套，太少了；世界書局印《薈要》，印兩百套。但是我們想想，有這麼多套流通在全世界，國家圖書館收藏、著名的大學圖書館收藏，大災難不至於完全毀滅，總會有幾套留下來，我們是這個用意。我向世界書局訂《四庫薈要》，將近三百套，商務印書館訂的《全書》，一百一十二套，這個我幹了，這十方供養我的錢，我是這麼花掉了。</w:t>
      </w:r>
      <w:r>
        <w:t xml:space="preserve"> </w:t>
      </w:r>
    </w:p>
    <w:p w14:paraId="1CBD72C8" w14:textId="77777777" w:rsidR="00941195" w:rsidRDefault="00941195">
      <w:pPr>
        <w:pStyle w:val="a3"/>
      </w:pPr>
      <w:r>
        <w:t xml:space="preserve">　　現在我想想，這個書要是沒有人念怎麼辦，沒有人能懂得漢字、文言文，那不是一堆廢紙？不起作用。所以我們想起漢學院，辦漢學院幹什麼？就是我們幫助有一些年輕人，專門學漢字、學文言文，五年到十年之後，他們有能力讀這個書，有能力講解這部書，把它翻成白話文，翻成白話文是普及到全世界，翻成全世界各種不同的文字，在全世界流通。迫切需要流通的就是兩部，分量小的精華，一個《群書治要》，一個《國學治要》。《群書治要》是治家的，是治你事業的、治社會、治國平天下的；《國學治要》是做學問，是治學的，這個學就是《四庫》，比什麼都重要，這個太難得了！這兩部書不要多，能有三十到五十個人，所以我們的漢學院的學生，重質不重量。為什麼？我們將來都是講解《四庫全書》的老師，我們專門培養這個，所有的他的時間、精力都要用在這上面。我們重視文字學，文字學底子扎下去，然後就是學習的課本，就是這兩個治要，《群書治要》、《國學治要》，就學這個。這兩個學完之後，《四庫全書》沒有問題，鑰匙拿到手了，他們就有能力打開《四庫》之門。那是慢慢來，千年萬世的事業。救急，真正幫助世界解決問題，這一部《群書治要》就夠了，問題就解決。這部書，中國黨校列入必修課程，那就是湯恩比說</w:t>
      </w:r>
      <w:r>
        <w:t>的話，中國帶頭。</w:t>
      </w:r>
      <w:r>
        <w:t xml:space="preserve"> </w:t>
      </w:r>
    </w:p>
    <w:p w14:paraId="2AE91E73" w14:textId="77777777" w:rsidR="00941195" w:rsidRDefault="00941195">
      <w:pPr>
        <w:pStyle w:val="a3"/>
      </w:pPr>
      <w:r>
        <w:t xml:space="preserve">　　我們鼓勵韓國人、鼓勵日本人、鼓勵越南人，真正在這上下功夫，趕快把《說文解字》，把中國這些古籍，過去小學裡面這些教科書，找回來學習。那個教科書用了幾千年，沒出事，世世代代出人才，現在丟掉了，社會變成這樣。所以我們用不著編教科書，古人老祖宗留下來現成的，《百家姓》、《千字文》這一類的，一共大概十幾二十幾種，就足夠了。教小朋友扎文字的根、文言的根、倫理道德的根、聖賢教育的根，都扎下去了。從前教私塾，私塾那個教學的成就比現在學校高，紮實。我們來做實驗，辦私塾，漢學院就是私塾，來做實驗。實驗成功之後，我們相信社會上很多人士就會支持，會把這個事情發揚光大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22B6" w14:textId="77777777" w:rsidR="00941195" w:rsidRDefault="00941195" w:rsidP="00941195">
      <w:r>
        <w:separator/>
      </w:r>
    </w:p>
  </w:endnote>
  <w:endnote w:type="continuationSeparator" w:id="0">
    <w:p w14:paraId="7568035D" w14:textId="77777777" w:rsidR="00941195" w:rsidRDefault="00941195" w:rsidP="00941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3F16F" w14:textId="77777777" w:rsidR="00941195" w:rsidRDefault="00941195" w:rsidP="00941195">
      <w:r>
        <w:separator/>
      </w:r>
    </w:p>
  </w:footnote>
  <w:footnote w:type="continuationSeparator" w:id="0">
    <w:p w14:paraId="5584706A" w14:textId="77777777" w:rsidR="00941195" w:rsidRDefault="00941195" w:rsidP="00941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95"/>
    <w:rsid w:val="009411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8B2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1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1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1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1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