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0BE6" w14:textId="77777777" w:rsidR="00CD1E4F" w:rsidRDefault="00CD1E4F">
      <w:r>
        <w:t xml:space="preserve">二零一四淨土大經科註　　（第二Ｏ八集）　　</w:t>
      </w:r>
      <w:r>
        <w:t>2015/7/6</w:t>
      </w:r>
      <w:r>
        <w:t xml:space="preserve">　　香港佛陀教育協會　　檔名：</w:t>
      </w:r>
      <w:r>
        <w:t xml:space="preserve">02-041-0208 </w:t>
      </w:r>
    </w:p>
    <w:p w14:paraId="5121333F" w14:textId="77777777" w:rsidR="00CD1E4F" w:rsidRDefault="00CD1E4F">
      <w:pPr>
        <w:pStyle w:val="a3"/>
      </w:pPr>
      <w:r>
        <w:t xml:space="preserve">　　諸位法師，諸位同學，請坐。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1B7D6AD" w14:textId="77777777" w:rsidR="00CD1E4F" w:rsidRDefault="00CD1E4F">
      <w:pPr>
        <w:pStyle w:val="a3"/>
      </w:pPr>
      <w:r>
        <w:t xml:space="preserve">　　請看《大經科註》第五百二十九頁，從第三行第三句看起，第三行第三句：</w:t>
      </w:r>
      <w:r>
        <w:t xml:space="preserve"> </w:t>
      </w:r>
    </w:p>
    <w:p w14:paraId="04B355B6" w14:textId="77777777" w:rsidR="00CD1E4F" w:rsidRDefault="00CD1E4F">
      <w:pPr>
        <w:pStyle w:val="a3"/>
      </w:pPr>
      <w:r>
        <w:t xml:space="preserve">　　又《宗鏡錄九十五》，《宗鏡錄》有一百卷，這是第九十五卷，有這一段文，「曰：以無法財，名為貧窮。故知普濟貧苦，即須法財並施」。念老引《宗鏡錄》上一段話來解釋經文，『大施主，普濟諸窮苦』。布施有財布施、有法布施，《般若經》上講三種，還有無畏布施，這才圓滿。這裡面財法很重要，眾生沒有修福，果報就貧窮，貧窮物質生活往往欠缺，帶來苦痛。有財富，沒有聰明智慧，這也是貧窮，在智慧上貧窮。物質上他富有，智慧上貧窮，人生很難得圓滿。財法兩種布施，果報得到的是財富滿足，智慧也圓滿，這是佛陀教化眾生的。九法界眾生都離不開這兩樣東西，所以菩薩普濟貧苦，救物資欠缺的人、救智慧缺少的人，這兩種人都要救，那就是財法並施，兩種布施都做。</w:t>
      </w:r>
      <w:r>
        <w:t xml:space="preserve"> </w:t>
      </w:r>
    </w:p>
    <w:p w14:paraId="6EEBD6B2" w14:textId="77777777" w:rsidR="00CD1E4F" w:rsidRDefault="00CD1E4F">
      <w:pPr>
        <w:pStyle w:val="a3"/>
      </w:pPr>
      <w:r>
        <w:t xml:space="preserve">　　故「積功累德品」，這是本經「積功累德品」裡面說，「恆以」，恆是不間斷，生生世世不間斷，時時刻刻不間斷，修「布施、持戒、忍辱、精進、禪定、智慧六度之行」。說明了菩薩日常生活他行什麼？就是行六度，這六種叫菩薩行。菩薩必須要將六度之行表演出來給大家看，這是屬於身教，不是言教，言教是課堂上課，身教是一切時一切處他就是這種做法，這是菩薩的行為。看到別人缺乏的，他自自然然就伸出援手去幫助他，缺衣服的就布施衣服，缺糧食的他就供給糧食，缺什麼他就幫助你什麼，他真幹，喜歡幹。布施，佛告訴我們，愈施愈多，愈多愈施，愈施愈多。</w:t>
      </w:r>
      <w:r>
        <w:t xml:space="preserve"> </w:t>
      </w:r>
    </w:p>
    <w:p w14:paraId="6898689B" w14:textId="77777777" w:rsidR="00CD1E4F" w:rsidRDefault="00CD1E4F">
      <w:pPr>
        <w:pStyle w:val="a3"/>
      </w:pPr>
      <w:r>
        <w:t xml:space="preserve">　　人的財富從哪來的？算命看相確有其事，不是完全騙人的，遇到高明的人的確很準確。你看袁了凡先生家訓裡頭他自己敘說，他小時候父親過世，母子相依為命，讀書，大概家庭經濟有困難，所以她就叫她兒子去學醫，學醫可以救人，也能夠維持自己生活。你看看選擇這行業救人，想到自己，也想到苦難的眾生，這心善。有一天，他到山上去採藥，遇到一個算命先生，孔先生，看他的相，就告訴他，你是讀書人，是個做官的命，為什麼不讀書？他就把家境困難的情形告訴孔先生。孔先生給他算命，算得很準確，他就帶孔先生回家見他媽媽。他媽媽就請孔先生給他算終身的流年，就是一生的命，萬般皆是命，半點不由人。孔先生勸他媽媽，這個孩子是做官的命，官做得不怎麼大，最高的是在四川一個小縣分當縣令，知縣。壽命只有五十三歲，他到五十三歲那一年，就應該辭職回老家，壽終正寢。給他算的終身流年，每一年，因為讀書要參加考試，考試考多少名都給它記錄下來。這就上學了，明年去參加考試，考試的名數跟孔先生算的完全一樣，好像是年年都參加考試，年年都給他算，二十多年。他什麼念頭都沒有了，為什麼？命運注定的，想也是妄想，也沒用處，所以他就萬緣放下。</w:t>
      </w:r>
      <w:r>
        <w:t xml:space="preserve"> </w:t>
      </w:r>
    </w:p>
    <w:p w14:paraId="39F20044" w14:textId="77777777" w:rsidR="00CD1E4F" w:rsidRDefault="00CD1E4F">
      <w:pPr>
        <w:pStyle w:val="a3"/>
      </w:pPr>
      <w:r>
        <w:lastRenderedPageBreak/>
        <w:t xml:space="preserve">　　二十年之後，三十五歲，他遇到雲谷禪師。雲谷是參禪的，在現在的南京棲霞寺，這很有名的。了凡先生跟雲谷禪師在禪堂坐禪，三天三夜，沒有一個念頭。雲谷禪師很佩服，不容易，凡夫三天三夜不起一個念頭，覺得這功夫不錯。向他請教，你這是從哪裡學來的？他說我的命被孔先生算定了，二十年，每一年收入（國家給他的俸祿）、考試的名次完全都準確。他說我相信了，既然都是命定的，什麼都不想，我想它也沒用處。雲谷禪師聽了之後哈哈大笑，他問：你笑什麼？我本來以為你是聖人，你有禪定的功夫，原來你還是個凡夫。他說為什麼？只有凡夫的命才會被人算定，真正聖人的命，他自己會改掉，隨著他修行功夫深，他的命運天天不一樣。你二十年被孔先生算得一點都沒算錯，你是個標準凡夫。這些都是事實真相，了凡先生不會說妄語，他所講的句句是真實話，真話。</w:t>
      </w:r>
      <w:r>
        <w:t xml:space="preserve"> </w:t>
      </w:r>
    </w:p>
    <w:p w14:paraId="1400F125" w14:textId="77777777" w:rsidR="00CD1E4F" w:rsidRDefault="00CD1E4F">
      <w:pPr>
        <w:pStyle w:val="a3"/>
      </w:pPr>
      <w:r>
        <w:t xml:space="preserve">　　所以他就問，命運能改嗎？雲谷禪師說，怎麼不能改？怎麼改法？如果你能夠斷惡修善，你的命運一年比一年好；如果你造作惡業，你的命運就一年不如一年，教他。他聽懂，他也是很聰明的人，就斷惡修善，積功累德，這個心一發就真幹。發心做三千樁善事，自己用功過格記下來，我這天做了什麼好事，記錄下來。明年去趕考，孔先生算他考第三名，他卻考第一名，這就不對了；國家給他的糧食也增加了，跟命裡算的都不對了，果然有效。三千樁好事做圓滿，做了十年，三千樁好事做圓滿，請法師誦經給他迴向。又發願做三千樁好事求兒子，他命裡沒有兒子，果然他有個兒子，很好的兒子，這家就傳下來了。他的後人現在都還不錯，現在家裡這些後人跟我有聯繫，很難得。所以命可以改，命是自己造的，這一生富貴貧賤都是過去生中所修的因，這一生中得的果報。</w:t>
      </w:r>
      <w:r>
        <w:t xml:space="preserve"> </w:t>
      </w:r>
    </w:p>
    <w:p w14:paraId="032FD403" w14:textId="77777777" w:rsidR="00CD1E4F" w:rsidRDefault="00CD1E4F">
      <w:pPr>
        <w:pStyle w:val="a3"/>
      </w:pPr>
      <w:r>
        <w:t xml:space="preserve">　　我的命也改了，老師幫助我們改的。我們年輕的時候在台中跟李老師學佛，我那一年三十歲，老師開了一個經學班，培養講經弘法的人才，同學有二十多人。老師曾經告訴我，這二十多個同學，有六、七個，你看相貌很薄，不是一個富貴相，也不是一個長壽的相。老師很清楚，對每個人都清楚，這人福報不夠，壽命短，勸他出來講經。講經是改造命運最快速、最有效的方法，講經是財布施、法布施、無畏布施，三種都具足。財是什麼？是內財，我要用身體，我要用精神，自己的身體、精神叫內財，錢財是外財，內財比外財功德更殊勝。講經也能增長智慧，為什麼？你要去讀經，你要去研究，這本經拿到手上該怎麼講法，怎樣講得叫聽眾歡喜、叫聽眾開悟。這是一樁好事裡頭沒有比這個事情更好的。</w:t>
      </w:r>
      <w:r>
        <w:t xml:space="preserve"> </w:t>
      </w:r>
    </w:p>
    <w:p w14:paraId="5CE53A13" w14:textId="77777777" w:rsidR="00CD1E4F" w:rsidRDefault="00CD1E4F">
      <w:pPr>
        <w:pStyle w:val="a3"/>
      </w:pPr>
      <w:r>
        <w:t xml:space="preserve">　　所以你要曉得釋迦牟尼佛聰明，他不聰明，他怎麼會幹這種好事？他是王子的身分，他要不出家，他繼承王位做國王。十九歲捨棄王位的繼承權，離開家庭，捨棄宮廷裡面富貴的生活，他出家去修行，去當一個苦行僧，日中一食，樹下一宿，為什麼？為解決人類生老病死的問題。這些修行人真的他們生活好像很苦，但是很快樂，這個樂從哪來的？所以他發心去學道。他是個知識分子，知識分子喜歡廣學多聞，所以他那個時代印度是宗教之國、是哲學之國，哲學的學派很多，宗教很多，他統統都去學習，學了十二年。放下了，為什麼放下？不能解決問題，用佛家的話來說，出不了六道輪迴，所以放下了。這都是做榜樣給我們看。十九歲離開家，放下煩惱，那是煩惱障；三十歲，學了十二年，放下了，不學了，放下所知障。那些是什麼？那是知識。知識不能解決問題，要智慧，所以知識這個東西不學了。在畢缽羅樹下入定，在定中大徹大悟、明心見性，叫見性成佛，開悟了。</w:t>
      </w:r>
      <w:r>
        <w:t xml:space="preserve"> </w:t>
      </w:r>
    </w:p>
    <w:p w14:paraId="60F1D394" w14:textId="77777777" w:rsidR="00CD1E4F" w:rsidRDefault="00CD1E4F">
      <w:pPr>
        <w:pStyle w:val="a3"/>
      </w:pPr>
      <w:r>
        <w:lastRenderedPageBreak/>
        <w:t xml:space="preserve">　　開悟之後，這一開悟真的就什麼都知道，開始教學。到鹿野苑找他以前五個同伴，先把他覺悟的講給大家聽，這五個人當中，憍陳如就證阿羅漢果。一直到七十九歲過世，講經教學四十九年，三十歲開始到七十九歲，沒有一天中斷。生活的方式是托缽乞食，日中一食，每天吃一餐就夠了；晚上樹下一宿，規定，這就是戒律，定的規矩，不能在樹下住兩晚上，不可以，你只能住一晚，明天另外選擇一棵樹，不能在同樣的樹下。怕什麼？怕起貪心，這棵樹大，很蔭涼，坐在這裡不錯，明天再來，後天不想走，這就麻煩了。你就起貪心，就有分別執著。所以總是叫你遠離煩惱，方法巧妙極了。</w:t>
      </w:r>
      <w:r>
        <w:t xml:space="preserve"> </w:t>
      </w:r>
    </w:p>
    <w:p w14:paraId="384EBC18" w14:textId="77777777" w:rsidR="00CD1E4F" w:rsidRDefault="00CD1E4F">
      <w:pPr>
        <w:pStyle w:val="a3"/>
      </w:pPr>
      <w:r>
        <w:t xml:space="preserve">　　他選擇這個，他不做國王，不做國王做什麼？做法王。世出世間一切法都通達明瞭，教學，教化眾生，沒多久學生就上千人。我們估計跟著他的，有臨時來的、短期的，有長期的，一生都跟著佛，不離開釋迦牟尼佛，他到哪裡去跟到哪裡去的，這個團體至少有三千人。在中國，孔子有弟子三千，有七十二賢。釋迦牟尼佛也是弟子三千，學生裡面有證阿羅漢果的，有證菩薩果位的，很多，有在家的、有出家的，四眾弟子。所以世尊選擇這一門教學，我們學佛學了六十多年了，大小乘經裡面我們看了不少，總結什麼？所有的佛、菩薩、羅漢，他們的事業全是教育，沒有從事其他行業的，沒有從政的，沒有做官的，沒有做生意買賣的，連做醫生這一行也沒有，醫術他們懂得，做附帶的，他們的正業就是教書。</w:t>
      </w:r>
      <w:r>
        <w:t xml:space="preserve"> </w:t>
      </w:r>
    </w:p>
    <w:p w14:paraId="3F92AAB4" w14:textId="77777777" w:rsidR="00CD1E4F" w:rsidRDefault="00CD1E4F">
      <w:pPr>
        <w:pStyle w:val="a3"/>
      </w:pPr>
      <w:r>
        <w:t xml:space="preserve">　　教書這個行業在中國是非常受人尊敬的，中國古時候一般人民最尊重的是教書的，三家村教私塾的受人尊重，為什麼？教書是義務，沒有收學費的。收學費，你是開店，你做生意買賣。所以教書先生不收學費的，沒有收學費的，生活怎麼辦？學生家長逢年過節送一點禮物供養老師，學生家裡富有的多送一點，家境清寒的少送一點。所以孔夫子講，最少就是束脩，束脩是什麼？是醃的臘肉，切一小條，也就半斤、一斤，做為供養老師的禮物，這少的。老師不能說要錢的，完全是義務教學，而且把學生當作兒女一樣看待，認真教學，這受人尊敬，不要錢的。第二個，行醫的醫生，醫生給人治病不要錢的，病治好之後，家裡富有的多供養一點，家裡清寒的就不必了，藥費都不要。這兩種人是救人的，老師是救人慧命，醫生是救人身命，沒要錢的。不像現在，現在學醫是為了賺錢的，在從前沒有的。所以這兩種人，雖然他身上一文沒有，走到哪裡都有人招待他，吃住都有人管，為什麼？尊重他。</w:t>
      </w:r>
      <w:r>
        <w:t xml:space="preserve"> </w:t>
      </w:r>
    </w:p>
    <w:p w14:paraId="78AB87E4" w14:textId="77777777" w:rsidR="00CD1E4F" w:rsidRDefault="00CD1E4F">
      <w:pPr>
        <w:pStyle w:val="a3"/>
      </w:pPr>
      <w:r>
        <w:t xml:space="preserve">　　釋迦牟尼佛選擇的是教學，你要把他的傳記翻開來一看，他是個非常偉大了不起的社會教育家。他的身分，用現在的話來說，他是個義務的教育工作者，他不收學費。學生來求學，不分國籍、不分族群、不分宗教信仰，只要你來，我都會教你。這經典上可以看到，現在講的多元文化義務教學，怎麼能收人錢？供養只限四種，這四種之外不接受，第一個是飲食，每天出去托缽，人家供養一碗飯，這個可以接受；衣服破了，人家送一件衣服能接受；臥具，晚上睡覺有一塊布墊到地底下，佛教裡面叫具，臥具，就是睡覺的時候用的，現在變成拜墊拜佛了；第四樣，醫藥，生病的時候，人供養醫藥可以收，其他的沒有。後世在中國，佛法到中國來之後，施主是帝王、是大臣，供養土地、供養寺院，你看佛弟子也接受了。戒律上是不許可的，也接受了，這是什麼？在中國有必要，中國人尊師重道，老師出去討飯，這個弟子大不孝，這還得了！所以佛教好在哪裡？它尊重本土化、現代化，它不是墨守成規，它是隨時隨地很活潑的，它能夠適應。所以到中國來，生活方式跟中國人完全相同。但是那個時候不是有私人財產，國家供養的土地，這個土地是給農民耕種，收租，糧食就沒有問題了，寺院經濟問題就解決了，不需要靠信徒供養。國家給你蓋的道場，</w:t>
      </w:r>
      <w:r>
        <w:t>你住不成問題了，不必樹下一宿了。這種適應的能力，所以它能夠流行這麼廣。</w:t>
      </w:r>
      <w:r>
        <w:t xml:space="preserve"> </w:t>
      </w:r>
    </w:p>
    <w:p w14:paraId="67892120" w14:textId="77777777" w:rsidR="00CD1E4F" w:rsidRDefault="00CD1E4F">
      <w:pPr>
        <w:pStyle w:val="a3"/>
      </w:pPr>
      <w:r>
        <w:t xml:space="preserve">　　佛陀過世之後，弟子們四面八方弘教，講經教學。有些地方，一、二百年沒有了；有些地方，五、六百年沒有了。像印度尼西亞，我們去參觀的時候，古時候是佛教，大概有七百年沒有了。什麼原因？多半是戰爭、戰亂。唯獨傳到中國來這一支，二千多年沒有衰，這是中國國家護法，國家尊重。中國傳統文化一提起來，儒釋道，它已經完全中國化了，變成中國文化主流裡面的一支，儒釋道的一個支派。所以衣服，穿的衣服，我們在外面這一件有格子的，這是佛教的袈裟，裡面的海青是我們中國漢朝時候的禮服，讀書人的禮服。我們外面披一件袈裟，表示紀念，表示不忘佛陀的恩德，是這個意思。</w:t>
      </w:r>
      <w:r>
        <w:t xml:space="preserve"> </w:t>
      </w:r>
    </w:p>
    <w:p w14:paraId="12C8A6AA" w14:textId="77777777" w:rsidR="00CD1E4F" w:rsidRDefault="00CD1E4F">
      <w:pPr>
        <w:pStyle w:val="a3"/>
      </w:pPr>
      <w:r>
        <w:t xml:space="preserve">　　到中國來，素食的運動是梁武帝時候提倡的，梁武帝是個虔誠的佛教徒，讀大乘經，經上有菩薩慈悲不忍心吃眾生肉，他看了很受感動，他就帶頭素食，號召寺院裡面統統素食。所以素食運動是中國大乘興起來的。所以諸位看看西藏，他們不是素食，外國的佛教也都不是素食，只有中國佛教是素食。因為佛教過去托缽，人家給什麼吃什麼，沒有選擇的，托缽是沒有選擇的，不能說我要素食，人家吃什麼就給什麼。所以它適應的這種文化很普遍，便利佛教的弘傳。素食確實是健康的，也是積功累德，不食眾生肉，不跟一切眾生結冤仇，是非常好的飲食方式，這個值得宣揚。</w:t>
      </w:r>
      <w:r>
        <w:t xml:space="preserve"> </w:t>
      </w:r>
    </w:p>
    <w:p w14:paraId="36AE79A9" w14:textId="77777777" w:rsidR="00CD1E4F" w:rsidRDefault="00CD1E4F">
      <w:pPr>
        <w:pStyle w:val="a3"/>
      </w:pPr>
      <w:r>
        <w:t xml:space="preserve">　　所以這種布施得要做出來，佛弟子無論在家出家，歡喜財布施，歡喜法布施，法布施就是講經教學，講經教學是出家人的本業，在家人也可以幹。你看夏蓮居老居士，在家居士；黃念祖，在家居士；李炳南，在家居士，他們幾乎把這個當作自己的正業。因為他們有工作、有收入，生活能過得去。所以除了工作之外，他就做佛教事業，組織念佛同修們做一個蓮社，做一個居士林。李炳南老居士，台中佛教蓮社，他創辦的、他領導的，每個星期，天天念佛，星期天講經，大家有空來聽經，星期天講經。以後又辦，我到台中，他剛剛創建了一個慈光佛教圖書館，這是佛教文化機構。圖書館每一個星期講一次經，星期三的晚上。所以喜歡聽經的，每個星期三到圖書館，一定那邊講經。所以他也不要打廣告，大家都知道，星期三晚上。以後我們搞大專講座，也在這個圖書館，也是用星期天，星期天辦大專講座，圖書館講經是星期三，星期三晚上。星期天全天是大專佛學講座，上午三個小時，下午三個小時，中午供給素食。所以學生中午在那邊吃飯，下午三個小時課完了，再回去。大專學生能夠一個星期有一天佛學課程，統統沒有收學費的，大專講座，中午這一餐飯，圖書館供應、供養，有信徒捐助供養。寒暑假，對全台灣各個地方的人都可以報名參加</w:t>
      </w:r>
      <w:r>
        <w:t>，圖書館考慮宿舍能住多少人就收多少學生。台中地區的，可以來聽經，下午下課之後可以回家去，那就報名參加，這個不限制。這個事業做了十幾二十年，老師往生之後，現在有沒有我就不曉得了。慈光佛學講座，我參加了十幾屆，所以早期的學生，我都認識，很難得。</w:t>
      </w:r>
      <w:r>
        <w:t xml:space="preserve"> </w:t>
      </w:r>
    </w:p>
    <w:p w14:paraId="5E7E212F" w14:textId="77777777" w:rsidR="00CD1E4F" w:rsidRDefault="00CD1E4F">
      <w:pPr>
        <w:pStyle w:val="a3"/>
      </w:pPr>
      <w:r>
        <w:t xml:space="preserve">　　所以在家出家，我們都要幹財布施、法布施、無畏布施。無畏布施，素食就是無畏布施，放生是無畏布施，眾生有苦難，你去幫助他，讓他得到安穩，這屬於無畏布施。佛告訴我們，財布施得財富，法布施得聰明智慧，無畏布施得健康長壽。這三樣東西，你都需要，你都想要得到，怎樣才能夠得到？修三種布施得三種果報，要真幹，歡喜幹。章嘉大師教給我，要有布施的心、有布施的念頭，這樣就好。遇到緣的時候，盡心盡力就是功德圓滿，這一句話說得好。我們沒有很多的錢，沒有很多的錢，一毛兩毛、一塊兩塊都是圓滿功德，為什麼？你只能出這麼多。個個都能修圓滿功德。佛門好，它講道理。</w:t>
      </w:r>
      <w:r>
        <w:t xml:space="preserve"> </w:t>
      </w:r>
    </w:p>
    <w:p w14:paraId="27CBEB48" w14:textId="77777777" w:rsidR="00CD1E4F" w:rsidRDefault="00CD1E4F">
      <w:pPr>
        <w:pStyle w:val="a3"/>
      </w:pPr>
      <w:r>
        <w:t xml:space="preserve">　　持戒，持戒就是守法，佛的戒律。我們學淨土的，淨土法門，早年在美國的時候，美國淨宗學會成立，我寫了個緣起，緣起裡面提到行門的五個科目，這就是戒律。第一個，「淨業三福」，三條。第一條，「孝養父母，奉事師長，慈心不殺，修十善業」，這第一條。第二條，「受持三皈，具足眾戒，不犯威儀」。這是學佛了，前面是世間法，沒有學佛都應該要遵守。第三條，「發菩提心，深信因果，讀誦大乘，勸進行者」。這就是弘法利生，勸進行者就是講經教學，給社會大眾做好榜樣，要勸導大家，幫助大家進步。行者就是修行人、就是佛門弟子，給他們做好榜樣。這是第一門課。</w:t>
      </w:r>
      <w:r>
        <w:t xml:space="preserve"> </w:t>
      </w:r>
    </w:p>
    <w:p w14:paraId="550DEF83" w14:textId="77777777" w:rsidR="00CD1E4F" w:rsidRDefault="00CD1E4F">
      <w:pPr>
        <w:pStyle w:val="a3"/>
      </w:pPr>
      <w:r>
        <w:t xml:space="preserve">　　第二門，「六和敬」。四個人在一起就是團體，團體要修六和，和為貴，中國人講和為貴。「見和同解，戒和同修，身和同住，口和無諍，意和同悅，利和同均」，大家在一起，人人都需要遵守的根本戒，這叫僧團，這是佛教團體。如果這個佛教團體裡頭沒有六和敬，那是假的，那不是佛教團體，佛不承認。團體必須要修這六條，這是佛門佛弟子的團體，無論大小統統都要遵守。第三個是「三學」，戒定慧三學，一定因戒得定，因定開慧。這就是學習的方法、學習的概念，我們一般講理念，學習的理念、學習的方法，這是佛傳過來的。在中國漢朝的時候，儒採取了，承認了，道也承認了，所以儒釋道三家都講求戒定慧。再第四個科目就是「六波羅蜜」，這裡所講的，布施、持戒、忍辱、精進、禪定、智慧。最後就是「普賢十願」，禮敬諸佛，稱讚如來，廣修供養，你看這裡也有廣修供養，普賢行裡頭，懺悔業障。普賢行願是大乘菩薩所修的，他跟一般菩薩有不一樣。普賢兩個字非常重要，普是普遍，沒有分別、沒有執著，什麼是境界？遍法界虛空界是我修學的對象、禮敬的對象、稱讚的對象、供養的對象。遍法界虛空界，這心量大，一般菩薩沒有那麼大的心量。所以淨土是修普賢行的，你看這部經四十八品，第二品「德遵普賢」。所以淨土</w:t>
      </w:r>
      <w:r>
        <w:t>宗是普賢行門，到西方極樂世界人人都修普賢行，這是我們不能不知道的。</w:t>
      </w:r>
      <w:r>
        <w:t xml:space="preserve"> </w:t>
      </w:r>
    </w:p>
    <w:p w14:paraId="12AA63F0" w14:textId="77777777" w:rsidR="00CD1E4F" w:rsidRDefault="00CD1E4F">
      <w:pPr>
        <w:pStyle w:val="a3"/>
      </w:pPr>
      <w:r>
        <w:t xml:space="preserve">　　所以下面講到持戒，這是我們淨宗五科就屬於戒律，我們一定要把它做到。持戒是功德，布施、持戒都是功德。忍辱，忍辱能夠保持功德，如果不能忍辱，一發脾氣功德全消掉了，火燒功德林，瞋恚之火把你功德全燒掉了。功德不容易，積累功德尤其是難。積累功德要大慈大悲，要像海賢老和尚，一生沒有發過脾氣，沒有批評過哪個人，這是修忍辱波羅蜜。唯有忍辱才能精進，精進是向上提升，唯有精進才能得定，唯有得定才能開智慧。這叫「大施主」，幹這些事情叫大施主，自己認真修學做出榜樣給別人看。</w:t>
      </w:r>
      <w:r>
        <w:t xml:space="preserve"> </w:t>
      </w:r>
    </w:p>
    <w:p w14:paraId="2DC89E85" w14:textId="77777777" w:rsidR="00CD1E4F" w:rsidRDefault="00CD1E4F">
      <w:pPr>
        <w:pStyle w:val="a3"/>
      </w:pPr>
      <w:r>
        <w:t xml:space="preserve">　　所以底下說，「教化安立眾生，住於無上真正之道」，這個道就是菩提道、就是戒定慧之道。不做是假的，不是真的，要去做這才是真的。這叫法施，統統是法布施。我們自己認真做，一切時一切處，眾生看到了，生歡喜心、生效法的心，也學著去做。佛門講表法，表法要盡善盡美，不能表錯了。經中又說，「手中常出無盡之寶，莊嚴之具。一切所須最上之物，利樂有情」，這是財施。法施裡頭有財施，特別把財施拈出來，提醒我們不能偏在一邊，法施為主，財施是補助，必須也得要有財。尤其是接引初學，老師有善巧方便。李老師每個星期三在慈光圖書館講經，晚上講經，我們學經的，經學班的同學二十幾個人，派我們去跟人結法緣。怎麼結緣？講堂有兩個門，我們站在門口當接待，替聽眾找座位，替聽眾拿經本，今天從哪裡講起，頁數翻過來，告訴他們。除這個之外，老師講了，如果你們有零錢，買一點花生米，買一點糖果，來的時候，一個人給一個，結緣，將來你講經聽眾才會多。這都是我們學來的，老師教。為什麼同學有人法緣很好，聽眾很多；有人法緣差一點，聽眾十幾二十個？所以教我們結緣。</w:t>
      </w:r>
      <w:r>
        <w:t xml:space="preserve"> </w:t>
      </w:r>
    </w:p>
    <w:p w14:paraId="04760DDE" w14:textId="77777777" w:rsidR="00CD1E4F" w:rsidRDefault="00CD1E4F">
      <w:pPr>
        <w:pStyle w:val="a3"/>
      </w:pPr>
      <w:r>
        <w:t xml:space="preserve">　　廣結善緣，我們學會了。所以我的法緣好，許多出家的法師都讚歎。我在新加坡，演培法師，這老法師，講經教學，著作很多，大我十歲。有一天請我吃飯，他就問我，你的法緣很好，你怎麼修的？我就告訴他，老師教的。走向別人道場，一定要上大殿拜三拜佛，那個三拜佛是結法緣，第一拜，跟道場結法緣；第二拜，跟常住結法緣，就是常住裡面的法師，道場住眾；第三拜，跟信徒結法緣，這道場的信徒。我們要到這來講經，大家都生歡喜。到這來磕三個頭，不能白磕，心裡要發願，我要有機會到這講經，我的法緣就殊勝。如果真的邀請你去講經，保持法緣永遠殊勝不衰，那怎麼樣？勸信眾對自己的師父，就是寺廟的住持，要有恭敬心、要聽他教誨，我們勸他，他會相信。第二個，這信徒要皈依三寶，我們可以代他傳三皈，皈依證一定要老和尚發，是皈依他的，不是皈依我的，這他高興，不把我的信徒帶走。第三個，所有的供養一分不能帶，全部交給老和尚，供養常住。你的法緣就勝了，大家都喜歡請你來講經。你要是又收皈依徒弟，又把錢包都帶走了，下一次再不能請他。這人情一定要懂，法緣殊勝就從這來的。所以任何地方，居士地方亦如是，道場那個地方，人家送的紅包供養都要給常住、給這個道場，算是我供養他們的，這就對了</w:t>
      </w:r>
      <w:r>
        <w:t>。所以大家歡喜，請我講經，我們一分錢不要，遠地方，旅費我接受你的，你給我買機票、船票，交通工具，你們負責任；到你們那裡住多少天，飲食、宿舍你們負責。錢不要，一分錢都不要，這才行，信徒供養的這些錢統統要給常住，決定不能帶走。這個就是僧讚僧，天下道場是一家，沒有人不歡喜。</w:t>
      </w:r>
      <w:r>
        <w:t xml:space="preserve"> </w:t>
      </w:r>
    </w:p>
    <w:p w14:paraId="3FFE9DF1" w14:textId="77777777" w:rsidR="00CD1E4F" w:rsidRDefault="00CD1E4F">
      <w:pPr>
        <w:pStyle w:val="a3"/>
      </w:pPr>
      <w:r>
        <w:t xml:space="preserve">　　手中常出無盡之寶，我們把它說清楚、說明白，就是信徒所有的供養，還有莊嚴之具，這都是在供養裡面的，我們都不要。道場莊嚴之具，我們沒有道場，你供養我，我沒地方放。有的供養佛像、菩薩像，供養最多的是彌勒菩薩（歡喜佛），馬上就轉供養，這個要懂得。道場以清淨為莊嚴，印光大師道場非常簡單，就供一尊阿彌陀佛像，像也不高，小尊的雕像，旁邊一對蠟台，點蠟燭的，一杯供水，一個香爐，一個引磬，一個小木魚，其他的什麼都沒有。我就看老和尚的關房，佛像後面寫了一個大字，印祖自己寫的死字，天天想到我要死了，死了怎麼辦？死了到哪去？這都是要常常放在心上的，跟道才相應，就是一個方向、一個目標，西方極樂世界。</w:t>
      </w:r>
      <w:r>
        <w:t xml:space="preserve"> </w:t>
      </w:r>
    </w:p>
    <w:p w14:paraId="25FE0B68" w14:textId="77777777" w:rsidR="00CD1E4F" w:rsidRDefault="00CD1E4F">
      <w:pPr>
        <w:pStyle w:val="a3"/>
      </w:pPr>
      <w:r>
        <w:t xml:space="preserve">　　我們住在此地，這個地方不是道場，念佛的同學十幾個人，每個人買一棟房子，產權是屬於他自己私人的，我們住在一起，互相照顧，這個方法好。在這個地方，確實有四面八方來的學佛的同學、客人，天天不斷，從各個地方帶來的禮物，吃的、用的，還有帶來的錢財。錢財，我們在銀行註冊了一個基金會，統統歸這個基金會管。基金會五個董事，幹什麼？做佛陀教育。基金會名字是他們給我起的，用淨空兩個字，「淨空多元文化教育基金會」，這麼個名稱，在香港政府註冊，後面還有個「有限公司」，這是香港的規矩。這個錢拿來幹什麼？在全世界就是多元文化教育，包括所有的宗教，我們這錢有多的，它們有缺少的，我們都可以幫助它。現在我們這邊的漢學院，漢學院也有個基金會，我不知道那邊收入情形怎麼樣，這是我們最近的一個單位，我們要支持它的。另外，與我們有關係的，真正做這個事業的，馬來西亞有個漢學院，印尼他們要成立，好像現在還沒有正式成立，他們也想做漢學院，現在我們在歐洲想建一個。我們的財源從這來，這樣好，很乾淨、很俐落，自己沒有牽掛、沒有憂慮、沒有妄想。</w:t>
      </w:r>
      <w:r>
        <w:t xml:space="preserve"> </w:t>
      </w:r>
    </w:p>
    <w:p w14:paraId="1E085AFE" w14:textId="77777777" w:rsidR="00CD1E4F" w:rsidRDefault="00CD1E4F">
      <w:pPr>
        <w:pStyle w:val="a3"/>
      </w:pPr>
      <w:r>
        <w:t xml:space="preserve">　　我們再看下面經文，「故知大施主必須財法二施」，有財施、有法施。「如《會疏》曰：以財濟世貧，以法周無福。故曰大施主」，這兩句話好。財濟世貧，世間貧苦的人，沒有錢財，過著貧窮的生活，要幫助他。以法呢？法布施，布施給誰？沒有福報的人。有財，如果沒有智慧、沒有福報，這個財用這一世完了就沒有了，他帶不走，生不帶來，死不帶去。他如果是發財還吝嗇、還有貪心，貪而無厭，沒有滿足，沒有福報，來生財就盡了。他命裡頭的財庫到此為止，後面雖然有，他沒有這個福去消化它，他享不到這個福。那怎麼辦？要用佛法去幫助他，讓他開悟，他有享不盡的福報。福是有，壽命沒有，死了之後，還留了很多。如果有智慧就趕緊布施，為什麼？來生的福報更大。這一生要不知道布施的話，財就有也等於無了，很可惜，這要有智慧。所以財跟智是不能夠欠缺的，有財要有智，有智要有財，才能夠行菩薩道，才能夠像菩薩一樣做大施主。「蓋謂以財施救濟世間貧窮困苦之人，以法施普利無福聞法之士」，這士就是有知識的讀書人，「故名為大施主也」，這大施主從這麼來的，這是前面兩句。</w:t>
      </w:r>
      <w:r>
        <w:t xml:space="preserve"> </w:t>
      </w:r>
    </w:p>
    <w:p w14:paraId="41977D51" w14:textId="77777777" w:rsidR="00CD1E4F" w:rsidRDefault="00CD1E4F">
      <w:pPr>
        <w:pStyle w:val="a3"/>
      </w:pPr>
      <w:r>
        <w:t xml:space="preserve">　　當中兩句，『令彼諸群生，長夜無憂惱』，長夜是比喻「眾生之沉淪生死」，就是六道輪迴，出不了六道輪迴，這真叫長夜。我們在六道多久了？論劫數算，不是論年，不是千年、萬年、萬萬年，不是，論劫算，無量劫，無量劫墮落在生死輪迴出不去。既然在六道，佛在經上講的不錯，是真話，決定是在三惡道的時間長，在三善道的時間短，這個話是真話，不是假話。我們自己很冷靜的反省，觀察自己從早到晚起心動念，動的是善念多，還是惡念多。如果惡念多過善念，來生下三途去了；善念多過惡念，三善道，生天堂，到天道去了。天有二十八層，地獄也有十八層，十八層是一般說的，實際上不止，很複雜，你造什麼業它就有什麼地獄，為什麼？一切法從心想生，所以它不是一定的。心想太厲害了，不能說我心裡想的我還沒做，地獄已經形成了。</w:t>
      </w:r>
      <w:r>
        <w:t xml:space="preserve"> </w:t>
      </w:r>
    </w:p>
    <w:p w14:paraId="6BAF6B5C" w14:textId="77777777" w:rsidR="00CD1E4F" w:rsidRDefault="00CD1E4F">
      <w:pPr>
        <w:pStyle w:val="a3"/>
      </w:pPr>
      <w:r>
        <w:t xml:space="preserve">　　後面這兩句，長夜，「常云生死長夜。夜表冥闇無光，眾生無明覆心（覆是蓋覆），昏迷不覺，沉生死海，枉受諸苦。為令永離一切憂悲苦惱，出生死長夜，故予財法二施」。佛菩薩為什麼修財法二施？財法二施是手段，目的是幫助你脫離生死輪迴，慈悲到極處。所以要覺悟，不能再昏迷，迷是根，昏是起作用，昏是沒有智慧。這個宇宙到底怎麼回事情？科學家在研究，但是最後，那個第一個因，科學做不到的，達不到。大乘經上告訴我們，科學家的能力登峰造極，是看到阿賴耶的三細相，這佛經上有的。那就是今天我們講，物質現象是什麼，這個揭穿了。念頭，起心動念，念頭是怎麼回事情，現在科學家在研究這個命題，現在還沒有結論。我們希望二、三十年之後，這個祕密揭穿，然後再揭穿最後的一個，阿賴耶的業相。</w:t>
      </w:r>
      <w:r>
        <w:t xml:space="preserve"> </w:t>
      </w:r>
    </w:p>
    <w:p w14:paraId="43B68795" w14:textId="77777777" w:rsidR="00CD1E4F" w:rsidRDefault="00CD1E4F">
      <w:pPr>
        <w:pStyle w:val="a3"/>
      </w:pPr>
      <w:r>
        <w:t xml:space="preserve">　　業相就是不覺，一念不覺，怎麼會一念不覺？一念不覺才有無明，無明就是阿賴耶，妄心出現。覺悟的時候沒有妄心，阿賴耶是假的，不是真的，是一念不覺變現出來的。為什麼有個一念不覺？這佛叫我們自己證，佛沒有說穿。自己證行不行？行。釋迦牟尼佛菩提樹下大徹大悟，自證的；惠能大師聽五祖講《金剛經》，講到「應無所住而生其心」，他明白了。那就是一念不覺斷了，他才能大徹大悟、明心見性。一念不覺，叫根本無明，什麼時候破？等覺菩薩就斷這個，這個東西斷掉之後，就證得妙覺果位了。因為科學用的是機器、機械、儀器觀察，他得不到受用，他能講得清楚，他不能得受用。受用是什麼？受用是開智慧、是了生死出三界。科學家儘管他完全三細相搞明白了，用科學的技術探索搞明白了，他也沒有辦法脫離輪迴，脫離輪迴一定要靠戒定慧，他不是用戒定慧方法發現的。</w:t>
      </w:r>
      <w:r>
        <w:t xml:space="preserve"> </w:t>
      </w:r>
    </w:p>
    <w:p w14:paraId="4C7C2CFB" w14:textId="77777777" w:rsidR="00CD1E4F" w:rsidRDefault="00CD1E4F">
      <w:pPr>
        <w:pStyle w:val="a3"/>
      </w:pPr>
      <w:r>
        <w:t xml:space="preserve">　　佛用什麼方法？戒定慧的方法。這個東西管用，這個東西自己自性的本能現前，本能第一個是智慧，無量無邊的智慧不是外頭的，是自己本有的，真心，用真心就是本有；德能，德、能就是我們今天講的技術、能力、技巧，沒有一樣不會；第三個是相好，都是自性裡本有的，誰都喜歡。相好是性德，性德是最圓滿的，不是外來的，所以向外求求不到，要向內求。有個證明，你看心好，相貌就好，心安身就安，心裡面喜悅，他就快樂。它不從外來，它從內來，所以佛法叫內學，是向內不向外。向外求來的是知識，那是不圓滿的智慧，所以它有後遺症，它有侷限性。不像智慧，智慧沒有侷限、沒有後遺症，能解決問題。</w:t>
      </w:r>
      <w:r>
        <w:t xml:space="preserve"> </w:t>
      </w:r>
    </w:p>
    <w:p w14:paraId="52D66875" w14:textId="77777777" w:rsidR="00CD1E4F" w:rsidRDefault="00CD1E4F">
      <w:pPr>
        <w:pStyle w:val="a3"/>
      </w:pPr>
      <w:r>
        <w:t xml:space="preserve">　　所以佛教、東方的文化著重開悟，著重在其義自見，這本經書意思自己明白了，它重這個。自己真明白了，那是真的，一點不假，你明白的跟諸佛所說的完全相同。所以諸佛如來可以幫你做證明，你開悟了，諸佛菩薩點頭，沒錯，真開悟了，給你證明。其義自見，妙極了！我們要相信，要相信向自心求。你看這個世界，世界上災難有一定的嗎？沒有一定的。佛法給你講理，不跟你講事。一切法從心想生，你天天想災難，災難就來了，心想生；你天天想和平，和平就實現，出現了。你為什麼想惡不想善？中國老祖宗都是開悟的、都是明心見性的，不是凡人，要不是開悟，他怎麼能說得出來本性本善？他說不出來。人性本善，中國老祖宗說的，《三字經》上放在頭一句，「人之初，性本善」，真的不是假的。所以人的念頭應該是純淨純善，教育是回歸本善而已。《大學》的三綱，「大學之道，在明明德」。明明德就是明心見性，明德是自性，明德就是佛法講的無量智慧。它起作用，「在親民」，親民就是佛法普度眾生，親是親愛，親是親近，民是眾生，我智慧開了，要為這些眾生服務、要幫助眾生開悟。「止於至善」，止於至善不就回歸自性嗎？所以《三字經》前面這兩句話，「人之初，性本善」，就把中國傳統教育教學宗旨說出來了，教的是</w:t>
      </w:r>
      <w:r>
        <w:t>什麼？教的是回歸自性，自性本善。</w:t>
      </w:r>
      <w:r>
        <w:t xml:space="preserve"> </w:t>
      </w:r>
    </w:p>
    <w:p w14:paraId="06723117" w14:textId="77777777" w:rsidR="00CD1E4F" w:rsidRDefault="00CD1E4F">
      <w:pPr>
        <w:pStyle w:val="a3"/>
      </w:pPr>
      <w:r>
        <w:t xml:space="preserve">　　神聖之愛，上帝之愛，真主之愛，佛菩薩大慈大悲，就是親民，跟親民意思是一樣的。要幫助眾生，起心動念、言語造作，從個人身心修養到整個世界安定和諧，統統都要止於至善。那是什麼？那就是極樂世界，極樂世界止於至善，阿彌陀佛做到了。我們要肯做也能做得到，不是做不到。一切諸佛如來的實報莊嚴土就是止於至善，至善當中的至善是西方極樂世界。阿彌陀佛怎麼成就的？我們前面學過，阿彌陀佛所做的非常合乎邏輯，他是參觀考察一切諸佛剎土，取長捨短，好的，他統統都要，不好的統統不要，這樣造成極樂世界。所以極樂世界是一切諸佛剎土裡面美好的精華，是這麼造成的。所以諸佛稱讚他，「光中極尊，佛中之王」，有道理。</w:t>
      </w:r>
      <w:r>
        <w:t xml:space="preserve"> </w:t>
      </w:r>
    </w:p>
    <w:p w14:paraId="65D1F800" w14:textId="77777777" w:rsidR="00CD1E4F" w:rsidRDefault="00CD1E4F">
      <w:pPr>
        <w:pStyle w:val="a3"/>
      </w:pPr>
      <w:r>
        <w:t xml:space="preserve">　　我們再往上去看，這是講用財法兩種布施，幫助眾生脫離輪迴、脫離十法界。「而其中慈悲至極者，則為令其出生眾善根，成就菩提果」。這是慈悲到極處，這兩句話就是佛教教學終極的目標，最後的希望，幫助眾生善根出現。善根是本有的，現在迷了，出不來，善根是什麼？經上講的三善根，不貪、不瞋、不痴，三善根。貪瞋痴的念頭永遠斷掉了，起心動念、言語造作都是幫助眾生、成就眾生，他沒有貪瞋痴，他顯示出來大慈大悲。所以成就菩提果，菩提果就是無上菩提，證得究竟的佛果。「令一切眾生，離究竟苦，得究竟樂」。在這部經、在淨宗法門，脫離十法界是離究竟苦，脫離六道輪迴還不行，四聖法界還有苦，這個要知道。脫離六道是小乘阿羅漢，大乘菩薩脫離十法界，離究竟苦，往生西方極樂世界，得究竟樂。</w:t>
      </w:r>
      <w:r>
        <w:t xml:space="preserve"> </w:t>
      </w:r>
    </w:p>
    <w:p w14:paraId="4323FE21" w14:textId="77777777" w:rsidR="00CD1E4F" w:rsidRDefault="00CD1E4F">
      <w:pPr>
        <w:pStyle w:val="a3"/>
      </w:pPr>
      <w:r>
        <w:t xml:space="preserve">　　下面第三段，「聞名俱生」，這四個字，太殊勝了。我們看到這四個字，對阿彌陀佛感恩無盡，他真了不起，太偉大了。脫離十法界靠什麼？靠一句名號。我們看經文：</w:t>
      </w:r>
      <w:r>
        <w:t xml:space="preserve"> </w:t>
      </w:r>
    </w:p>
    <w:p w14:paraId="56D90191" w14:textId="77777777" w:rsidR="00CD1E4F" w:rsidRDefault="00CD1E4F">
      <w:pPr>
        <w:pStyle w:val="a3"/>
      </w:pPr>
      <w:r>
        <w:t xml:space="preserve">　　【我若成正覺。立名無量壽。眾生聞此號。俱來我剎中。】</w:t>
      </w:r>
      <w:r>
        <w:t xml:space="preserve"> </w:t>
      </w:r>
    </w:p>
    <w:p w14:paraId="5E1DFFC0" w14:textId="77777777" w:rsidR="00CD1E4F" w:rsidRDefault="00CD1E4F">
      <w:pPr>
        <w:pStyle w:val="a3"/>
      </w:pPr>
      <w:r>
        <w:t xml:space="preserve">　　你看，這還得了嗎？我們看念老的註解，「但欲令眾生出生善根，成就菩提，則莫若持佛名號，求生極樂」。這話是真話，佛法八萬四千法門，這個地球上的大學，我想沒有一個大學能有它那麼多的科目、那麼樣豐富的智慧，比不上。佛的經典，你看這部《大藏經》；你看中國這部《四庫全書》，《四庫全書》讓一個人來讀，就算你能活一百歲，你一出生就會讀，一天念八個小時，念一百歲還沒有念完，念一遍念一百歲沒念完，真正叫大學問。幾千年來，無數的聖哲，他們的智慧、理念、方法、經驗累積在這部書裡頭，世出世間一切法應有盡有。乾隆皇帝是虔誠佛弟子，對佛菩薩特別尊重恭敬，沒有把佛經放在《四庫》裡頭，單獨編一套，叫《龍藏》，就是佛經。佛經單獨編一套，不跟《四庫》混在一起，道合在裡面，道在《四庫》裡頭，《四庫》裡頭沒有佛經，這特別尊重。所以講《四庫》還要把佛經提上才圓滿，漏掉佛經就不圓滿了。這個東西，乾隆有大功德，做了一樁大好事，就是編纂這套書，用了十年時間，集合全國的專家學者，做出這麼一樁大事情。這個大事情是貢獻給全人類的，能幫助全人類，幫助全人類能得到止於至善。這個地方，這四句偈就止於至善了，佛經上就這四句，中國傳統文化圓圓滿滿在四句當中。</w:t>
      </w:r>
      <w:r>
        <w:t xml:space="preserve"> </w:t>
      </w:r>
    </w:p>
    <w:p w14:paraId="3FE94E0E" w14:textId="77777777" w:rsidR="00CD1E4F" w:rsidRDefault="00CD1E4F">
      <w:pPr>
        <w:pStyle w:val="a3"/>
      </w:pPr>
      <w:r>
        <w:t xml:space="preserve">　　我們看註解，「但欲令眾生」，只要用這一樣東西，不需要多，簡單明瞭，幫助一切眾生，教導一切眾生，「出生善根」。這是什麼？這就是一句名號，這一句名號就能出生善根、就能成就菩提。所以淨宗法門，蕅益大師說得好，《彌陀要解》裡告訴我們，能不能往生全在信願之有無。你真正相信有極樂世界，真正相信有阿彌陀佛，往生西方極樂世界條件就具足了。真信，一點懷疑沒有，願意往生極樂世界，阿彌陀佛就來接引你，不可以有絲毫懷疑。從哪裡顯示？從萬緣放下，這才是真的。這個世間還有一樣東西沒有放下，不叫真信，你的疑根還沒斷掉。徹底放下，連諸佛菩薩也放下，就是一尊阿彌陀佛、就是一個極樂世界。心裡頭只有阿彌陀佛、只有極樂世界就行了，恭喜你，你成功了。這首偈子所說的，你完全掌握住了，你就能夠脫離六道輪迴、脫離十法界，你到極樂世界去了。去到那裡幹什麼？去作佛。</w:t>
      </w:r>
      <w:r>
        <w:t xml:space="preserve"> </w:t>
      </w:r>
    </w:p>
    <w:p w14:paraId="746438BD" w14:textId="77777777" w:rsidR="00CD1E4F" w:rsidRDefault="00CD1E4F">
      <w:pPr>
        <w:pStyle w:val="a3"/>
      </w:pPr>
      <w:r>
        <w:t xml:space="preserve">　　所以他下面說，就是說這首偈子，『我若成正覺』，法藏比丘，成正覺就是成佛，他成佛了，他的名號叫『無量壽』，就是阿彌陀佛。阿彌陀佛這個名號，完全是梵語音譯的，意思呢？意思就是無量壽、無量光。光明是說空間，光明普照；壽命是講時間，過去現在未來，講時間，我們現在講時間、空間。阿彌陀佛的名號，就是代表時間、空間，時間空間都是無量的、都是沒有邊際的，無量無邊的時空，阿彌陀佛名號就代表這個。『眾生聞此號』，聽到阿彌陀佛的名號，『俱來我剎中』，他就來接引。所以我們要曉得對於阿彌陀佛極樂世界深信不疑，佛哪有騙人的道理？哪有說妄語的道理？</w:t>
      </w:r>
      <w:r>
        <w:t xml:space="preserve"> </w:t>
      </w:r>
    </w:p>
    <w:p w14:paraId="43E199B4" w14:textId="77777777" w:rsidR="00CD1E4F" w:rsidRDefault="00CD1E4F">
      <w:pPr>
        <w:pStyle w:val="a3"/>
      </w:pPr>
      <w:r>
        <w:t xml:space="preserve">　　我年輕的時候很難接受，李老師勸我很多遍，至少也有六、七遍，我都沒有接受。最後一次勸我，說到我自己都笑起來了。他說就算阿彌陀佛說的話是假話，這二千年來多少修行人，有大學問、有大定、有大福，他們都受騙了，我們就受他騙一次也無所謂。老師講出這樣的話，勸我相信。我尊重老師，知道老師愛我，我還是不肯，為什麼？年輕，喜歡大經大論。我入門是方東美先生教導的，他還介紹一部經給我，《大方廣佛華嚴經》，他叫我學這部經。所以我這部經的印象就非常深。《華嚴》三次翻譯，有《六十華嚴》、《八十華嚴》、《四十華嚴》，我都得到了。這部經我跟同學們講，《八十華嚴》，這其中一個，這分量最大的，九十九卷。這部經從頭到尾講一遍要二萬個小時，我講了四千個小時，五分之一，太難了。最後看到文殊普賢，這是我們心目當中最敬仰的兩位菩薩，看到這兩位菩薩說法，他們怎麼成就的？往生極樂世界見阿彌陀佛成就的，我這才死心塌地了。我們這麼多年來追隨，搞《華嚴經》，就是追隨文殊普賢，結果文殊普賢是念佛往生的。所以我這才下定決心把《華嚴》放下，專講《無量壽》，專學《無量壽》。李老師勸我的，我終於肯定了，他也就放心了。不是看到文殊普賢這兩首偈子，我的心沒死。死心塌地，這個</w:t>
      </w:r>
      <w:r>
        <w:t>條件重要。</w:t>
      </w:r>
      <w:r>
        <w:t xml:space="preserve"> </w:t>
      </w:r>
    </w:p>
    <w:p w14:paraId="40D26FB9" w14:textId="77777777" w:rsidR="00CD1E4F" w:rsidRDefault="00CD1E4F">
      <w:pPr>
        <w:pStyle w:val="a3"/>
      </w:pPr>
      <w:r>
        <w:t xml:space="preserve">　　所以這四句經文，「乃大願之心」，四十八願的核心，「全經之眼」，整個《無量壽經》的眼目，太重要了。這四句話，「十方如來度生之妙手，一切眾生出苦之寶筏。四十八願全是此四句之開演」，這四句話展開，演出來，表演出來、說明出來，就這四句，必成正覺。「如善導大師所謂願願皆標念佛」，這個是很難得。善導大師，唐朝時候人，傳說他是阿彌陀佛再來的。日本人相信，我在日本，我問日本人，你們相不相信？他們都相信，他們相信善導是阿彌陀佛，智者大師是釋迦牟尼佛再來的。所以他們對這兩個人比什麼都重視。善導大師這一句說得好，願願都標念佛。</w:t>
      </w:r>
      <w:r>
        <w:t xml:space="preserve"> </w:t>
      </w:r>
    </w:p>
    <w:p w14:paraId="6414E42C" w14:textId="77777777" w:rsidR="00CD1E4F" w:rsidRDefault="00CD1E4F">
      <w:pPr>
        <w:pStyle w:val="a3"/>
      </w:pPr>
      <w:r>
        <w:t xml:space="preserve">　　「阿彌陀聖號具無量義：無量壽、無量光、無量清淨、無量莊嚴、無量智慧、無量菩提，乃至無量之無量。無量壽表常住法身，故以無量壽攝一切。如來名號，普聞十方。聞名眾生，俱來我剎。以稱名故，即多善根」。所以我們要修善根，念阿彌陀佛就修善根，修無量無邊的善根，念佛的人跟三善根不貪、不瞋、不痴完全相應。「得生淨土，必證菩提。殊勝圓滿，究竟方便」，在這首偈子裡頭講盡了。「彌陀大願，所以超世，並號願王者，正在此也」。這一句念老講得好，文不長，意思明顯，一般人都能看得懂。句句是實話，我們千萬不能疏忽，這句名號的功德是真正不可思議。所以這部經要細講，跟《華嚴》一樣，也能講上二萬個小時，經的意思太豐富了。所以古人稱它為中本《華嚴》，《阿彌陀經》是小本《華嚴》，我們要珍惜。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5C564" w14:textId="77777777" w:rsidR="00CD1E4F" w:rsidRDefault="00CD1E4F" w:rsidP="00CD1E4F">
      <w:r>
        <w:separator/>
      </w:r>
    </w:p>
  </w:endnote>
  <w:endnote w:type="continuationSeparator" w:id="0">
    <w:p w14:paraId="0696B27E" w14:textId="77777777" w:rsidR="00CD1E4F" w:rsidRDefault="00CD1E4F" w:rsidP="00CD1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7B107" w14:textId="77777777" w:rsidR="00CD1E4F" w:rsidRDefault="00CD1E4F" w:rsidP="00CD1E4F">
      <w:r>
        <w:separator/>
      </w:r>
    </w:p>
  </w:footnote>
  <w:footnote w:type="continuationSeparator" w:id="0">
    <w:p w14:paraId="7FBDEA57" w14:textId="77777777" w:rsidR="00CD1E4F" w:rsidRDefault="00CD1E4F" w:rsidP="00CD1E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4F"/>
    <w:rsid w:val="00CD1E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53C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1E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1E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1E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1E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2070</Words>
  <Characters>11802</Characters>
  <Application>Microsoft Office Word</Application>
  <DocSecurity>0</DocSecurity>
  <Lines>98</Lines>
  <Paragraphs>27</Paragraphs>
  <ScaleCrop>false</ScaleCrop>
  <Company/>
  <LinksUpToDate>false</LinksUpToDate>
  <CharactersWithSpaces>13845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