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BC5C0" w14:textId="77777777" w:rsidR="00A5449B" w:rsidRDefault="00A5449B">
      <w:r>
        <w:t xml:space="preserve">二零一四淨土大經科註　　（第二六八集）　　</w:t>
      </w:r>
      <w:r>
        <w:t>2015/10/25</w:t>
      </w:r>
      <w:r>
        <w:t xml:space="preserve">　　香港佛陀教育協會　　檔名：</w:t>
      </w:r>
      <w:r>
        <w:t xml:space="preserve">02-041-0268 </w:t>
      </w:r>
    </w:p>
    <w:p w14:paraId="4F4E4DE3" w14:textId="77777777" w:rsidR="00A5449B" w:rsidRDefault="00A5449B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0A0ECFF7" w14:textId="77777777" w:rsidR="00A5449B" w:rsidRDefault="00A5449B">
      <w:pPr>
        <w:pStyle w:val="a3"/>
      </w:pPr>
      <w:r>
        <w:t xml:space="preserve">　　請看《大經科註》第六百五十九頁，我們從第三行，「又《彌陀疏鈔》曰」，從這看起：</w:t>
      </w:r>
      <w:r>
        <w:t xml:space="preserve"> </w:t>
      </w:r>
    </w:p>
    <w:p w14:paraId="754CE9AE" w14:textId="77777777" w:rsidR="00A5449B" w:rsidRDefault="00A5449B">
      <w:pPr>
        <w:pStyle w:val="a3"/>
      </w:pPr>
      <w:r>
        <w:t xml:space="preserve">　　「又《彌陀疏鈔》曰：無生忍，略有二種：一約法，二約行。」蓮池大師在《阿彌陀經》註解裡面說，無生忍有兩種，第一種是就法上說的，第二種是從行上講的。先說「約法」，「則諸無起作之理，皆曰無生。慧心安此，故名為忍」。忍就是你承認，你不反對，你認為這個事是真的，這叫忍，同意佛的說法，沒有絲毫懷疑。什麼叫無生忍？就是大乘經上常說，一切法不生，一切法不滅。這個道理很深。我們今天看到人，包括動物，都有生老病死。無生是不生不滅。人，動物有生老病死，植物有生住異滅，礦物，咱用地球來說，有成住壞空，這是真的，不是假的。天文學家每天晚上在觀察，常常看到外太空的星球爆炸。想到外太空星球會爆炸，就想到我們地球也會爆炸，真的，不是假的。不但地球，太陽系、銀河系都會爆炸，都會消失，這是大自然的規則。</w:t>
      </w:r>
      <w:r>
        <w:t xml:space="preserve"> </w:t>
      </w:r>
    </w:p>
    <w:p w14:paraId="22ADA5D5" w14:textId="77777777" w:rsidR="00A5449B" w:rsidRDefault="00A5449B">
      <w:pPr>
        <w:pStyle w:val="a3"/>
      </w:pPr>
      <w:r>
        <w:t xml:space="preserve">　　有沒有不生不滅的？有。什麼東西不生不滅？理體不生不滅。這個東西太深了。理體是什麼？常住真心。你看加個常住，常住就不生不滅。有生有滅是暫住，不是常住。惠能大師在《壇經》上告訴我們，中國廣東這一帶，因為是六祖大師的老家，出生地，所以讀《壇經》的人很多，舉《壇經》的比喻，大家都有個概念。《壇經》，六祖惠能大師開悟，最後一句話重要，「何期自性，能生萬法」，這句話重要。自性不生不滅，他見性了，自性是什麼樣子？他說出五句話，就講完了，講圓滿了。第一句本自清淨，「何期自性，本自清淨」，何期是我們講沒想到，自性本自清淨，決定不受染污。染污不是性，染污是末那識，第七末那識叫染污意，所有一切染污都是它，自性不染污，本自清淨。第二句說「本不生滅」，它不生不滅，不生不滅就是常住。第三個特性，「本自具足」。所以大乘經常講，心外無法，法外無心。一切法，整個宇宙從哪來的？自性變現的，自性所生，自性所現，這是萬法。具足什麼？智慧、德能、相好。這三句話把所有一切法都包括在其中了。</w:t>
      </w:r>
      <w:r>
        <w:t xml:space="preserve"> </w:t>
      </w:r>
    </w:p>
    <w:p w14:paraId="7ABFAC53" w14:textId="77777777" w:rsidR="00A5449B" w:rsidRDefault="00A5449B">
      <w:pPr>
        <w:pStyle w:val="a3"/>
      </w:pPr>
      <w:r>
        <w:t xml:space="preserve">　　所以佛法求智慧。智慧在哪裡求？不在外，外面決定求不到。在什麼地方？在內。在內怎麼求？把心定下來。所以佛教給我們，因戒得定，因定開慧，慧是從這麼來的。讀經能不能開智慧？能。什麼道理？因為你修的是戒定慧。讀書千遍，這就是持戒，你就照著這個規矩去做，你把這部經從頭到尾念一千遍，就開智慧。念的時候字沒有念錯，句子沒有念漏掉，這經裡講什麼不要去管它，你不要去想它。為什麼？它沒有意思，它要有意思就壞了，有意思是知識，不是智慧，智慧沒有意思，活的。所以佛法教你開智慧，不是教你學知識。所以經要不要記？不要，但是遍數念多了，自然會記得，那是附帶作用，不是主目的，主目的是開智慧，是用讀經方法修禪定，這個要懂得。因為知識分子喜歡讀書，就用你喜歡讀書這個方式來教你修定。你把心</w:t>
      </w:r>
      <w:r>
        <w:lastRenderedPageBreak/>
        <w:t>定在這部經上，每天讀它三遍，一千遍要一年，一年一千遍；一年一千遍，一般是讀三年，三千遍。第一個三千遍，小悟，人聰明了。怎麼聰明的？因為你三千遍念完心定了，妄想少了（沒斷，少了），雜念少了，分別執著都少了，跟一般人比少很多，小智慧開了。誰的智慧？阿羅漢、辟支佛。小智慧很管用，為什麼？六道裡面人沒有這個智慧，六道眾生來問你，提問題來問你，你都能回答，你沒有說錯，活的，不是死的，而所答覆的都契機，都能幫助別人開悟，妙不可言。再來個三年，第二個三千遍，那就大悟了，大悟是菩薩。然後再繼續三年，我們常講「十年寒窗，一舉成名」，要用十年工夫，三年、三年、三年，差不多是十年，第三個三年，大徹大悟，明心見性。這個時候世出世間什麼東西你全知道了，為什麼？因為是自性變的，你見性了，見性就全知道了。菩薩沒有完全見性，接近見性；阿羅漢靠近，距離見性還有一段很長的距離。這個道理要懂。</w:t>
      </w:r>
      <w:r>
        <w:t xml:space="preserve"> </w:t>
      </w:r>
    </w:p>
    <w:p w14:paraId="2642E517" w14:textId="77777777" w:rsidR="00A5449B" w:rsidRDefault="00A5449B">
      <w:pPr>
        <w:pStyle w:val="a3"/>
      </w:pPr>
      <w:r>
        <w:t xml:space="preserve">　　所以佛家的教學，它的理念，教育的理念，是一門深入，長時薰修。所以你十年就讀一部經，不能都讀，都讀就亂了，你的效果就收不到，就不能得定。一門，長短不拘，你喜歡哪個就用哪個。我們在《壇經》裡面看到的，無盡藏比丘尼，她讀《大涅槃經》。《大涅槃經》分量很大，兩種本子都不小，一種三十多卷，一種四十卷。她讀這部經讀了不少年，她在讀的時候，能大師坐在旁邊聽，等她念完，能大師把她叫過來，把它這段意思講給她聽。她非常驚訝，捧著經書來請教。能大師說我不認識字，妳不要拿經給我看。不認識字，怎麼有這麼大的智慧，你講得這麼好？這個與認識字不認識字沒關係，開悟了。與什麼有關係？與定有關係，定就是清淨心。我們這個經題上，清淨心是小悟，平等心是大悟，覺是大徹大悟。你看這經題上，修什麼？就修這個，清淨、平等、覺。</w:t>
      </w:r>
      <w:r>
        <w:t xml:space="preserve"> </w:t>
      </w:r>
    </w:p>
    <w:p w14:paraId="6F5B5D6C" w14:textId="77777777" w:rsidR="00A5449B" w:rsidRDefault="00A5449B">
      <w:pPr>
        <w:pStyle w:val="a3"/>
      </w:pPr>
      <w:r>
        <w:t xml:space="preserve">　　真正覺了，就是這個地方的約法，無生忍。真正覺悟了，就同《金剛經》上所說的完全相同，「凡所有相皆是虛妄」。為什麼？沒有起作，一切法不生，一切法不滅，不生不滅。它有沒有相？有相。有相怎麼說不生不滅？我們看到的是生滅，法身菩薩看不生不滅，他看到真相了。真相是什麼？所有一切現象，物質現象，念頭的現象（念頭是精神現象），包括所有自然現象，從哪裡來的？自性變的，都從自性來的，自性能生能現。能生能現為什麼叫沒有生滅？它頻率太高，太快了。一個現象，我們說用物質來做比喻一個現象，譬如說一個人，我想我們同學都有這個經驗，我們坐在高速鐵路上，一個小時三百公里，這個鐵路車正在三百里的速度在進行，我們看看窗外，窗外貼近我們的，到快到站的時候，但是它還是不停留，通過，看到月台上有人，知道月台上有人，有沒有看清楚？沒有看清楚，面孔沒有看清楚，大概穿的衣服，這是紅的，這是白的，什麼樣的衣服看不清楚，面孔看不清楚，這一下就過去，真能看得到的。如果說再高的速度，你就看不到了。</w:t>
      </w:r>
      <w:r>
        <w:t xml:space="preserve"> </w:t>
      </w:r>
    </w:p>
    <w:p w14:paraId="1F1BEFAC" w14:textId="77777777" w:rsidR="00A5449B" w:rsidRDefault="00A5449B">
      <w:pPr>
        <w:pStyle w:val="a3"/>
      </w:pPr>
      <w:r>
        <w:t xml:space="preserve">　　實際上這個速度多高？彌勒菩薩，在《菩薩處胎經》裡頭告訴我們，所有現象它們的時間，我們講壽命有多長，它能佔多長的時間？菩薩告訴我們一彈指，你看一彈指很快，「三十二億百千念」。一百個千是十萬，三十二億乘十萬，三百二十兆。這一彈指，多少次的生滅？三百二十兆次。我們一秒鐘能彈多少次？身體好，彈得快的，體力強的，七次，乘七；就是一秒鐘，乘七，二千二百四十兆。單位是兆，不是萬，不是億，是兆。你能有概念嗎？這個現象就在眼前。我們所看的一切相，我們所聽的一切聲音，我們身體所接觸的這些相，統統都是在二千二百四十兆分之一秒這樣高頻率的波動產生的幻相。所以這個相你不能說它生，你說它生它滅了，你說它滅它又生了，它生滅不間斷。它不是真的，是假的，我們看錯了，所以它是個幻相。</w:t>
      </w:r>
      <w:r>
        <w:t xml:space="preserve"> </w:t>
      </w:r>
    </w:p>
    <w:p w14:paraId="0DC661A5" w14:textId="77777777" w:rsidR="00A5449B" w:rsidRDefault="00A5449B">
      <w:pPr>
        <w:pStyle w:val="a3"/>
      </w:pPr>
      <w:r>
        <w:lastRenderedPageBreak/>
        <w:t xml:space="preserve">　　現在這個現象，物質現象被物理學家、量子力學家觀察到了。他們也告訴我們，是多少分之一秒他沒說，他就說速度太快，我們人類的頭腦沒有辦法掌控到，掌控不到，太快了。佛經上講得清楚。所以我們有理由相信，再過二十年，念頭是什麼，被科學家發現、觀察到，講清楚了，佛教就不屬於宗教，屬於什麼？高等科學。我們相信，二、三十年可以達到這個境界。這是佛在經上說的，用第六意識。第六意識功能太大，對外能夠緣到宇宙的邊緣，對內可以緣到阿賴耶的三細相，那就是物質現象、念頭的現象、自然現象，它緣不到自性。就是說科學家沒有辦法明心見性，他的知識可以達到法身菩薩，但是他的能量連小乘阿羅漢都達不到，他還要搞六道輪迴，沒有辦法超越六道。六道輪迴，這一生這麼聰明，來生，隔一生再來的時候，他這個能力就失掉，要想得到要再努力。</w:t>
      </w:r>
      <w:r>
        <w:t xml:space="preserve"> </w:t>
      </w:r>
    </w:p>
    <w:p w14:paraId="0E9CA759" w14:textId="77777777" w:rsidR="00A5449B" w:rsidRDefault="00A5449B">
      <w:pPr>
        <w:pStyle w:val="a3"/>
      </w:pPr>
      <w:r>
        <w:t xml:space="preserve">　　這個事實真相要知道，假的。假的，怎麼辦？放下，別放在心上，放在心上就錯了。「凡所有相皆是虛妄」、「一切法無所有，畢竟空，不可得」。自性能現，雖然現這個相，相不可得，所以不能執著。自性本身沒有相。所以我常常用比喻，用我們螢光幕做比喻。我們電視螢幕打開，通電它亮了，一片光明，佛家講大光明藏，淨土宗講常寂光土。常寂光一片光明，在哪裡？無處不在，無時不在，從來沒有一法離開過屏幕，像屏幕上現的相，我們打開頻道就看到相，那就是什麼？顯。顯不能說它生，你把它關掉，它沒有了，不能說它滅，不生不滅。它遇緣就現相，不遇緣，它相就不現了。所現的相都是幻相，不可得，不現相的那個體，屏幕，也不可得。告訴你，真的不可得，假的也不可得，那怎麼樣？真假都不可以放在心上，統統放下，對了，這就是這個人成佛了，完全用清淨心，無量智慧。</w:t>
      </w:r>
      <w:r>
        <w:t xml:space="preserve"> </w:t>
      </w:r>
    </w:p>
    <w:p w14:paraId="2ACCC1D9" w14:textId="77777777" w:rsidR="00A5449B" w:rsidRDefault="00A5449B">
      <w:pPr>
        <w:pStyle w:val="a3"/>
      </w:pPr>
      <w:r>
        <w:t xml:space="preserve">　　今天的佛法出問題了，為什麼？斷層了。我們這個年齡年輕的時候，各個宗派裡頭還有些大德在，現在我們老了，我們那一輩的老師都走了，後繼無人。我們無論是在修行功夫，在德行上的修養，跟老師比趕不上。那我們這一代再要走了，下一代跟我們相比，又差很大距離，這佛法就滅了。我們今天擔心的就這樁事情。第一個，傳統文化不能滅掉，第二個，佛法不能滅掉。英國湯恩比博士告訴我們（這也是上一代的人），他說「解決二十一世紀的社會問題，只有中國孔孟學說跟大乘佛法。」孔孟學說是中國傳統文化的核心，這兩個都消滅掉，地球上的人就可憐了。所以我們什麼不著急，看到這個現象著急，如何把傳統文化傳下去。傳統文化在哪裡？《四庫全書》、《四庫薈要》就是的，這部書裡頭所記載的是中國五千年來古聖先賢、老祖宗他們的智慧，他們的理念，他們的方法。關於哪一方面的？關於個人身心修養，這一生幸福快樂，關係這個，它有，有這些東西在裡頭；關係我們家庭幸福、家庭和睦，這裡面有講到社會的安穩、安定和諧，國家的強盛，世界和平。湯恩比講的話沒錯，這套書裡頭有。人人都能學，天下太平，個個幸福，個個快樂，就像生活在極樂世界一樣。佛家講極樂世界，其他宗教講天堂。所以這個才叫寶，真正的瑰寶</w:t>
      </w:r>
      <w:r>
        <w:t>。</w:t>
      </w:r>
      <w:r>
        <w:t xml:space="preserve"> </w:t>
      </w:r>
    </w:p>
    <w:p w14:paraId="0C35645F" w14:textId="77777777" w:rsidR="00A5449B" w:rsidRDefault="00A5449B">
      <w:pPr>
        <w:pStyle w:val="a3"/>
      </w:pPr>
      <w:r>
        <w:t xml:space="preserve">　　我們在年輕時候，心裡常常牽掛著，《四庫全書》如果一旦在戰爭當中被銷毀，那是人類的黑暗時期，不可能再有光明，那多可悲。所以在台灣，那些讀書人常常都想著，台灣只有一套，這一套丟了怎麼辦？還好，應該有十幾年了，台灣的商務印書館、世界書局把這個書印出來了。雖然數量不多，可以保存在全世界各大學圖書館、國家圖書館，地球縱然有災難，不可能全部毀掉，總會留幾套給我們。藏書要這麼個藏法，藏諸名山不行。北京房山有一個石經，一部《大藏經》刻在石頭上，藏在山，古人幹的，幹了八百年。我去看過。但是如果一個大地震就毀掉，八百年全功盡棄。在那個時候，只有這個辦法比較好。現在我們覺得這辦法不妥當，到處都有地震，只有大量的翻印，古時候沒有這個印刷術，做不到，現在印刷術發達，可以做到。所以我想到這一層，我把十方給我的供養，我全買書了，《全書》我買了一百一十二套，《薈要》我買了三百二十套，送到全世界大學圖書館去收藏。</w:t>
      </w:r>
      <w:r>
        <w:t xml:space="preserve"> </w:t>
      </w:r>
    </w:p>
    <w:p w14:paraId="77584F60" w14:textId="77777777" w:rsidR="00A5449B" w:rsidRDefault="00A5449B">
      <w:pPr>
        <w:pStyle w:val="a3"/>
      </w:pPr>
      <w:r>
        <w:t xml:space="preserve">　　現在第二個問題，如果沒有人會看，沒有人能夠講解，這一大堆的書不是廢紙一堆嗎？所以最近這些年來，應該有七、八年了，我腦子裡老想著漢學院。漢學院幹什麼？要培養一批年輕人，學漢學、學漢字、學文言文，他們學會了，他們能夠看得懂，能夠把這部書講清楚，我要這一批老師。緣很不容易遇！記住前面所說的，是佛門祖祖相傳，學習的綱領原則就是「一門深入，長時薰修」、「讀書千遍，其義自見」。這個東西西方人沒有，西方人要認真向外學習，為什麼？科學。東方人這是屬於高等哲學，這不是普通的，哲學的登峰造極是智慧。西方是知識，東方是智慧。智慧一定從戒定慧，知識不需要，沒有戒定好好學能學會，但是智慧不行，智慧可以自己開悟，所以你要相信無師自通。科學要有老師代代承傳，東方的智慧可以不要老師。怎麼學？你就學這個方法，這個方法就是戒，一門深入。你一生只能學一樣，學兩樣你就分心了，學三樣就三岔路口，學四樣就十字街頭，你就完了，你所學的是皮毛的知識，你不能開悟，一樣能開悟。</w:t>
      </w:r>
      <w:r>
        <w:t xml:space="preserve"> </w:t>
      </w:r>
    </w:p>
    <w:p w14:paraId="11E9FEED" w14:textId="77777777" w:rsidR="00A5449B" w:rsidRDefault="00A5449B">
      <w:pPr>
        <w:pStyle w:val="a3"/>
      </w:pPr>
      <w:r>
        <w:t xml:space="preserve">　　大乘佛法能不能興旺起來？能。我希望年輕的法師們、年輕的居士們，你們能夠肩負起來，把大乘佛法八個宗派統統興旺起來，小乘也行，大小乘十個宗派。方法絕對要遵守老祖宗的方法，那就是用真誠心、恭敬心、清淨心，一門深入。學華嚴的要讀《華嚴經》，學天台的要讀《法華經》，學三論的要去讀《中論》、《百論》、《十二門論》，學唯識的要學《瑜伽師地論》，學禪宗的要讀《金剛經》、要讀《楞伽經》。五祖以前以《楞伽》印心，六祖以後用《金剛》印心，宗門裡面的語錄，你要選一、二種學習。小乘的俱舍宗要讀《俱舍論》，成實宗要學《成實論》。用一生的精力，我想二十年到三十年就成功了。</w:t>
      </w:r>
      <w:r>
        <w:t xml:space="preserve"> </w:t>
      </w:r>
    </w:p>
    <w:p w14:paraId="58E5970C" w14:textId="77777777" w:rsidR="00A5449B" w:rsidRDefault="00A5449B">
      <w:pPr>
        <w:pStyle w:val="a3"/>
      </w:pPr>
      <w:r>
        <w:t xml:space="preserve">　　你看海賢老和尚，他是修淨土的，他開悟了，大徹大悟，明心見性。他用多少年的時間？他的光碟我看了七、八十遍，我在這個裡面體會到，這個人的本性好，他所具足的條件是佛門要求的，那就是老實、聽話、真幹，他有這三個長處。所以師父，師父是了不起的人，不是這樣的師父，他就不會有成就，師父太高明了，這在大乘教裡說是可以造就之才，聽話、真幹。二十歲出家，二十一歲受戒，受戒之後，老和尚只教他一句「南無阿彌陀佛」，告訴他，你一直念下去。他聽話，他修行就這一句佛號。人家要讀一部經，他不認識字，所以很好，就是一句阿彌陀佛，一天到晚，阿彌陀佛、阿彌陀佛、阿彌陀佛，一句接著一句，念了九十二年。我估計他二十五歲前後，就是說五年，三年到五年，他的功夫達到成片。成片是第一個階梯，第一層功夫他達到了。達到這個階層，跟阿彌陀佛就通了，佛會來看你，你在夢中見佛、定中見佛，佛會告訴你，你還有多長壽命，到時候佛來接你往生。你等於自己知道極樂世界註冊了，報名、註冊了，那有你名字，第一個階梯。他沒往生，繼續不斷的再念，念十年，三十歲，三十歲左右他到第二個階層，第二個階層事一心不亂，功夫等於阿羅漢，大悟！前面的是小悟，這是大悟。大悟也沒走，繼續向上提升，頂多</w:t>
      </w:r>
      <w:r>
        <w:t>十年，四十歲，大徹大悟，法身菩薩，他要到極樂世界隨時可以去，要跟阿彌陀佛見面，隨時可以見面，一點障礙都沒有。阿彌陀佛常常跟他見面、常常安慰他，勸他在這個世間多住幾年，幹什麼？給佛教徒做個好樣子，給念佛人做個好樣子，做榜樣，叫表法。一直到一百一十二歲，前年，二Ｏ一三年一月走的。</w:t>
      </w:r>
      <w:r>
        <w:t xml:space="preserve"> </w:t>
      </w:r>
    </w:p>
    <w:p w14:paraId="7AE0961A" w14:textId="77777777" w:rsidR="00A5449B" w:rsidRDefault="00A5449B">
      <w:pPr>
        <w:pStyle w:val="a3"/>
      </w:pPr>
      <w:r>
        <w:t xml:space="preserve">　　表最後一個法，就是這本書。阿彌陀佛告訴他，什麼時候你看到這本書，我就來接引你，所以他天天盼望。老和尚不認識字，沒有讀過一部經，沒有人帶書給他，所以他天天盼望。二Ｏ一三年一月，有幾個人來看他就帶了這本書，帶到山上，他就問這個書是什麼書？人家告訴他，《若要佛法興，唯有僧讚僧》。他聽了歡喜得不得了，好像盼望多年，寶貝似的，趕快穿袍搭衣，把他最喜歡的一件袈裟穿上，拿著這個書叫大家來給他照相。這是老和尚一生從來沒做過的事情，從來他沒有主動叫人給他照相的，就這回事情他照了一張照片。我把照片掛在那裡。第三天他就往生了。往生這天是晚上走的，白天幹了一天的工作，在菜園裡面翻地、澆水、拔草，做了一天。晚上大家都沒有感覺到，到第二天早上來叫老和尚，走了。非常殊勝，是真的，不是假的。他在往生之前的一個月，老朋友都去看看，以前住過的道場都去走一趟，告訴大家，我以後不會再來了，跟大家辭行。做得很周到，都是表法，都是給大家看的，非常稀有難得。老和尚的《永思集》寫出來了，點點滴滴都是我們的榜樣，都是我們的模範。一句佛號也能夠教你得開悟，真正的是大徹大悟，明心見性。他有神通，有智慧。師父早年叮嚀，明白了不能亂說，不能說。他記住這句話，一生</w:t>
      </w:r>
      <w:r>
        <w:t>不現神通。偶爾露一句「我什麼都曉得」，他什麼都不肯說，我們相信他這不是妄語。</w:t>
      </w:r>
      <w:r>
        <w:t xml:space="preserve"> </w:t>
      </w:r>
    </w:p>
    <w:p w14:paraId="14EB4F1F" w14:textId="77777777" w:rsidR="00A5449B" w:rsidRDefault="00A5449B">
      <w:pPr>
        <w:pStyle w:val="a3"/>
      </w:pPr>
      <w:r>
        <w:t xml:space="preserve">　　所以年輕的同學們，應當要發心續佛慧命，張載所說的「為往聖繼絕學」，要發心。中國的經籍，儒釋道三家都一樣，你喜歡哪一種都可以，都能成就。成就之後是平等的，沒有高下。小悟有高下，大悟有高下，大徹大悟沒高下。用這個方法行。我們現在搞這個漢學院，也要遵循古聖先賢的老辦法。但是學的人要相信，學的人要有耐心、有恆心、有使命感，我要把佛法、把傳統文化繼承下來，發揚光大，傳給後世，這才行。你真正發這個心，我就發心供養你，提供你學習的環境。你認真學習，不能讓老祖宗幾千年流傳下來的寶藏在我們手上斷送，這個不可以，我們於心不忍。我這一生遇到幾次機會，前面兩次都因為障礙終止了，沒能繼續下去。這是眾生的福報，與個人不相干，個人沒有名聞利養，眾生的福報。祖宗之德，三寶加持，希望再有緣分；再有緣分，我只有護持的分。我一生沒有道場，你們如果真想幹，我會找一個道場來安置你，讓你在生活上無憂無慮，一心專攻，就是用「讀書千遍，其義自見」的方法，幫助你，成就你。這是為眾生，這是為佛法，是應該要做的。釋迦牟尼佛還有九千年的法運，依照藏傳佛教所說，佛法還有中興三百年這個緣分，我們要給這個緣分來奠基，幫一把手，讓它成就。</w:t>
      </w:r>
      <w:r>
        <w:t xml:space="preserve"> </w:t>
      </w:r>
    </w:p>
    <w:p w14:paraId="22470C7D" w14:textId="77777777" w:rsidR="00A5449B" w:rsidRDefault="00A5449B">
      <w:pPr>
        <w:pStyle w:val="a3"/>
      </w:pPr>
      <w:r>
        <w:t xml:space="preserve">　　所以無生忍，在理上講就是約法，確實一切法不生，一切法不滅。這一切法是我們六根所接觸的，不生不滅就在眼前。我們看到它有生有滅，是迷了，是看錯了，看到它的假相，沒有看到它的真相。真相不生不滅，妄相有生有滅。現代量子力學家的報告，對我們修學大乘有很大的幫助，我們以前想不通的，沒有辦法解釋的，讀了他們的報告就明白了。</w:t>
      </w:r>
      <w:r>
        <w:t xml:space="preserve"> </w:t>
      </w:r>
    </w:p>
    <w:p w14:paraId="1AB6E20B" w14:textId="77777777" w:rsidR="00A5449B" w:rsidRDefault="00A5449B">
      <w:pPr>
        <w:pStyle w:val="a3"/>
      </w:pPr>
      <w:r>
        <w:t xml:space="preserve">　　下面講「約行」，從行上講，「則報行純熟，智冥於理，無相無功，曠若虛空，湛如渟海，心識妄惑寂然不起，方曰無生」。無生忍完全落實在生活上了，不是理上說的，理上容易懂，行上難了，行上你做到，你做到就是你證得了。這幾句，行裡頭報行純熟，純熟的樣子是什麼？智冥於理，智慧開了。理是自性本具的智慧，現在你的定功可以能夠讓你跟自性本有的智慧起感應道交的作用，自性智慧向外面透出來了，這叫報行純熟。我們有善行就有善的果報，有惡行就有三途的苦報。菩薩智慧開了，無相無功，這句話很重要，他不能著相，著相就錯了，就迷了，永遠保持清清楚楚、明明白白，心裡面一樣什麼也沒有，心裡面永遠保持清淨平等覺，這就對了。這就是大乘教裡常說的，「作而無作，無作而作」。作是什麼？斷惡修善，斷惡不著斷惡的相，修善不著修善的相。心裡頭什麼相？清淨相，平等相，下面覺，他遇到緣，生的全是智慧，不生煩惱。煩惱是什麼？是貪瞋痴慢疑，是生這個東西，那就錯了。完全生的是智慧，這個智慧可以幫助一切眾生，就是教化眾生。教什麼？教一個人一生過著幸福美滿的生活，一生生活在法喜充滿當中，好不好？好！到哪裡去找？大乘佛法。大乘佛法要沒有這些東西，怎麼能夠吸引那麼多的人去學習？真好</w:t>
      </w:r>
      <w:r>
        <w:t>！</w:t>
      </w:r>
      <w:r>
        <w:t xml:space="preserve"> </w:t>
      </w:r>
    </w:p>
    <w:p w14:paraId="750A702C" w14:textId="77777777" w:rsidR="00A5449B" w:rsidRDefault="00A5449B">
      <w:pPr>
        <w:pStyle w:val="a3"/>
      </w:pPr>
      <w:r>
        <w:t xml:space="preserve">　　可惜真學的人少，帶著虛妄學習的人多。怎麼說帶著的？沒有放下就都帶了。要放下，放得乾乾淨淨，得大自在。衣服只要保暖，飲食只要吃飽就夠了，別貪，房屋只要可以遮蔽風雨就行了，你就得大自在。人知足就成佛。人無求，「於人無爭，於世無求」，你就得大自在。所以，這個要有智慧，沒有智慧他懷疑，那個生活多苦。他沒想那生活真樂，心裡面沒有憂慮、沒有煩惱、沒有妄想、沒有雜念，你說你多幸福，身體強健，百病不生。海賢老和尚做出榜樣給我們看，一百一十二歲還要爬樹，他門口有棵柿子樹，信徒來了，他爬到樹上去摘柿子分給大家，一百一十二歲。從小生長在農家，父母都是種田的，他從小就學會種田，一生種田，好，在這個時代。他開荒，鄉下荒山沒有人種的，他去開，開了一百多畝。種的東西都豐收，除了自己小廟，小廟只有四、五個人，吃不完，拿去救災，四面八方的，這些臨近的，哪個地方有災難，沒有糧食吃的他就送，救濟貧苦。他不拿去賣錢，不拿去做為擴建自己道場的這些用途，他沒想到。我這個幾間草屋可以遮蔽風雨，行了，不必擴充了。人家心多清淨，生活多麼單純，真是好榜樣。這是教我們不執著。</w:t>
      </w:r>
      <w:r>
        <w:t xml:space="preserve"> </w:t>
      </w:r>
    </w:p>
    <w:p w14:paraId="2C7E4052" w14:textId="77777777" w:rsidR="00A5449B" w:rsidRDefault="00A5449B">
      <w:pPr>
        <w:pStyle w:val="a3"/>
      </w:pPr>
      <w:r>
        <w:t xml:space="preserve">　　「湛如渟海」，這是用水做比喻，水沒有染污、沒有波動，水是平的，能照見萬物，天空、四邊都能在水裡看得清清楚楚。所以「心識妄惑寂然不起」，心、識，妄是妄想，惑是迷惑，或者我們說疑惑，沒有疑惑，沒有妄想，沒有雜念，這些東西寂然不起。心是什麼樣子？就是經上所說的清淨、平等、覺，覺就是智慧。這叫無生。前說跟後面這一句，「前說猶通諸地」，從初地到八地；可是最後這一句，心識妄惑寂然不起，這一句八地才能得到，「唯八地所專。」八地跟佛就差不多，跟佛就很貼近，所以經上常講八地以上，八地以上等於就是圓滿的見性，見性的菩薩不見得圓滿，到圓滿要到八地。我們在《華嚴經》上看到，圓教初住就見性，破一品無明、證一分法身，就見性。初住上面二住，有十住，十住上面有十行、有十迴向、有十地，再到等覺、妙覺，四十二個位次。這四十二個位次都是明心見性，都是大徹大悟。</w:t>
      </w:r>
      <w:r>
        <w:t xml:space="preserve"> </w:t>
      </w:r>
    </w:p>
    <w:p w14:paraId="027658D8" w14:textId="77777777" w:rsidR="00A5449B" w:rsidRDefault="00A5449B">
      <w:pPr>
        <w:pStyle w:val="a3"/>
      </w:pPr>
      <w:r>
        <w:t xml:space="preserve">　　這個我們在講經的時候，曾經細說過，常常講。不起心不動念哪來的等級？應該是平等的，怎麼會有級別？它有四十二個級別，這四十二個級別從哪裡來的？從無明習氣來的。無明斷了，斷了就見性，明心見性，習氣沒斷，習氣好不容易斷，這個道理你一定要懂得。你看看阿羅漢，見思煩惱斷了，習氣沒斷。證得阿羅漢果，在這個位次上他修什麼？斷習氣。習氣完全斷掉，他升級，他不叫阿羅漢，叫辟支佛。辟支佛修什麼？斷塵沙煩惱。塵沙煩惱斷盡，平等心現前，菩薩。但是他還有塵沙惑的習氣，這個習氣斷乾淨，他就成佛，這個佛是相似即佛，不是真的，十法界裡面的佛，沒有出十法界。為什麼說他佛？你看他的起心動念、言語行動跟佛好像沒有差別，他學到非常像，所以叫相似即佛。為什麼不是真佛？佛用真心，他還用妄心，這個妄心用得最正，沒有用錯，也就是佛在經上所教的他統統做到了。妄心是什麼？妄心是起心動念，他還起心動念，但是他沒有分別執著，所以他不圓滿。他要用真心，真心是不起心不動念，他就圓滿成佛，圓滿成佛稱為妙覺。</w:t>
      </w:r>
      <w:r>
        <w:t xml:space="preserve"> </w:t>
      </w:r>
    </w:p>
    <w:p w14:paraId="113AFBC9" w14:textId="77777777" w:rsidR="00A5449B" w:rsidRDefault="00A5449B">
      <w:pPr>
        <w:pStyle w:val="a3"/>
      </w:pPr>
      <w:r>
        <w:t xml:space="preserve">　　我們再看下面的註解：「故知淨影疏中之無生法忍，即《彌陀疏鈔》中約行之無生法忍。故淨影師謂為七地以上，蓮池師指為八地，兩說無違。又《仁王經》亦謂無生忍在七八九地。」《仁王經》上說七地下品無生忍，八地中品無生忍，九地上品無生忍。到十地就又升一層，叫寂滅忍，十地寂滅忍下品，等覺寂滅忍中品，妙覺寂滅忍上品。這是古來祖師大德所判的。「至於餘師異說」，有種種不同的講法，這就不再說了。</w:t>
      </w:r>
      <w:r>
        <w:t xml:space="preserve"> </w:t>
      </w:r>
    </w:p>
    <w:p w14:paraId="1EDA1308" w14:textId="77777777" w:rsidR="00A5449B" w:rsidRDefault="00A5449B">
      <w:pPr>
        <w:pStyle w:val="a3"/>
      </w:pPr>
      <w:r>
        <w:t xml:space="preserve">　　我們看下面這段。「本經三忍，以音響忍為首，柔順忍次之，異於《賢劫經》」，跟《賢劫經》講的不一樣，「而同於《華嚴十忍品》」，《大方廣佛華嚴經．十忍品》裡所說的跟這裡相同，「及《如來興顯經》」，也是這種說法。底下介紹的是「《華嚴經》十忍為：一者音聲忍」。忍辱功夫要修，不能忍就不能成就，忍辱是很好的增上緣。我們在海賢故事裡頭，記載著有他的弟弟，出家的師弟海慶，也是八十多歲往生的，留了有肉身，現在肉身還供在那個地方，海慶老和尚的忍辱波羅蜜值得稱讚！別人打他、罵他，樣樣都忍。別人在旁邊打抱不平，他就勸他，你們不可以，不可以這樣的態度對人，他說他打我、罵我是替我消業障，我感恩都來不及，你們怎麼可以抱怨？海慶和尚說到做到，一生像這種事情遇到的太多，人不能忍受的，統統能忍受。真的在他心目當中，人人是好人，事事是好事，打我、罵我都是好事。嫉妒我、瞋恨我、障礙我，甚至於傷害我，都是好人，都是好事。世間一般人，超越常情，不能忍受，他能忍受。他也不認識字，從小出家。你看自在往生，預知時至，自在往生。往生坐缸六年，缸打開，連衣服都沒有壞。所以全身貼金，供養在金剛堂，他們有個小堂，金剛堂，供養在那裡。他為我們示現的就是忍辱波羅蜜，沒</w:t>
      </w:r>
      <w:r>
        <w:t>有不能忍的。</w:t>
      </w:r>
      <w:r>
        <w:t xml:space="preserve"> </w:t>
      </w:r>
    </w:p>
    <w:p w14:paraId="2F18EF8D" w14:textId="77777777" w:rsidR="00A5449B" w:rsidRDefault="00A5449B">
      <w:pPr>
        <w:pStyle w:val="a3"/>
      </w:pPr>
      <w:r>
        <w:t xml:space="preserve">　　怎麼忍法？不能忍也能忍，記住，「凡所有相皆是虛妄」、「一切有為法，如夢幻泡影」，別當真。為什麼不能忍？他把它當真，所以他不能忍。你要曉得「一切法無所有，畢竟空，不可得」，自然就能忍，不難。所以經教這些經文，學了之後要用得上，境界現前馬上就用上。尤其是能大師講的「何期自性，能生萬法」，這句話重要。整個宇宙是我們真心，自性就是真心，是我們真心變現出來的。真心變現，不是都是自己嗎？不是一家人，一家人還有距離，一體！整個宇宙跟我自己是一體，你還有什麼不能忍的？不能忍，不是自己對自己過不去嗎？這個錯了，大錯特錯。今天我們起心動念，時髦的話叫全球化，很重要！我現在在國外不講地球村了，十幾年前我講地球村，我們都是一村人，現在我講地球家，我們是一家人，不是一村，更親密了。所以要為整個地球人去想。我們想得正確，他想錯了，沒有關係。他批評我、毀謗我、侮辱我都是應該的，為什麼？一般見識。他要能跟我一樣的看法，都把整個地球人看作一家、看作一體，問題不就解決了嗎？我們想想，我們年輕的時候做不到，雖修忍辱，這忍不下去的。這幾十年經教的薰習，還忍不下去，不就白修了，這個經白講、白念了，它要起作用，要幫助我們離苦得樂。能忍就是離苦得樂，</w:t>
      </w:r>
      <w:r>
        <w:t>真消業障，真是好人好事，不是壞事。別人看到是壞事，我們自己想到，好事，消業障，增福慧，怎麼不是好事！</w:t>
      </w:r>
      <w:r>
        <w:t xml:space="preserve"> </w:t>
      </w:r>
    </w:p>
    <w:p w14:paraId="6AAABF4C" w14:textId="77777777" w:rsidR="00A5449B" w:rsidRDefault="00A5449B">
      <w:pPr>
        <w:pStyle w:val="a3"/>
      </w:pPr>
      <w:r>
        <w:t xml:space="preserve">　　第一個音聲，對音聲要能忍。鄰居家裡面，或者是唱歌、跳舞，這些雜音干擾你，你怎麼辦？是個講理、明理的，你去跟他理論，他接受；不講理的，他不接受。那就需要自己有忍辱的功夫來處理這問題。中國人自古以來，對鄰居非常重視，所謂是「遠親不如近鄰」，我們遇到困難，鄰居能幫助你。如何對鄰居？要常常照顧他、尊重他、愛護他、關懷他、幫助他，我們有事他就會照顧。這是做人基本的道理，不能不懂。佛陀教菩薩修行六個科目、六樁事，第一個是布施。布施就是要為別人著想，比什麼都重要。而且這個布施功德很大，財布施得財富，法布施得聰明智慧，無畏布施得健康長壽，這都是我們想要的。財有內財、有外財，外財是身外之物，財物別人沒有的可以送給他，供養他；內財是我們的身體，我們為他服務，義務為他服務，這是內財布施，得三種果報，愈施愈多。</w:t>
      </w:r>
      <w:r>
        <w:t xml:space="preserve"> </w:t>
      </w:r>
    </w:p>
    <w:p w14:paraId="3379C6F6" w14:textId="77777777" w:rsidR="00A5449B" w:rsidRDefault="00A5449B">
      <w:pPr>
        <w:pStyle w:val="a3"/>
      </w:pPr>
      <w:r>
        <w:t xml:space="preserve">　　我記得我有一年，在澳洲布里斯本，一個學校裡，格里菲斯大學，學校建了一個工商大樓，工商學系的建了個大樓，舉行開幕典禮，請了一位美國的專家來致詞。我跟校長坐在一起，他在那裡講話，我告訴校長，我說他這個金融專家我不相信他。他說為什麼？世界金融專家，他能教學生發財，他自己沒發財，他自己真的要是擁有億萬財產，這個我倒相信，為什麼自己沒有發財，他能教別人發財？假的，不是真的。最後我告訴校長，發財要找佛，佛真正能教人發財，那就是財布施，肯定愈施愈多。</w:t>
      </w:r>
      <w:r>
        <w:t xml:space="preserve"> </w:t>
      </w:r>
    </w:p>
    <w:p w14:paraId="61D2AAF9" w14:textId="77777777" w:rsidR="00A5449B" w:rsidRDefault="00A5449B">
      <w:pPr>
        <w:pStyle w:val="a3"/>
      </w:pPr>
      <w:r>
        <w:t xml:space="preserve">　　我這一生學到這一點，年輕的時候很多人給我算命，我這個命很苦，命裡沒有財富，財庫空空；手上沒有官印，沒有官印是你做不了主管，無論在哪個行業，你都是替人服務，當夥計，不能當老闆，老闆要有官印，這麼一個命。而且又短命，壽命只有四十五歲，我相信。我記得，我的父親四十五歲過世，我的伯父也是四十五歲過世，我的祖父四十五歲，我記得這三個人，上面可能還有，壽命都不長，我認為這是與遺傳有關係。所以我那個時候出家，與這個關係很大，壽命短，快到了，怎麼辦？念佛求生淨土。所以四十五歲那一年害了一場病，一生沒害過病，病了一個月，我也不找醫生，也不吃藥。我想醫生只能醫病，不能醫命，命到了，找醫生沒用處，老老實實念佛，有三個學生照顧我。一個月之後病好了，好了以後繼續講經教學，這是我一生幹的事業。</w:t>
      </w:r>
      <w:r>
        <w:t xml:space="preserve"> </w:t>
      </w:r>
    </w:p>
    <w:p w14:paraId="69F609F7" w14:textId="77777777" w:rsidR="00A5449B" w:rsidRDefault="00A5449B">
      <w:pPr>
        <w:pStyle w:val="a3"/>
      </w:pPr>
      <w:r>
        <w:t xml:space="preserve">　　第二年我在台北善導寺，仁王法會這個活動當中見到甘珠活佛，這是西藏的喇嘛，也是章嘉大師的學生，我們名分是同學。那時已經出家了，但是我跟章嘉大師的時候是在家，沒出家。我出家，章嘉大師已經往生了，我跟他三年。甘珠活佛拉著我，要我坐他的旁邊，他大我十歲，告訴我，我們在背後都說你。說什麼？說你這個人有一點聰明智慧，可惜沒有福報，又短命。我說這些事情在我面前可以說，我不忌諱，我都知道。他說你的命轉了，變了。我說怎麼變了？你這些年來講經說法，那時候我講經十二年，今年五十七年，是我講經十二年他告訴我，他說你的命轉過來，你的壽命很長，你的福報很大。我的老師李炳南老居士，也是看到我們這些年輕人，面相很薄，都是沒有福報的人，他把我們組織起來，勸我們講經。講經可以修福，而且很快速，真發心、真幹，果報很快就會現前。我那些同學都還有家，我一個人沒家。老師告訴我這些。</w:t>
      </w:r>
      <w:r>
        <w:t xml:space="preserve"> </w:t>
      </w:r>
    </w:p>
    <w:p w14:paraId="1EE93E12" w14:textId="77777777" w:rsidR="00A5449B" w:rsidRDefault="00A5449B">
      <w:pPr>
        <w:pStyle w:val="a3"/>
      </w:pPr>
      <w:r>
        <w:t xml:space="preserve">　　所以我學講經，是沒有出家之前學的。我一出家就教佛學院，那個時候我學了十三部經，我能講十三部經，所以到佛學院去教書去了。佛學院一個學期才教一部，一年才教兩部，三年畢業了，我才用了六部，還有七部沒用上。所以，我對於佛學院就沒什麼興趣，佛學院出不了人才。我這十三部經哪裡學的？在台中跟李老師學的。我們學習的進度是一個月一部。佛學院三年一部經都學不完，都不會講。我在那裡住了十五個月，學了十三部經，都能講，所以都能教，佛學院教學生很輕鬆。教學五十七年沒中斷，學佛六十四年。我學佛很認真，因為知道自己短命。所以學佛半年我就吃長素，葷腥就斷掉，雖然還在工作，我也能做到。</w:t>
      </w:r>
      <w:r>
        <w:t xml:space="preserve"> </w:t>
      </w:r>
    </w:p>
    <w:p w14:paraId="74FEFD3F" w14:textId="77777777" w:rsidR="00A5449B" w:rsidRDefault="00A5449B">
      <w:pPr>
        <w:pStyle w:val="a3"/>
      </w:pPr>
      <w:r>
        <w:t xml:space="preserve">　　所以學忍辱，章嘉大師教我看破放下，教我修布施。命裡沒有福報，弘法利生沒有福報也不行，總得有一點，要我學釋迦牟尼佛，大概他也看到現在佛門裡頭沒有學釋迦牟尼佛的。釋迦牟尼佛一生教學，三十歲開悟，開悟之後就在鹿野苑教學，五比丘是常隨眾，講《阿含經》，第一個階段十二年，十二年扎根教育。十二年之後再提升，等於十二年辦小學，再提升八年，等於辦中學，講方等。這個經屬於方等部的，就在那個時候講的。這個八年加上前面十二年，二十年，這二十年都可以說是基礎。八年方等基礎鞏固了，可以學大乘，大乘是般若、是智慧，講多久？二十二年。世尊一生講學四十九年，你看這一階段佔二十二年，我們就曉得，這是他一生教學的中心，最重要的一部分。最後的八年講法華，把菩薩提升到佛。</w:t>
      </w:r>
      <w:r>
        <w:t xml:space="preserve"> </w:t>
      </w:r>
    </w:p>
    <w:p w14:paraId="75464961" w14:textId="77777777" w:rsidR="00A5449B" w:rsidRDefault="00A5449B">
      <w:pPr>
        <w:pStyle w:val="a3"/>
      </w:pPr>
      <w:r>
        <w:t xml:space="preserve">　　所以諸位一定要曉得，佛教，實實在在講中國老祖宗把它稱之為宗教，了不起的智慧，它是什麼？它是教育。你看釋迦牟尼佛，佛、菩薩、阿羅漢是佛陀教育學位的名稱，人人可以拿得到。佛是最高的學位，好像現在學校的博士；第二個學位是菩薩，好像是碩士；第三個學位叫本科，學士，學士是阿羅漢。所以阿羅漢、菩薩、佛陀，學位的名稱。一生教學，沒有一天不上課，經上找不到釋迦牟尼佛哪一天放假、休息沒講經，沒聽說過。生活方式很簡單，他托缽，日中一食，樹下一宿。晚上睡覺在哪裡？都是練不倒單的，樹底下盤腿一坐，休息時間四個小時，晚上十點鐘到兩點鐘，這四個小時是入定休息。兩點鐘就起來，就禮佛拜佛做功課了。他是教學。中國老祖宗用宗教兩個字來稱佛陀教育，是真正有智慧。宗教什麼意思？我們查查字典就曉得，宗有三個意思，第一個主要的，第二個重要的，第三個尊崇的，尊重、崇高，尊崇的，這三個意思；教也有三個意思，教育、教學、教化。這兩個字連起來，宗教是人類主要的教育，宗教是人類重要的教學，宗教是人類尊崇的教化，你說這還得了！怎麼能說它是迷信？這宗字裡頭沒有迷信，教裡頭也找不到迷信。</w:t>
      </w:r>
      <w:r>
        <w:t xml:space="preserve"> </w:t>
      </w:r>
    </w:p>
    <w:p w14:paraId="2479F2DE" w14:textId="77777777" w:rsidR="00A5449B" w:rsidRDefault="00A5449B">
      <w:pPr>
        <w:pStyle w:val="a3"/>
      </w:pPr>
      <w:r>
        <w:t xml:space="preserve">　　所以，外國人那個宗教是有神的，外國人是有神論的，有造物主的，有上帝的。佛教沒有。佛教講極樂世界，沒有說極樂世界有上帝，沒有說極樂世界有總統，沒有說極樂世界有文武百官，沒有。極樂世界不但沒有上帝、沒有總統，極樂世界連各行各業都沒有，士農工商都沒有，在經典上沒有，找不到。我們看來看去，極樂世界只有兩種人，一個老師，一個學生，老師阿彌陀佛，學生，所有往生到極樂世界都叫菩薩，菩薩是學生。它是一個學校，是一個大學。什麼大學？宗教大學。極樂世界是宗教大學，到那裡去成佛的，去拿學位的。你往生到那個地方是人天，為什麼？你最低的學位還沒拿到，必須在那裡學習，很快你就會拿到阿羅漢，你就會拿到菩薩，最後你就能成佛，而且時間決定一生成就，不要等第二生，很快就拿到。這個得認識清楚。</w:t>
      </w:r>
      <w:r>
        <w:t xml:space="preserve"> </w:t>
      </w:r>
    </w:p>
    <w:p w14:paraId="75670663" w14:textId="77777777" w:rsidR="00A5449B" w:rsidRDefault="00A5449B">
      <w:pPr>
        <w:pStyle w:val="a3"/>
      </w:pPr>
      <w:r>
        <w:t xml:space="preserve">　　我們把這個東西認識清楚了，我回過頭來，看世界上所有宗教，發現什麼？所有宗教的創始人都是佛、都是菩薩。佛是什麼？大徹大悟，明心見性，見性成佛。那些宗教創始人，個個都是大徹大悟，都是先知先覺，都是無師自通，在佛法裡講是佛陀應化的。從哪裡看？從經典上看，讀他們的經典，經典裡面所講的，很多東西跟佛經都相同。最大的一個不相同是什麼？就是他們講有上帝、有造物主。這個我們相信，可能在早期的時候，幾千年前人類沒有文化，相信有鬼神，隨順眾生講的。為什麼佛教裡頭沒有說造物主？說宇宙從哪來的，是你自己念頭產生的，一切法從心想生。所以惠能講得很好，「何期自性，能生萬法」，是這麼個緣故。整個宇宙能不能全部知道？能。這世間人講不可能，那是神才知道，人怎麼可以？佛法講每個人自性是相同的，同一個自性，我們跟佛同一個自性，就同一個真心，跟萬事萬物同一個真心，實際上佛肯定一體。這個一體老莊承認了，莊子講「天地與我同根，萬物與我一體」。能講這個話，那這個人就是佛陀，這不是普通人，阿羅漢說不出來。《易經》裡面講，「太極生兩儀，兩儀生四象，四象生八卦，八卦生萬物」，這道家所講的。那個太極，一般人把它想成一個人，人格化了，有個太上老君，那都是人造的</w:t>
      </w:r>
      <w:r>
        <w:t>，那不是真的。可是人有這個念頭，在某一個階層裡頭，它真就有這回事情，一切法從心想生，想什麼它就變什麼。佛法高明，高明到極處了。</w:t>
      </w:r>
      <w:r>
        <w:t xml:space="preserve"> </w:t>
      </w:r>
    </w:p>
    <w:p w14:paraId="0C6CF8B5" w14:textId="77777777" w:rsidR="00A5449B" w:rsidRDefault="00A5449B">
      <w:pPr>
        <w:pStyle w:val="a3"/>
      </w:pPr>
      <w:r>
        <w:t xml:space="preserve">　　所以，我們就有了團結全世界的理論依據，理上講得通，事上就可以做得成功。現在我們做了，成績相當可觀，愈來愈有進展，我相信明後年，全世界的宗教會議可以召開。要把宗教回歸教育，宗教要互相學習，宗教要團結一致，要化解衝突，幫助社會化解衝突，促進社會安定和諧，把世界帶向太平盛世。這個盛世不是局部的，全球的太平盛世。我們心目當中想一千年，整個地球太平盛世一千年，我們好好努力來做。做得到，不是做不到。</w:t>
      </w:r>
      <w:r>
        <w:t xml:space="preserve"> </w:t>
      </w:r>
    </w:p>
    <w:p w14:paraId="4B8DEB3B" w14:textId="77777777" w:rsidR="00A5449B" w:rsidRDefault="00A5449B">
      <w:pPr>
        <w:pStyle w:val="a3"/>
      </w:pPr>
      <w:r>
        <w:t xml:space="preserve">　　要忍，不忍不行。我們到人家教堂裡面去要磕頭，要對他的上帝、對他的神要磕頭，對他的經要恭敬，他歡喜。他用什麼態度對我們，我們不計較，我們對他真誠恭敬，讓他們的信徒看到，我比他們的傳教士還恭敬，才能變成一家，宗教才能對這個現前的社會做出最大的貢獻，不至於讓人家說我們是迷信，說我們是社會的寄生蟲，這就錯了。</w:t>
      </w:r>
      <w:r>
        <w:t xml:space="preserve"> </w:t>
      </w:r>
    </w:p>
    <w:p w14:paraId="1E86081C" w14:textId="77777777" w:rsidR="00A5449B" w:rsidRDefault="00A5449B">
      <w:pPr>
        <w:pStyle w:val="a3"/>
      </w:pPr>
      <w:r>
        <w:t xml:space="preserve">　　今天傳統文化需要人才，宗教需要人才，佛教需要人才，所有宗教都需要人才。所以這個世界應該有一個世界宗教大學，為全世界不同的地區、不同的國家來培訓宗教跟傳統文化的承傳人。要訓練一批人，有志於這個偉大的事業，繼承古聖先賢傳統，發揚光大，再傳給後世。這個事情，神聖的事業，值得做。</w:t>
      </w:r>
      <w:r>
        <w:t xml:space="preserve"> </w:t>
      </w:r>
    </w:p>
    <w:p w14:paraId="16F1CD33" w14:textId="77777777" w:rsidR="00A5449B" w:rsidRDefault="00A5449B">
      <w:pPr>
        <w:pStyle w:val="a3"/>
      </w:pPr>
      <w:r>
        <w:t xml:space="preserve">　　中國讓全世界看到希望。二十一世紀中國人帶領全世界，這不是中國人說的，是外國人說的，是你們英國人說的、德國人說的，不是中國人說的。他們說得很好，中國人用什麼來統治全世界？用文化，不是武力，不是政治，不是經濟貿易，不是科學技術，是唐太宗所編的《群書治要》。我們就把這個書編成一個小冊子《３６Ｏ》，翻成英語、法語、德語，在聯合國分送給各國大使，沒有一個反對，個個歡喜。這就是我們測量風向，好事。這個好不好？好，大家都學，地球就統一了，地球上災難就沒有了，地球上衝突就沒有了。我們幹這個事情。這個書將來會大量翻印，翻成外國文。</w:t>
      </w:r>
      <w:r>
        <w:t xml:space="preserve"> </w:t>
      </w:r>
    </w:p>
    <w:p w14:paraId="5559EBC0" w14:textId="77777777" w:rsidR="00A5449B" w:rsidRDefault="00A5449B">
      <w:pPr>
        <w:pStyle w:val="a3"/>
      </w:pPr>
      <w:r>
        <w:t xml:space="preserve">　　所以現在我們急著要培養一批老師，老師，漢學的老師，能認識漢字，能懂得文言文，能讀《四庫全書》，讓他們來做這個工作，來編這個小冊子，編《中國傳統文化３６Ｏ》，編《群書治要》的續篇。《群書治要》從三皇五帝，到唐太宗時候為止，唐太宗以後就沒有了，這個後半段，隋、唐、元、明、清，還有很多好東西，再編一個續篇就完整。這個東西是造福全球，造福全世界的人民。中國人帶頭，中國人給全世界的，幸福美滿的生活，幸福健康的人生，快樂的人生，美滿的家庭，順利的事業，安定的社會，富強的國家，太平世界。大家都歡喜，沒有不歡喜。</w:t>
      </w:r>
      <w:r>
        <w:t xml:space="preserve"> </w:t>
      </w:r>
    </w:p>
    <w:p w14:paraId="75B616DD" w14:textId="77777777" w:rsidR="00A5449B" w:rsidRDefault="00A5449B">
      <w:pPr>
        <w:pStyle w:val="a3"/>
      </w:pPr>
      <w:r>
        <w:t xml:space="preserve">　　他們希望我到歐洲去長住。我這一生沒有別的，學釋迦牟尼佛，就是講經教學，活一天講一天。哪一天不講了，我就走了，到極樂世界去了。這個世界有緣一定照顧好。做人最基本的不跟人作對，這就是不能跟任何一個人對立，他跟我對立，我不跟他對立，就對不起來了。對立要兩方面才對得起來，他跟我對立，我不跟他對立。不跟任何宗教對立，不跟任何文化對立，不跟任何政治對立，我們是一律平等。平等對待，和睦相處，這八個字，走遍天下。</w:t>
      </w:r>
      <w:r>
        <w:t xml:space="preserve"> </w:t>
      </w:r>
    </w:p>
    <w:p w14:paraId="65980EA0" w14:textId="77777777" w:rsidR="00A5449B" w:rsidRDefault="00A5449B">
      <w:pPr>
        <w:pStyle w:val="a3"/>
      </w:pPr>
      <w:r>
        <w:t xml:space="preserve">　　不要道場，釋迦牟尼佛沒有道場，一生過著游牧的生活，遊化，我們學釋迦牟尼佛，快樂！你看看一個人在這個世間，我這一生做到三樁事情，不管人、不管事、不管錢，叫三不管，快樂！管這三樁事情的人都有煩惱，那自找的。所以很多人對我不了解，以為我會跟他爭，你給我，我馬上跑掉了，我不跟你爭。那是什麼？苦，那是辛苦，那是造業，那地方很危險，跟地獄隔一道牆，不定什麼時候就進去了。這三不管多自在！自己要辦事錢自然會來，妙極了，就妙在這裡。想要多少，它就來多少，它也不多，它也不少，花完了之後還是兩手空空，依舊不需要管理。這個方法好，得力於章嘉大師的教誨，我一生感恩，依教奉行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9209B1" w14:textId="77777777" w:rsidR="00A5449B" w:rsidRDefault="00A5449B" w:rsidP="00A5449B">
      <w:r>
        <w:separator/>
      </w:r>
    </w:p>
  </w:endnote>
  <w:endnote w:type="continuationSeparator" w:id="0">
    <w:p w14:paraId="30363007" w14:textId="77777777" w:rsidR="00A5449B" w:rsidRDefault="00A5449B" w:rsidP="00A5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B16DFC" w14:textId="77777777" w:rsidR="00A5449B" w:rsidRDefault="00A5449B" w:rsidP="00A5449B">
      <w:r>
        <w:separator/>
      </w:r>
    </w:p>
  </w:footnote>
  <w:footnote w:type="continuationSeparator" w:id="0">
    <w:p w14:paraId="0776D8E5" w14:textId="77777777" w:rsidR="00A5449B" w:rsidRDefault="00A5449B" w:rsidP="00A544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49B"/>
    <w:rsid w:val="00A544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E48D5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44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44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44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44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2229</Words>
  <Characters>12711</Characters>
  <Application>Microsoft Office Word</Application>
  <DocSecurity>0</DocSecurity>
  <Lines>105</Lines>
  <Paragraphs>29</Paragraphs>
  <ScaleCrop>false</ScaleCrop>
  <Company/>
  <LinksUpToDate>false</LinksUpToDate>
  <CharactersWithSpaces>14911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2025-10-14T01:02:00Z</dcterms:created>
  <dcterms:modified xsi:type="dcterms:W3CDTF">2025-10-14T01:02:00Z</dcterms:modified>
</cp:coreProperties>
</file>