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327D" w14:textId="77777777" w:rsidR="00185A8A" w:rsidRDefault="00185A8A">
      <w:r>
        <w:t xml:space="preserve">淨土大經科註（第四回）　　（第四一二集）　　</w:t>
      </w:r>
      <w:r>
        <w:t>2017/1/2</w:t>
      </w:r>
      <w:r>
        <w:t xml:space="preserve">　　香港佛陀教育協會　　檔名：</w:t>
      </w:r>
      <w:r>
        <w:t xml:space="preserve">02-041-0412 </w:t>
      </w:r>
    </w:p>
    <w:p w14:paraId="0ECBB48A" w14:textId="77777777" w:rsidR="00185A8A" w:rsidRDefault="00185A8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D9BE6B" w14:textId="77777777" w:rsidR="00185A8A" w:rsidRDefault="00185A8A">
      <w:pPr>
        <w:pStyle w:val="a3"/>
      </w:pPr>
      <w:r>
        <w:t xml:space="preserve">　　請看《大經科註》第九百四十頁倒數第六行，科判，「喻（獄苦報償）」。世尊為我們說殺業，十惡裡面的殺業。講完三途苦果，又用比喻來為我們說法。我們看經文：</w:t>
      </w:r>
      <w:r>
        <w:t xml:space="preserve"> </w:t>
      </w:r>
    </w:p>
    <w:p w14:paraId="376ACFC3" w14:textId="77777777" w:rsidR="00185A8A" w:rsidRDefault="00185A8A">
      <w:pPr>
        <w:pStyle w:val="a3"/>
      </w:pPr>
      <w:r>
        <w:t xml:space="preserve">　　【譬如世法牢獄。】</w:t>
      </w:r>
      <w:r>
        <w:t xml:space="preserve"> </w:t>
      </w:r>
    </w:p>
    <w:p w14:paraId="17B12ADB" w14:textId="77777777" w:rsidR="00185A8A" w:rsidRDefault="00185A8A">
      <w:pPr>
        <w:pStyle w:val="a3"/>
      </w:pPr>
      <w:r>
        <w:t xml:space="preserve">　　世間犯罪的人關到監牢獄去。</w:t>
      </w:r>
      <w:r>
        <w:t xml:space="preserve"> </w:t>
      </w:r>
    </w:p>
    <w:p w14:paraId="02C5E42F" w14:textId="77777777" w:rsidR="00185A8A" w:rsidRDefault="00185A8A">
      <w:pPr>
        <w:pStyle w:val="a3"/>
      </w:pPr>
      <w:r>
        <w:t xml:space="preserve">　　【劇苦極刑。魂神命精。隨罪趣向。所受壽命。或長或短。相從共生。更相報償。】</w:t>
      </w:r>
      <w:r>
        <w:t xml:space="preserve"> </w:t>
      </w:r>
    </w:p>
    <w:p w14:paraId="7CCFA3A1" w14:textId="77777777" w:rsidR="00185A8A" w:rsidRDefault="00185A8A">
      <w:pPr>
        <w:pStyle w:val="a3"/>
      </w:pPr>
      <w:r>
        <w:t xml:space="preserve">　　經文雖然不長，說了很多事情。我們看念老的註解。『譬如世法牢獄，劇苦極刑』。犯了重大的罪惡、罪過，這是我們見到的，我們能體會到的。「《嘉祥疏》曰：譬如王法者」，這是引比喻這些樣子。「報輕在前，重苦在後」。這個報輕是什麼？受法律的制裁，你造作的罪業，重罪判死刑的，還算是輕。報輕在前的時候，「先杻械詣市殺之」，杻械是手銬、腳鐐，這些刑具戴在身上，到刑場裡面去受刑。這是我們看到的。我們看不到的，世間刑罰他受了之後，還有死了以後到哪裡去，這個才可怕，這才叫真正麻煩事情！死了以後墮三途，三途頭一個是墮地獄。「先現報後入地獄」，特別重視的就是後入地獄，這一句太可怕了！</w:t>
      </w:r>
      <w:r>
        <w:t xml:space="preserve"> </w:t>
      </w:r>
    </w:p>
    <w:p w14:paraId="44C55F69" w14:textId="77777777" w:rsidR="00185A8A" w:rsidRDefault="00185A8A">
      <w:pPr>
        <w:pStyle w:val="a3"/>
      </w:pPr>
      <w:r>
        <w:t xml:space="preserve">　　佛法裡面說得非常詳細。過去我請我一個同學，畫家江逸子先生，畫一幅地獄變相圖，他用了一年的時間畫成了，依靠的是道家的專講因果報應的一本書。佛經裡面講得更多，但是散在經論當中，沒有專講。我想到了，找三個同學查《大藏經》，大概一個多月的時間，找出來了，把它印成一本，我題個名字，叫《諸經佛說地獄集要》。這不是道家講的，佛家講的，比道教講得更詳細，造什麼樣的罪因，後來受什麼樣的果報，要受多長時間才能離開地獄。大乘經上常說三途一墮五千劫，不是年，是劫。就算是小劫，一個增減小劫，佛常說的，人的壽命最長的時候八萬四千歲，從八萬四千歲每一百年減一歲，減到十歲；再從十歲每一百年加一歲，又加到八萬四千歲，一增一減叫一個小劫。多少小劫？五千個小劫，才能離開地獄。離開地獄還有罪業，在哪裡去受報？餓鬼、畜生。餓鬼、畜生果報受盡了，才有機會再回到人間來。</w:t>
      </w:r>
      <w:r>
        <w:t xml:space="preserve"> </w:t>
      </w:r>
    </w:p>
    <w:p w14:paraId="62EA1CBA" w14:textId="77777777" w:rsidR="00185A8A" w:rsidRDefault="00185A8A">
      <w:pPr>
        <w:pStyle w:val="a3"/>
      </w:pPr>
      <w:r>
        <w:t xml:space="preserve">　　所以人身難得，我們從這個地方能體會到，佛法難聞。得人身多難！經歷三途，很長很長的時間，才遇到人道的緣。到人道來了，人道的時間短，我們現在時間短。縱然時間長，你生到八萬四千歲的那個時代，那個時代人享福，壽命長、福報大，我們斷惡修善積多少功德，能不能趕得上，都是很嚴重的問題。所以，佛把這些事實真相告訴我們，提醒我們，人身難得，真難得；佛法難聞，真難聞，得人身聞佛法，這</w:t>
      </w:r>
      <w:r>
        <w:lastRenderedPageBreak/>
        <w:t>大幸，緣成熟了。這個緣要是掌握住，認真修行，信願持名，求生淨土，他就成佛，他的功德就圓滿了。如果得人身聞不到佛法，或者是聞佛法，有這個機會聞到佛法，很難相信，特別是淨土法門，難信之法，這一門錯了就真錯了。</w:t>
      </w:r>
      <w:r>
        <w:t xml:space="preserve"> </w:t>
      </w:r>
    </w:p>
    <w:p w14:paraId="4A5D06C1" w14:textId="77777777" w:rsidR="00185A8A" w:rsidRDefault="00185A8A">
      <w:pPr>
        <w:pStyle w:val="a3"/>
      </w:pPr>
      <w:r>
        <w:t xml:space="preserve">　　墮到地獄，這叫極刑，受刑達到極處。它的意思是說，「作惡受報，先受現世輕報，身後復受重報。如王法中，懲治罪犯，先置獄中，身被枷鎖，受諸劇苦。此喻現身苦報」。最後處死刑，「處以極刑，斷其生命」。「極刑」這兩個字是比喻「地獄」。「地獄之苦，如火焚身也。又死後墮入三途，乃有泥犁」，就是地獄，「禽獸」是畜生，禽獸，「蜎蠕之屬」，這就是小爬蟲，小蟲一類的，畜生道。「地獄尤苦」，所以稱之為「極刑」。人要是曉得這個事實真相，何必去犯罪？犯罪的日子不好過，沒有被人發現，提心吊膽，晝夜不安，恐懼。一旦被人發現，被刑警逮到，那就是這個經上講的，披枷帶鎖，在監牢獄裡頭受苦。判了死刑，執死刑之後，身被殺了，並不是說就沒事了，要沒事了那很好，世間法律你沒有逃過，死後之後，還有地獄、餓鬼、畜生，你沒有法子避免。所以死後墮入三途，就有地獄、畜生。地獄尤苦，這是經上講的極刑。</w:t>
      </w:r>
      <w:r>
        <w:t xml:space="preserve"> </w:t>
      </w:r>
    </w:p>
    <w:p w14:paraId="6DD8E544" w14:textId="77777777" w:rsidR="00185A8A" w:rsidRDefault="00185A8A">
      <w:pPr>
        <w:pStyle w:val="a3"/>
      </w:pPr>
      <w:r>
        <w:t xml:space="preserve">　　『魂神命精』，這句話是「《漢譯》」，「《魏譯》作魂神精識」。精識也就是魂神。「《無量壽經鈔》曰：有云第六識名魂神，第八識曰精識」，都講得通。「今此命精，即第八識阿賴耶，乃去後來先作主人者」，我們中國俗稱為靈魂，在佛法裡叫第八識，阿賴耶識，所以命精就是第八阿賴耶，乃去後來先作主公，所以稱為「命精」。一個人人死斷氣，阿賴耶識沒離開，就是說你的神魂沒離開。這一點請同學們要注意。如果送往生，最安全的方法，他斷氣之後八個小時不要動他，不要去碰他，他的床鋪都不要碰。為什麼？他的靈魂沒走，就是阿賴耶沒走，阿賴耶沒走，他感到痛苦。八個小時之後比較安全，最安全的最好是十二個小時，十四個小時那就肯定走了，那個時候再動他就沒事了。所以為什麼人斷氣八小時之內不能碰他，道理在此地。走，它最後走，來的時候它是先來投胎，所以來先後去，去是最後去，來是最先來，它來投胎，依靠父精母血做它的身體，第一個來，投胎它最先來，死了它最後走。這個常識我們應該要知道。</w:t>
      </w:r>
      <w:r>
        <w:t xml:space="preserve"> </w:t>
      </w:r>
    </w:p>
    <w:p w14:paraId="34E042A9" w14:textId="77777777" w:rsidR="00185A8A" w:rsidRDefault="00185A8A">
      <w:pPr>
        <w:pStyle w:val="a3"/>
      </w:pPr>
      <w:r>
        <w:t xml:space="preserve">　　「此第八識相似相續，捨命之際，隨重投墮」，這個重，造作的重業。業有善、有惡，重的善就是大善，重的惡就是大惡。大善生天道，次善次一點的生到人道，善多惡少。如果是惡多善少，他的阿賴耶到哪裡去？到三惡道去了，經上講的畜生、餓鬼、地獄，這叫三途。三途進去容易，出來很難。佛在經上講的話我們要相信，不是佛嚇唬人的，佛沒有嚇唬人的必要，句句是實話，到時候你完全驗證了，那個時候後悔來不及了。殺、盜、淫，這個罪重。妄語、兩舌、綺語、惡口，比殺生要輕，這叫造口業，僅次於殺生。再輕的就是不善的念頭，有不善的念頭，沒有不善的行為，還有起心動念。純善沒惡，那就是佛給我們講的十善業道，身善、口善、意善，身，不殺生、不偷盜、不邪淫；口，不妄語、不兩舌、不綺語、不惡口；意，不貪、不瞋、不痴。十善是佛法的大根大本，八萬四千法門，無論你修學哪個法門，從哪裡開始？從十善業道開始。</w:t>
      </w:r>
      <w:r>
        <w:t xml:space="preserve"> </w:t>
      </w:r>
    </w:p>
    <w:p w14:paraId="1A6A2909" w14:textId="77777777" w:rsidR="00185A8A" w:rsidRDefault="00185A8A">
      <w:pPr>
        <w:pStyle w:val="a3"/>
      </w:pPr>
      <w:r>
        <w:t xml:space="preserve">　　要記住淨業三福，淨土宗《觀無量壽佛經》上佛所說的，說出這三條，修福，叫三種福報。第一個，「孝養父母，奉事師長，慈心不殺，修十善業」，人天福報，福報裡頭小的，我們做到沒有？十善業有沒有做到？十善業就是不殺生、不偷盜、不邪淫，身業三善；不妄語、不兩舌，兩舌是挑撥是非，不綺語，綺語是花言巧語，說得</w:t>
      </w:r>
      <w:r>
        <w:lastRenderedPageBreak/>
        <w:t>很好聽，欺騙別人，誘惑別人，這都是惡口，口不善，言不善，重的都在地獄；意，不貪、不瞋、不痴，這就十善業。八萬四千法門都從這裡建立，好像建大樓一樣，不管建多高，這是地基，地基一定要穩固，你的樓才能建得成功。</w:t>
      </w:r>
      <w:r>
        <w:t xml:space="preserve"> </w:t>
      </w:r>
    </w:p>
    <w:p w14:paraId="75B4F75D" w14:textId="77777777" w:rsidR="00185A8A" w:rsidRDefault="00185A8A">
      <w:pPr>
        <w:pStyle w:val="a3"/>
      </w:pPr>
      <w:r>
        <w:t xml:space="preserve">　　第二善是學佛的，包括在家，在家、出家共同的，「受持三皈，具足眾戒，不犯威儀」。它的基礎是什麼？十善業道，從十善業道提升這才入佛門。無論你修哪個法門，所謂八萬四千法門，無論是哪個宗派，一定要受持三皈。三皈是修學佛法的總綱領，就是皈依佛、皈依法、皈依僧，這三皈，用佛、法、僧做代表。唐朝六祖惠能大師怕大家著相，怕大家誤會，今天講佛、法、僧，佛是泥塑木雕的佛像，法是經典，僧是出家人，你要是著相，錯了。佛、法、僧代表什麼？代表自性覺、正、淨，佛代表自性覺，法代表自性正，僧代表自性清淨。</w:t>
      </w:r>
      <w:r>
        <w:t xml:space="preserve"> </w:t>
      </w:r>
    </w:p>
    <w:p w14:paraId="3A82945C" w14:textId="77777777" w:rsidR="00185A8A" w:rsidRDefault="00185A8A">
      <w:pPr>
        <w:pStyle w:val="a3"/>
      </w:pPr>
      <w:r>
        <w:t xml:space="preserve">　　惠能大師明心見性，五祖考他，你說來我聽聽，你見性了，他說了五句。第一句說，「何期自性，本自清淨」，著重本自，本來它自己就是清淨的，從來沒有染污過。本性就是真心，染污是妄心，阿賴耶，阿賴耶是妄心。阿賴耶受染污，自性不受染污；阿賴耶有生有滅，自性不生不滅。所以惠能大師第二句說，「何期自性，本不生滅」，沒有生滅。不生不滅是真的，有生有滅是假的。佛要我們用真心。第三句他說，「本自具足」，具足什麼？具足無量智慧、無量德能，無量功德、無量的大能，無量相好，樣樣具足。為什麼？它能現相。現什麼相？整個宇宙。比天文學家知道的大，佛經上講的十方世界，過去、現在、未來，無量無邊諸佛剎土，無量無邊的諸佛如來。怎麼出現的？能大師最後一句話說，「何期自性，能生萬法」，本無動搖是自性的樣子，它起作用能生萬法。整個宇宙就是自性變的，這個要知道，離開自性無有一法可得。西方這些宗教講造物主，上帝、神，佛告訴我們，造物主是自己的真心、自性。自性能現、能變。自性遇到緣就現，遇不到緣就不現。現不能說它有，不現不能說它無。這很不好懂。</w:t>
      </w:r>
      <w:r>
        <w:t xml:space="preserve"> </w:t>
      </w:r>
    </w:p>
    <w:p w14:paraId="3E8264B7" w14:textId="77777777" w:rsidR="00185A8A" w:rsidRDefault="00185A8A">
      <w:pPr>
        <w:pStyle w:val="a3"/>
      </w:pPr>
      <w:r>
        <w:t xml:space="preserve">　　跟今天量子發現的同一個道理。量子是物質現象裡最小的，它變現出整個宇宙，它是什麼性質？不能說它有，不能說它無。如果有意識，就是人有念頭，它就現相，有一定的形相。如果沒有念頭，念頭消失，它就不見了。它在哪裡？量子力學家告訴我們，它無處不在，無時不在。我們有念頭，它就跟著念頭變現；沒有念頭，它回歸自性，自性什麼都沒有。所以真相確實《心經》上說的，「色即是空，空即是色，色不異空，空不異色」，一點都沒錯，空跟色是一不是二，就是有念頭它就現，沒有念頭它不現。它在哪裡？無處不在，無時不在，自性。自性有無量智慧、無量德能、無量相好。它是什麼樣子？它不動。所以能大師第四句說，「何期自性，本無動搖」，本無動搖就是自性本定。真心本來沒有動搖的，沒有動過，沒有搖晃過。現在我們這個自性動了，不是自性動了，阿賴耶動了，妄心。自性永遠不會動。所以佛教我們修定，修定是什麼？定跟自性相應。所以因戒得定，因定開慧，明心見性，智慧開了，世出世間一切法完全明瞭，照見，自性像一面鏡子一樣，清清楚楚、明明白白。</w:t>
      </w:r>
      <w:r>
        <w:t xml:space="preserve"> </w:t>
      </w:r>
    </w:p>
    <w:p w14:paraId="2B5E8B69" w14:textId="77777777" w:rsidR="00185A8A" w:rsidRDefault="00185A8A">
      <w:pPr>
        <w:pStyle w:val="a3"/>
      </w:pPr>
      <w:r>
        <w:t xml:space="preserve">　　佛法建立在三福的基礎上，第三個福是「發菩提心，深信因果，讀誦大乘，勸進行者」。這是菩薩，真正覺悟之後，沒有不像佛一樣現身說法，教化眾生。他十法界哪一道都去，地獄眾生有緣，他到地獄去；畜生有緣，他現畜生身；鬼道有緣，他現餓鬼身，他哪一道都能現身。事情辦完身就不見了，不見了，我們知道，融歸自性了。自性裡頭沒有物質現象，也沒有精神現象，就是念頭，真心裡頭沒有念頭，什麼都沒有，不得已只好說叫它常寂光。常，它不生不滅，常的意思；寂，它清淨不染，從來沒有染污；光，它就像光一樣，無處不在，無時不在。這個光我們肉眼看不見，為什麼？我們的肉眼被染污，被外面色相所染污，見不到自性的光明。什麼時候能見到？必須大徹大悟，明心見性，就見到了。像惠能大師他見到了，說的這五句，忍和尚點頭，說不必再說了，衣缽就傳給他，他就正式成為五祖的弟子、五祖的傳人，第六代祖。</w:t>
      </w:r>
      <w:r>
        <w:t xml:space="preserve"> </w:t>
      </w:r>
    </w:p>
    <w:p w14:paraId="65170732" w14:textId="77777777" w:rsidR="00185A8A" w:rsidRDefault="00185A8A">
      <w:pPr>
        <w:pStyle w:val="a3"/>
      </w:pPr>
      <w:r>
        <w:t xml:space="preserve">　　叫命精，這個地方命精就是阿賴耶，就是妄心，所以投胎它先來，死了以後它最後，最後離開身體，阿賴耶識。這幾句我們念一念，「第八識相似相續，捨命之際，隨重投墮」，隨著他重的業，造作最重的業，他要墮到地獄，所以經上講『隨罪趣向』，最重的墮地獄，輕一點的墮餓鬼，再輕一點的墮畜生，就是這個意思。「依其罪報，投入惡趣」，惡趣就是惡道，地獄、餓鬼、畜生，叫三惡道，他到那裡去了。如果他要投到無間地獄，麻煩了！無間是什麼意思？受苦沒有間斷叫無間。換句話說，還有小一點地獄，受苦還有休息的時候。無間地獄受苦沒有休息，你從進去，必須罪統統受盡了，報完了，你才能出來，當中沒有分秒時間它停止的，這是最可怕的、最嚴重的果報，「永劫難出」。殺、盜、淫容易做，妄語、兩舌也容易造，貪、瞋、痴很不容易回頭，這些都是無間地獄的業因，你說多可怕！佛菩薩慈悲，對這些事情瞭如指掌，苦口婆心勸導我們。我們不相信，或者半信半疑，口念彌陀，壞事還照幹。這些都是在造無間地獄的罪業，將來你沒有辦法脫離，到那個時候後悔來不及了。永劫難出，「是名或長」，長是壽命長。</w:t>
      </w:r>
      <w:r>
        <w:t xml:space="preserve"> </w:t>
      </w:r>
    </w:p>
    <w:p w14:paraId="3F7BF104" w14:textId="77777777" w:rsidR="00185A8A" w:rsidRDefault="00185A8A">
      <w:pPr>
        <w:pStyle w:val="a3"/>
      </w:pPr>
      <w:r>
        <w:t xml:space="preserve">　　「或為微菌」，微菌是細菌，壽命很短，「剎那生死，是稱或短」。或短就是，投胎到細菌裡面去了，壽命短。投胎到無間地獄去了，壽命長，非常可怕。「《會疏》曰：如八大地獄及長壽鬼云或長」，鬼裡頭有長壽的鬼。「如飛蛾蜉蝣等云或短。其中壽命無量差別」，壽命的長短差別很大很大，「皆是宿業所感」。壽命從哪來的？自己造作的，你得的這個身，你受的這些罪業，沒有一樣不是自己造的，自作自受。「善趣以壽長為福」，壽命長好，享福；惡道以壽命長為苦，無間地獄的壽長，無量劫都出不來，不能疏忽。我們想想，我們沒學佛之前造些什麼業，學佛之後又造些什麼業，細心去觀察、去反省，我們將來的命運自己就曉得，不必問人，清清楚楚、明明白白。</w:t>
      </w:r>
      <w:r>
        <w:t xml:space="preserve"> </w:t>
      </w:r>
    </w:p>
    <w:p w14:paraId="10D9F6DB" w14:textId="77777777" w:rsidR="00185A8A" w:rsidRDefault="00185A8A">
      <w:pPr>
        <w:pStyle w:val="a3"/>
      </w:pPr>
      <w:r>
        <w:t xml:space="preserve">　　底下這兩句，『相從共生，更相報償』，這就是冤冤相報，沒完沒了。「相從共生」，我們這一生投胎來了，跟父母有緣，兄弟姐妹有緣，親戚朋友有緣，這一生能夠在一起相聚，這叫共業，果叫做共生。互相在報償，報是過去造的業應該受這個報，償是酬償。有人兄弟姐妹很好，可以互相幫助，那都是過去生中欠債的，彼此報償。有些兄弟姐妹就像陌生人一樣，離開之後一生不再見面，或者是到他方異國不回來了，家裡不管，這是緣很薄，沒有這個緣分，他跟另一類的人有共業，有報償。報是報應，是回報。</w:t>
      </w:r>
      <w:r>
        <w:t xml:space="preserve"> </w:t>
      </w:r>
    </w:p>
    <w:p w14:paraId="14DFDF37" w14:textId="77777777" w:rsidR="00185A8A" w:rsidRDefault="00185A8A">
      <w:pPr>
        <w:pStyle w:val="a3"/>
      </w:pPr>
      <w:r>
        <w:t xml:space="preserve">　　這底下說得好，「表冤冤相報，無有窮盡。《會疏》曰：殺生等人，生生同出，彼此互害，報其怨恨也」。這在今天我們的社會，每天新聞裡頭所報導的，看到了。無緣無故，沒有冤仇，怎麼會無緣無故被殺？過去生中有業，過去生中你殺他，現在遇到了，他殺你，他見到你就討厭，雖然不相識，沒說過話，他看到你就不順眼，他就討厭，他就要殺你。所以有些人善緣，一見面就歡喜，過去生中在一起結的善緣；如果結的惡緣，看到你就討厭。誰知道？佛菩薩知道。佛菩薩把這些事實真相告訴我們，讓我們慢慢去體會。這些經聽了之後記在心上，在日常生活當中你去觀察，我怎麼對人，人怎麼對我，人與人之間如何報償，都看見了。殺生等人，生生同出，彼此互害，報其怨恨也。</w:t>
      </w:r>
      <w:r>
        <w:t xml:space="preserve"> </w:t>
      </w:r>
    </w:p>
    <w:p w14:paraId="6B830889" w14:textId="77777777" w:rsidR="00185A8A" w:rsidRDefault="00185A8A">
      <w:pPr>
        <w:pStyle w:val="a3"/>
      </w:pPr>
      <w:r>
        <w:t xml:space="preserve">　　「例如被殺者為索還命債，必追逐其冤對」，自自然然冤家對頭碰到了。過去生中沒造這個罪，你遇不到。造了這個業，學佛就有好處，為什麼？學佛之後持不殺生的戒、不偷盜的戒、不邪淫的戒，你真正能持戒，佛在經上講得很好，受一條戒有五位護法神，五戒統統受了，你就有二十五位護法神常常保護你，學佛的好處。對於自己嚴格要求，要求什麼？要求自己遵守五戒十善，這是真正懺悔，無量劫以來一直到這一生，造作多少惡業，跟多少人結怨，從今之後一筆勾消，我再不造惡業了。不但不造惡業，惡的念頭都不起，這個人有福，災就消了，業障就化解了。《會疏》裡頭說得好，殺生等人，生生同出，彼此互害，報其怨恨也。例如被殺者為索還命債，必追逐其冤對，這個冤家債主一直盯著他。你要問他，他跟你沒有冤、沒有仇？我見他就討厭，他就有這種過去生中的業，不是這一生的，這一生是遇到緣，緣成熟了，果報必定現前。必須自己真正回頭，斷除一切惡習，惡習氣，認真努力持戒念佛，化解業障。這底下講，「是故冤家債主相從共生」。</w:t>
      </w:r>
      <w:r>
        <w:t xml:space="preserve"> </w:t>
      </w:r>
    </w:p>
    <w:p w14:paraId="1CEB5B85" w14:textId="77777777" w:rsidR="00185A8A" w:rsidRDefault="00185A8A">
      <w:pPr>
        <w:pStyle w:val="a3"/>
      </w:pPr>
      <w:r>
        <w:t xml:space="preserve">　　我們再往下面看，「今生人殺其羊，當來人死為羊，羊死為人。又如貓死為鼠，鼠死為貓，世世同生，討命償債。故云更相報償」。這個果報是真的不是假的。我們對於蚊蟲螞蟻這些小動物還能傷害嗎？你傷害牠，牠的報受完來生得人身，我們的報受完來生變畜生，也變成螞蟻，也要遭受人殘害。「蓋因討債之人，往往報復過甚，又結新冤，故無了期」。為什麼？討債不是討得剛剛好，總是加好多倍，不公平，這個冤冤相報就沒完沒了，非常可怕。學佛之後，受盡一切冤枉都甘心情願，報不報？沒有報復的心，不追究了，無論受什麼樣傷害，他殺害我的生命，我也不怨恨他，債還了，來生再遇到就是好朋友，這就對了。對於別人，不管認識不認識，他毀謗我，他陷害我，我怎麼處理？如如不動，對他沒有怨恨、沒有報復。想到佛經上說的，他今天加給我的，大概我前生這樣對他的，今天他對我，我承受，業消了，來生是好朋友。所以要消業障，要化解怨恨。</w:t>
      </w:r>
      <w:r>
        <w:t xml:space="preserve"> </w:t>
      </w:r>
    </w:p>
    <w:p w14:paraId="0C22B897" w14:textId="77777777" w:rsidR="00185A8A" w:rsidRDefault="00185A8A">
      <w:pPr>
        <w:pStyle w:val="a3"/>
      </w:pPr>
      <w:r>
        <w:t xml:space="preserve">　　一生當中學佛從哪裡學起？從斷煩惱、消業障。入門，你看看須陀洹，看看初信位的菩薩，等於說佛的小學一年級，他修什麼？他斷見思煩惱。先斷見煩惱。見煩惱五大類，第一個身見，放下身見，這個身不是我，每個人都把身當作我，現在才搞清楚身不是我。身是什麼？是我所變現的。我所變現的範圍很大，你看六祖惠能大師說的最後一句，「何期自性，能生萬法」。身體，我這個身體，也在萬法之中，統統是自性所變現的。換句話說，遍法界虛空界跟我什麼關係？一體。這裡面包括，阿彌陀佛跟我是不是一體？是，極樂世界跟我是一體，十方三世一切諸佛剎土跟我是一體，這真話，一點不假。這一切世界裡面所有的眾生、所有一切法統統是我自性所生的，「何期自性，能生萬法」，餓鬼、地獄、畜生也是我自性變現的。遍法界虛空界跟我什麼關係？一體。一體那才叫我，我是遍法界虛空界，我是法界整體，沒有一法漏掉。</w:t>
      </w:r>
      <w:r>
        <w:t xml:space="preserve"> </w:t>
      </w:r>
    </w:p>
    <w:p w14:paraId="2B101FF8" w14:textId="77777777" w:rsidR="00185A8A" w:rsidRDefault="00185A8A">
      <w:pPr>
        <w:pStyle w:val="a3"/>
      </w:pPr>
      <w:r>
        <w:t xml:space="preserve">　　這是誰的思想？誰的看法、想法？給諸位說，這是如來妙覺佛果上的想法，他成佛了，最低限度也像惠能大師那樣的，他懂得了。他要不懂得，他說不出來這句話，「何期自性，能生萬法」。他明白了。所以原諒別人就是原諒自己，傷害別人就是傷害自己，冤冤相報，自作自受。豁然明白了，覺悟了，這問題徹底解決了。還有沒有冤家對頭？沒有了。一切法都可愛，都是我自己心想生。《般若經》上說的，「一切法無所有，畢竟空，不可得」。從哪裡來的？一切法從心想生，相由心生，《般若經》上講的一體。有這種認識，佛知佛見。我們欺騙別人，欺騙諸佛如來，欺騙萬法，欺騙自己，到最後結歸是自己，不是別人。</w:t>
      </w:r>
      <w:r>
        <w:t xml:space="preserve"> </w:t>
      </w:r>
    </w:p>
    <w:p w14:paraId="24A73FE4" w14:textId="77777777" w:rsidR="00185A8A" w:rsidRDefault="00185A8A">
      <w:pPr>
        <w:pStyle w:val="a3"/>
      </w:pPr>
      <w:r>
        <w:t xml:space="preserve">　　我們翻開來再看底下這一段：</w:t>
      </w:r>
      <w:r>
        <w:t xml:space="preserve"> </w:t>
      </w:r>
    </w:p>
    <w:p w14:paraId="3F4ADCA7" w14:textId="77777777" w:rsidR="00185A8A" w:rsidRDefault="00185A8A">
      <w:pPr>
        <w:pStyle w:val="a3"/>
      </w:pPr>
      <w:r>
        <w:t xml:space="preserve">　　【殃惡未盡。終不得離。輾轉其中。累劫難出。難得解脫。痛不可言。】</w:t>
      </w:r>
      <w:r>
        <w:t xml:space="preserve"> </w:t>
      </w:r>
    </w:p>
    <w:p w14:paraId="35FFCFCE" w14:textId="77777777" w:rsidR="00185A8A" w:rsidRDefault="00185A8A">
      <w:pPr>
        <w:pStyle w:val="a3"/>
      </w:pPr>
      <w:r>
        <w:t xml:space="preserve">　　念老的註解，『殃惡未盡，終不得離』，「殃」是禍、禍害，「罪」是罪業、懲罰，是這些，「所作之殃惡未能償盡，則必輾轉惡趣，無有出期，痛不可言」。這問題怎麼辦，怎麼解決？佛陀教給我們，迷永遠不能解脫，悟就解脫了。悟什麼？剛才說的，真正覺悟了，一切法是自性變現的，這真正覺悟了。一切法任何一法都是自己，阿彌陀佛是不是自己自性變的？沒有自性哪來的阿彌陀佛？哪來的極樂世界？畜生、餓鬼、地獄也是我自性變現的，自性不善的業變現的；諸佛菩薩是我變現的，是自性善變現的，全是！真正一下覺悟起來了，然後是什麼？大慈大悲。大悲，愛一切眾生，憐憫一切眾生苦，看到眾生在受罪，幫助他離苦，這叫悲。不但幫助他離苦，還要給他快樂，給他快樂叫慈。慈是與樂，悲是拔苦。你一定是盡心盡力，像阿彌陀佛一樣，像諸佛菩薩一樣，那樣的心腸對待一切眾生，幫助眾生離苦得樂，業障消盡了。還有人我的分別，你在迷，你沒有覺悟。真正覺悟不迷的人，遍法界虛空界是自己。佛講得很清楚、講得很明白，很不容易體會。要長時間的薰修、薰習，慢慢就有一點氣分了，才能契入境界。契入境界就有受用，這個受用是什麼？就能夠原諒一切眾生所造的一切不善，你能原諒，不再計較，自己以善心善意對待一切人</w:t>
      </w:r>
      <w:r>
        <w:t>事物，跟佛菩薩一樣，這入佛門。</w:t>
      </w:r>
      <w:r>
        <w:t xml:space="preserve"> </w:t>
      </w:r>
    </w:p>
    <w:p w14:paraId="31D3E336" w14:textId="77777777" w:rsidR="00185A8A" w:rsidRDefault="00185A8A">
      <w:pPr>
        <w:pStyle w:val="a3"/>
      </w:pPr>
      <w:r>
        <w:t xml:space="preserve">　　這一段，法跟比喻合起來說的，最重要的是讓我們認識，所作的殃惡未能償還，那在六道裡頭一定是輾轉惡趣無有出期，痛不可言。人不能不覺悟，不覺悟這個苦痛是免不了的。苦痛雖然不是真的，像作夢一樣，夢不是真的，但是沒有醒過來之前，夢中受苦，好像是真的。我們沒有醒悟過來，不知道遍法界虛空界是自性所生的（惠能大師告訴我們自性所生的），我們的麻煩就永遠不能解決。念佛念到理一心不亂，問題解決了。理一心不亂相當於禪宗的明心見性，他是用參禪的方法開悟的，淨土宗是用念阿彌陀佛的方法開悟的。</w:t>
      </w:r>
      <w:r>
        <w:t xml:space="preserve"> </w:t>
      </w:r>
    </w:p>
    <w:p w14:paraId="28C04C23" w14:textId="77777777" w:rsidR="00185A8A" w:rsidRDefault="00185A8A">
      <w:pPr>
        <w:pStyle w:val="a3"/>
      </w:pPr>
      <w:r>
        <w:t xml:space="preserve">　　現前有榜樣，海賢老和尚。這個老人一句佛號念了九十二年，沒中斷，心裡面沒有別的念頭，就是念佛，一句接著一句，念到理一心不亂。你要問我，他什麼時候念到理一心？我估計四十歲左右，他的功夫就到了。功夫雖然得到了，師父教他，剃頭的那一天傳給他「南無阿彌陀佛」六個字，交代他一直念下去。這個人老實、聽話、真幹。這樣的人信願持名，我相信三年，功夫成片；再加一個三、五年，事一心不亂；頂多再加個十年，理一心不亂。理一心不亂，就是記住師父的話了，「明白了不能亂說，不能說」。所以他大徹大悟沒人知道，有時候露一點，別人沒有留意。但他自己也透露信息給我們，他說他多次見到阿彌陀佛、見到極樂世界，這就是他透信息。他也曾經要求阿彌陀佛帶他往生，他說阿彌陀佛對他讚歎，說他學得很好，別著急往生，在這個世間多住幾年，給佛門弟子做個榜樣，特別是給念佛同修做好榜樣。換句話說，海賢老和尚這麼長的壽命是阿彌陀佛加持的，給他有任務，他有使命，他任務、使命沒有完成，佛不來接引他，一定要等任務完成了、圓滿了，佛才來接他往生，真去！所以我估計他三年功夫成片，五年事一心不亂，再頂多十年理一心不亂。</w:t>
      </w:r>
      <w:r>
        <w:t xml:space="preserve"> </w:t>
      </w:r>
    </w:p>
    <w:p w14:paraId="7435930F" w14:textId="77777777" w:rsidR="00185A8A" w:rsidRDefault="00185A8A">
      <w:pPr>
        <w:pStyle w:val="a3"/>
      </w:pPr>
      <w:r>
        <w:t xml:space="preserve">　　確確實實是我們念佛人最好的榜樣。賢公老和尚不認識字，沒念過書，一生沒有念過一部經，也沒有聽過一次佛學講座，可是經論裡面的意思他全知道，你給他談起，他有時候高興了，給你講得頭頭是道，講得不亦樂乎。那是什麼？開悟了。你沒想到，他怎麼會講得那麼好？也沒人教過他，他也沒有去參學過，他怎麼會知道那麼多？一般人開悟，讀書千遍，其義自見，讀經一千部、二千部、三千部，還有念到一萬部的，就自見其義。老和尚就一句阿彌陀佛。一句阿彌陀佛能開悟，為什麼？念佛三昧，念到功夫純熟，不管在哪裡，一切時、一切處，心裡只有一句阿彌陀佛，除阿彌陀佛之外什麼念頭都沒有，這叫功夫純熟，這個境界就大徹大悟，不是沒有道理。歷代祖師大德大修行人裡頭，這個境界不難見到，只要我們細心，你去觀察你就見到。所以他為我們示現，他成功了，我們也能成功。</w:t>
      </w:r>
      <w:r>
        <w:t xml:space="preserve"> </w:t>
      </w:r>
    </w:p>
    <w:p w14:paraId="46579711" w14:textId="77777777" w:rsidR="00185A8A" w:rsidRDefault="00185A8A">
      <w:pPr>
        <w:pStyle w:val="a3"/>
      </w:pPr>
      <w:r>
        <w:t xml:space="preserve">　　底下這一科，「餘報無盡」，佛慈悲到極處。請看經文：</w:t>
      </w:r>
      <w:r>
        <w:t xml:space="preserve"> </w:t>
      </w:r>
    </w:p>
    <w:p w14:paraId="294B4151" w14:textId="77777777" w:rsidR="00185A8A" w:rsidRDefault="00185A8A">
      <w:pPr>
        <w:pStyle w:val="a3"/>
      </w:pPr>
      <w:r>
        <w:t xml:space="preserve">　　【天地之間。自然有是。雖不即時暴應。善惡會當歸之。】</w:t>
      </w:r>
      <w:r>
        <w:t xml:space="preserve"> </w:t>
      </w:r>
    </w:p>
    <w:p w14:paraId="4715879C" w14:textId="77777777" w:rsidR="00185A8A" w:rsidRDefault="00185A8A">
      <w:pPr>
        <w:pStyle w:val="a3"/>
      </w:pPr>
      <w:r>
        <w:t xml:space="preserve">　　這四句話很重要。『天地之間，自然有是』，有什麼？因果，善因善果，惡因惡報。中國傳統文化裡頭，第一部經書就是《易經》，大家都知道。《易經》講什麼？孔子告訴我們，「積善之家必有餘慶，積不善之家必有餘殃」，孔子告訴我們的，這就是「自然有是」，這個是就是因果報應。註解裡頭有，我們看註解。「自然有是者」，義寂大師說，「作惡雖不樂欲苦果，苦果自應」。作惡雖不樂欲，不喜歡，就是不喜歡這個苦果，欲是欲望，樂是愛好、喜歡，作惡他不喜歡惡報，他不希望苦果，他還是喜歡樂，可是怎麼樣？苦果自應。「修善雖不希望樂果，樂果自應」。人一生行善，存好心，說好話，行好事，做好人，一人有這四好，不希望，什麼享受都不希望，樂果自應。</w:t>
      </w:r>
      <w:r>
        <w:t xml:space="preserve"> </w:t>
      </w:r>
    </w:p>
    <w:p w14:paraId="20003494" w14:textId="77777777" w:rsidR="00185A8A" w:rsidRDefault="00185A8A">
      <w:pPr>
        <w:pStyle w:val="a3"/>
      </w:pPr>
      <w:r>
        <w:t xml:space="preserve">　　這一句話跟《論語》夫子說的第一句話很相應，「學而時習之，不亦說乎」。聖賢教誨你要是喜歡讀它、喜歡想它，能把聖賢教誨倫常道德，中國傳統文化實在講濃縮到極處只有十二個字。這十二個字就是中國傳統文化，五千年不變，十二個字就是「孝悌忠信」，孝對父母，悌對兄弟姐妹；忠，心擺在當中，不偏不邪，用真心相處，不是妄心；信，言而有信，信德，就是佛法講的不妄語、不兩舌、不綺語、不惡口，這是信德，「孝悌忠信、禮義廉恥、仁愛和平」。大聖大賢這十二個字全做到了，落實在日常生活當中，落實在工作，落實在處事待人接物，一切時、一切處他所表演的，和睦。孔子的學生讚歎夫子，「夫子有五德」，表現在外面，「溫良恭儉讓」。溫是溫和，良是善良，恭是恭敬，沒有一樣不恭敬，對人對事對物恭恭敬敬，節儉、謙讓。</w:t>
      </w:r>
      <w:r>
        <w:t xml:space="preserve"> </w:t>
      </w:r>
    </w:p>
    <w:p w14:paraId="42EDE17D" w14:textId="77777777" w:rsidR="00185A8A" w:rsidRDefault="00185A8A">
      <w:pPr>
        <w:pStyle w:val="a3"/>
      </w:pPr>
      <w:r>
        <w:t xml:space="preserve">　　這十二個字，加上孔子外面現出來的五德，中國讀書人所追求的、所希望得到的。讀書志在聖賢，不在富貴，他不爭名、他不爭利，生活能過去就很好，能吃得飽、穿得暖，有個小房子可以遮蔽風雨，快樂無極，這真樂！與地位不相干，與財富不相干，快樂自然就來了，這是中國讀書人所追求的快樂。在中國產生很大的效果，這五千年來，你讀中國的歷史，你看每個朝代都有這些讀書幸福快樂的一生。這也就是方東美先生把佛法介紹給我所說的，「學佛是人生最高的享受」。最高的享受是什麼？聖賢的享受，中國古人所說的孔顏之樂，孔子的樂、顏回的樂。孔子代表一生沒有做過高官，與富貴不相干，孔子與貴族不相干。顏回與財富不相干，他的物質生活，同學裡面是最差的，每天連三餐飯都有問題，但是顏回快樂。這個快樂從哪來？孝悌忠信、禮義廉恥、仁愛和平做到了，完全做到了，所以快樂。</w:t>
      </w:r>
      <w:r>
        <w:t xml:space="preserve"> </w:t>
      </w:r>
    </w:p>
    <w:p w14:paraId="3AF05C71" w14:textId="77777777" w:rsidR="00185A8A" w:rsidRDefault="00185A8A">
      <w:pPr>
        <w:pStyle w:val="a3"/>
      </w:pPr>
      <w:r>
        <w:t xml:space="preserve">　　修善雖然不希望樂果，樂果自應。「積善之家必有餘慶」，你不求，它自己來了；「積不善之家必有餘殃」，你不希望有災禍出現，災禍來了。這些話都是講因果報應，是天地之間自然的因果，善因一定感善果，惡因一定感惡報，不是假的。註解不多，我們這文念一念，「修善雖不希望樂果，樂果自應。義同影響（指如影隨身，如響應聲）」，這都是平常的現象，人人都能夠體會到的。</w:t>
      </w:r>
      <w:r>
        <w:t xml:space="preserve"> </w:t>
      </w:r>
    </w:p>
    <w:p w14:paraId="32172156" w14:textId="77777777" w:rsidR="00185A8A" w:rsidRDefault="00185A8A">
      <w:pPr>
        <w:pStyle w:val="a3"/>
      </w:pPr>
      <w:r>
        <w:t xml:space="preserve">　　「然此經多言自然者，為顯因果決定法爾」，法爾就是自然，這個法自自然然是這個樣子，叫法爾。此經是指《無量壽經》，《無量壽經》講自然講得很多，這是顯因果決定如是，決定是這樣，不會錯的。「又《會疏》曰：因果必應，故云自然」，有因必定有果，有果決定有因，因果是離不開的，所以叫自然。</w:t>
      </w:r>
      <w:r>
        <w:t xml:space="preserve"> </w:t>
      </w:r>
    </w:p>
    <w:p w14:paraId="3C66A241" w14:textId="77777777" w:rsidR="00185A8A" w:rsidRDefault="00185A8A">
      <w:pPr>
        <w:pStyle w:val="a3"/>
      </w:pPr>
      <w:r>
        <w:t xml:space="preserve">　　「暴應，暴乃猛急突然之義」，因緣成熟，報應就現前。「善人行善，惡人作惡，應受之果報，或不當時立即顯示。但因果不虛，於其後世必受其報，故云善惡會當歸之」。這樁事情佛家講得清楚，因果通三世。孔夫子他的外公，就是孔子父親的老丈人、岳父，把他的女兒嫁給孔家，嫁給孔子的父親，當時這個老人見到孔家五世都行善，斷惡修善，五世，就想到這家一定出聖人，祖宗積德積得厚，所以把女兒嫁給他，生孔子。</w:t>
      </w:r>
      <w:r>
        <w:t xml:space="preserve"> </w:t>
      </w:r>
    </w:p>
    <w:p w14:paraId="486B726D" w14:textId="77777777" w:rsidR="00185A8A" w:rsidRDefault="00185A8A">
      <w:pPr>
        <w:pStyle w:val="a3"/>
      </w:pPr>
      <w:r>
        <w:t xml:space="preserve">　　我們今天整個世界亂了，亂的原因是什麼？馬來西亞以前的老首相問過我，問這個問題，我答覆是一句話，教育出了問題。這個時代沒人教了，科學技術很發達，倫理道德沒有了。人沒有倫理道德，手上握著最厲害的武器，你說可怕不可怕？他想打就打、想殺就殺。過去社會為什麼那麼樣的令人懷念，太平盛世？那個時候有人教，西方有宗教教育，大家相信神，相信因果；東方有聖賢教育，從小孩就扎根，對於教育看得最重。什麼事情最重要？這一家教育最重要，家家戶戶都如是。中國教聖賢教育，五倫五常、四維八德，教因果教育、教倫理。所以中國人有倫常、有道德、有因果、有聖賢教育。這一個族群傳了五千年，還在地球上。</w:t>
      </w:r>
      <w:r>
        <w:t xml:space="preserve"> </w:t>
      </w:r>
    </w:p>
    <w:p w14:paraId="5D119F21" w14:textId="77777777" w:rsidR="00185A8A" w:rsidRDefault="00185A8A">
      <w:pPr>
        <w:pStyle w:val="a3"/>
      </w:pPr>
      <w:r>
        <w:t xml:space="preserve">　　現在很多人看好了，中國會復興起來，我相信。憑什麼相信？就憑這裡所講的因果，積善之家必有餘慶。我們的老祖宗，我們歷代的聖賢，都是斷惡修善、積功累德，積善之家，這兩百年來果報不好，現在我們看到果報在轉變，緣成熟了，中國傳統文化不但能救中國，還能救全世界。為什麼能救全世界？今天全世界災禍連連，什麼原因？道德沒有了，愛心沒有了，都是自私自利，因果沒有了。周安士說得好，「人人信因果，天下大治之道也；人人不信因果，天下大亂之道也」，《安士全書》對於因果這兩個字講得非常透徹，舉出許許多多實例來證明。我們今天讀到這段經文，也是講的因果報應，我們祖宗既然世世代代都是斷惡修善、積功累德，他的子孫一定有好的果報，積善之家必有餘慶。積不善之家，你看一個社會、看一個國家，如果它要積不善，必有餘殃，它有災禍現前，人不能處罰它，天會罰它。</w:t>
      </w:r>
      <w:r>
        <w:t xml:space="preserve"> </w:t>
      </w:r>
    </w:p>
    <w:p w14:paraId="0812A589" w14:textId="77777777" w:rsidR="00185A8A" w:rsidRDefault="00185A8A">
      <w:pPr>
        <w:pStyle w:val="a3"/>
      </w:pPr>
      <w:r>
        <w:t xml:space="preserve">　　這個地方講，「天地之間，自然有是」，皇天后土會懲罰它，會有報應。所以惡人作惡，應受的果報是惡報，當時沒有看到這個果報現前，但是因果不虛，傳到後世必受其報。所以總結一句，「善惡會當歸之」。你不要著急，你造的惡因，惡因沒消除，必有惡果，早晚不一定。為什麼？要看緣。佛法了不起，就是在緣上下功夫。緣是什麼？你還繼續造惡，過去世的惡因，現在造惡就是惡緣，因緣合起來，果報就現前。佛法厲害的是什麼？過去造的惡因，現在把惡緣斷掉，它有因沒有緣，它不會結果，這是佛法。我們從今之後，斷惡修善，不再造惡了，過去造的惡因，現在不會結果。可是要記住，如果我們來世還造惡，今世的因跟來世的緣結合起來，果報又會現前。這個道理不能不懂。搞清楚、搞明白之後，永遠不敢作惡，不但不敢作惡，起心動念都是善的，都沒有惡念，好！善中之善無過於信願持名，老實念佛，求生淨土，無比的大善。我們要放下，放下萬惡。有萬惡嗎？有，起心動念就萬惡，我們學不起心、不動念。經文到這個地方講的殺生，殺生的果報。</w:t>
      </w:r>
      <w:r>
        <w:t xml:space="preserve"> </w:t>
      </w:r>
    </w:p>
    <w:p w14:paraId="4E652580" w14:textId="77777777" w:rsidR="00185A8A" w:rsidRDefault="00185A8A">
      <w:pPr>
        <w:pStyle w:val="a3"/>
      </w:pPr>
      <w:r>
        <w:t xml:space="preserve">　　下面是第二段，講偷盜，分六個小段，第一個小段，「盜因」，括弧裡頭說「不順法度」。法是國家的法律，度是講懲罰，看你犯的罪的輕重給你處分。我們看經文：</w:t>
      </w:r>
      <w:r>
        <w:t xml:space="preserve"> </w:t>
      </w:r>
    </w:p>
    <w:p w14:paraId="195C8A33" w14:textId="77777777" w:rsidR="00185A8A" w:rsidRDefault="00185A8A">
      <w:pPr>
        <w:pStyle w:val="a3"/>
      </w:pPr>
      <w:r>
        <w:t xml:space="preserve">　　【其二者。】</w:t>
      </w:r>
      <w:r>
        <w:t xml:space="preserve"> </w:t>
      </w:r>
    </w:p>
    <w:p w14:paraId="0E2E932F" w14:textId="77777777" w:rsidR="00185A8A" w:rsidRDefault="00185A8A">
      <w:pPr>
        <w:pStyle w:val="a3"/>
      </w:pPr>
      <w:r>
        <w:t xml:space="preserve">　　殺是第一，這是第二。</w:t>
      </w:r>
      <w:r>
        <w:t xml:space="preserve"> </w:t>
      </w:r>
    </w:p>
    <w:p w14:paraId="2BD11E95" w14:textId="77777777" w:rsidR="00185A8A" w:rsidRDefault="00185A8A">
      <w:pPr>
        <w:pStyle w:val="a3"/>
      </w:pPr>
      <w:r>
        <w:t xml:space="preserve">　　【世間人民。不順法度。奢淫驕縱。任心自恣。】</w:t>
      </w:r>
      <w:r>
        <w:t xml:space="preserve"> </w:t>
      </w:r>
    </w:p>
    <w:p w14:paraId="108F0FED" w14:textId="77777777" w:rsidR="00185A8A" w:rsidRDefault="00185A8A">
      <w:pPr>
        <w:pStyle w:val="a3"/>
      </w:pPr>
      <w:r>
        <w:t xml:space="preserve">　　這個現象在今天社會幾乎到處都看到，無論是中國、外國。所以你要問，社會為什麼這麼亂？災難為什麼這麼多？不是沒有原因。我們看註解，「二明盜惡。於有主物」，這個財物是有主的，「若多若少」，不管是多是少，「不與而取」，主人沒有答應，沒有給你，你自己取得，「皆為盜惡」，這都叫偷盜。「盜惡之行，源於三毒」。人為什麼會做偷盜？根源他心裡有三毒。三毒是什麼？貪瞋痴。「貪欲慳吝，易生盜心」。人貪而無厭，什麼都想得到，自己有的，非常小氣，不肯幫助別人，吝嗇、慳吝，這樣的人很容易起盜的念頭，容易生盜心。盜惡之行，源於三毒。易生盜心。「諸惡相資，以成盜過」，這就把他盜的罪名確定了。前面說他的動機從哪裡來，有因、有緣、有動機、有行為、有果報。</w:t>
      </w:r>
      <w:r>
        <w:t xml:space="preserve"> </w:t>
      </w:r>
    </w:p>
    <w:p w14:paraId="5B62A9BF" w14:textId="77777777" w:rsidR="00185A8A" w:rsidRDefault="00185A8A">
      <w:pPr>
        <w:pStyle w:val="a3"/>
      </w:pPr>
      <w:r>
        <w:t xml:space="preserve">　　再往下面看，「以下從不順法度至不顧前後，表貪欲之過」，罪過。『不順法度』，「法者法軌、法則。度者軌度、規度，即常規也」。違背國家的法律，違背聖賢的教誨，違背社會的常規，這就造罪了。『奢淫驕縱』，這四個字說他所為的、他所幹的。「奢者奢侈。淫者，《等不等觀雜錄》曰：經中淫多從女旁，專指男女事也。淫行無節，故曰奢淫」，這個淫有過分的意思。所以經上「奢淫驕縱」，這個淫不是女字旁，是三點水，凡是過分都叫淫。下雨下得太多了，我們叫淫雨。所以縱然是雨露，也都要適可而止，要知止，不能太過分。過分對於身心都受傷害，精神的傷害就是倫理道德規矩被你破壞了。所以淫行無節，沒有節度，故曰奢淫。「驕者驕橫」，仗勢欺人。「縱者放縱」，恣就是縱的意思。「男女共居，不順法度。放情縱欲，但圖快意，不懼罪譴，故云任心自恣」。</w:t>
      </w:r>
      <w:r>
        <w:t xml:space="preserve"> </w:t>
      </w:r>
    </w:p>
    <w:p w14:paraId="7316FC7E" w14:textId="77777777" w:rsidR="00185A8A" w:rsidRDefault="00185A8A">
      <w:pPr>
        <w:pStyle w:val="a3"/>
      </w:pPr>
      <w:r>
        <w:t xml:space="preserve">　　今天時間到了，我們就學到此地，這個一段都是我們要很認真去學習的，我們留在下一堂課再細說。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0C90C" w14:textId="77777777" w:rsidR="00185A8A" w:rsidRDefault="00185A8A" w:rsidP="00185A8A">
      <w:r>
        <w:separator/>
      </w:r>
    </w:p>
  </w:endnote>
  <w:endnote w:type="continuationSeparator" w:id="0">
    <w:p w14:paraId="4BDB9DAF" w14:textId="77777777" w:rsidR="00185A8A" w:rsidRDefault="00185A8A" w:rsidP="00185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EF665" w14:textId="77777777" w:rsidR="00185A8A" w:rsidRDefault="00185A8A" w:rsidP="00185A8A">
      <w:r>
        <w:separator/>
      </w:r>
    </w:p>
  </w:footnote>
  <w:footnote w:type="continuationSeparator" w:id="0">
    <w:p w14:paraId="7009C6E7" w14:textId="77777777" w:rsidR="00185A8A" w:rsidRDefault="00185A8A" w:rsidP="00185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8A"/>
    <w:rsid w:val="00185A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269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5A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5A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5A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5A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1823</Words>
  <Characters>10394</Characters>
  <Application>Microsoft Office Word</Application>
  <DocSecurity>0</DocSecurity>
  <Lines>86</Lines>
  <Paragraphs>24</Paragraphs>
  <ScaleCrop>false</ScaleCrop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