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7354" w14:textId="77777777" w:rsidR="00A47684" w:rsidRDefault="00A47684">
      <w:r>
        <w:t xml:space="preserve">淨土大經科註（第四回）　　（第四二七集）　　</w:t>
      </w:r>
      <w:r>
        <w:t>2017/4/15</w:t>
      </w:r>
      <w:r>
        <w:t xml:space="preserve">　　香港佛陀教育協會　　檔名：</w:t>
      </w:r>
      <w:r>
        <w:t xml:space="preserve">02-041-0427 </w:t>
      </w:r>
    </w:p>
    <w:p w14:paraId="4EF8478A" w14:textId="77777777" w:rsidR="00A47684" w:rsidRDefault="00A4768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DD53CC" w14:textId="77777777" w:rsidR="00A47684" w:rsidRDefault="00A47684">
      <w:pPr>
        <w:pStyle w:val="a3"/>
      </w:pPr>
      <w:r>
        <w:t xml:space="preserve">　　請看《大經科註》，第九百七十二頁倒數第五行，「壬三」，科題，「約相因以重誨」。請看經文：</w:t>
      </w:r>
      <w:r>
        <w:t xml:space="preserve"> </w:t>
      </w:r>
    </w:p>
    <w:p w14:paraId="36E48AB5" w14:textId="77777777" w:rsidR="00A47684" w:rsidRDefault="00A47684">
      <w:pPr>
        <w:pStyle w:val="a3"/>
      </w:pPr>
      <w:r>
        <w:t xml:space="preserve">　　【皆由貪著財色。不肯施惠。各欲自快。無復曲直。痴欲所迫。厚己爭利。富貴榮華。當時快意。不能忍辱。不務修善。威勢無幾。隨以磨滅。】</w:t>
      </w:r>
      <w:r>
        <w:t xml:space="preserve"> </w:t>
      </w:r>
    </w:p>
    <w:p w14:paraId="78AA142C" w14:textId="77777777" w:rsidR="00A47684" w:rsidRDefault="00A47684">
      <w:pPr>
        <w:pStyle w:val="a3"/>
      </w:pPr>
      <w:r>
        <w:t xml:space="preserve">　　註解說「右」，右面我們看的這段經文，「重明三毒惡因，反復誡誨」。我們讀到這些經文，深深感到佛陀的慈悲，祖師大德的愛護，如同目前一樣。</w:t>
      </w:r>
      <w:r>
        <w:t xml:space="preserve"> </w:t>
      </w:r>
    </w:p>
    <w:p w14:paraId="2FD4D4B2" w14:textId="77777777" w:rsidR="00A47684" w:rsidRDefault="00A47684">
      <w:pPr>
        <w:pStyle w:val="a3"/>
      </w:pPr>
      <w:r>
        <w:t xml:space="preserve">　　請看註解，『皆由貪著財色』，「多求無厭足為貪」，沒有厭足叫貪。「貪心牢固曰著」，《寶積經》裡頭說，「邪念生貪著，貪著生煩惱。」人生在世，特別是我們現代這個時代，說起來是非常的可憐、可悲、可憫，什麼原因？我們從小沒有受過扎根教育，從小所看到的、所聽到的、所接觸到的都是為貪著財色。多求無厭足，多了還想多，沒有厭足的時候。這個貪，就這一個字，帶來我們地球上這一百年的災難，二十世紀我們親身經歷過的，回頭細心對著佛法想想這樁過去的事情，就發現了，這個世紀這麼多的災難，根是什麼？就是貪這個字。如果大家在生活當中，財色名食，這不能少的，適可而止，沒有貪心，人的生活就改變了，變成什麼？變成真正的幸福快樂。什麼人幸福？沒有貪的人幸福。什麼人最快樂？沒有瞋恚的人最快樂，不愚痴的人幸福快樂，他全得到了。凡是一生感覺到自己天天都在累，不能夠滿足，如何能得滿足？貪心是決定滿足不到的，這你一定要曉得，為什麼？佛告訴我們，「一切法從心想生」。貪招來的是什麼？三惡道裡頭貪瞋痴，貪是鬼道，在我們人道心目當中看鬼，鬼可憐，鬼愚痴，鬼真的有嚴重的貪瞋痴，他自己沒有覺得，沒覺悟。</w:t>
      </w:r>
      <w:r>
        <w:t xml:space="preserve"> </w:t>
      </w:r>
    </w:p>
    <w:p w14:paraId="12F07C1F" w14:textId="77777777" w:rsidR="00A47684" w:rsidRDefault="00A47684">
      <w:pPr>
        <w:pStyle w:val="a3"/>
      </w:pPr>
      <w:r>
        <w:t xml:space="preserve">　　由此可知，貪瞋痴是因，三惡道是果報，貪瞋痴要不能放下，跟三惡道就結了緣。貪是鬼道，瞋是地獄道，痴是畜生道，你跟這三道結了緣。這個緣結得深，這一生壽命到了，這就去了，自自然然跟這三道相應，看到貪瞋痴就歡喜，不知不覺就墮三惡道。佛菩薩心目當中多可憐，三惡道進去很容易，出來可不容易。佛經上這一句話，我們要牢牢記住，一點都不能放鬆，三途一墮，墮進去之後，哪一年哪一月才能夠離開？佛給我們說五千劫，就算是小劫都不得了。經上常常講的增減小劫，人的壽命最長的時候，可以到八萬四千歲，最短的時候十歲。由十歲每一百年加一歲，加到八萬四千歲，再從八萬四千歲，每一百年減一歲，減到十歲，這一個增減叫一個小劫。我們就從這個小劫來算，五千小劫。三途一墮五千劫，五千個小劫，這是多長的時間！</w:t>
      </w:r>
      <w:r>
        <w:t xml:space="preserve"> </w:t>
      </w:r>
    </w:p>
    <w:p w14:paraId="2ED6615E" w14:textId="77777777" w:rsidR="00A47684" w:rsidRDefault="00A47684">
      <w:pPr>
        <w:pStyle w:val="a3"/>
      </w:pPr>
      <w:r>
        <w:lastRenderedPageBreak/>
        <w:t xml:space="preserve">　　大家看到我流眼淚了，是不是看到經文傷心？是！但是真的事實，是最近這段時期眼睛有點問題，點的眼藥，這眼藥水起的作用。</w:t>
      </w:r>
      <w:r>
        <w:t xml:space="preserve"> </w:t>
      </w:r>
    </w:p>
    <w:p w14:paraId="71621E26" w14:textId="77777777" w:rsidR="00A47684" w:rsidRDefault="00A47684">
      <w:pPr>
        <w:pStyle w:val="a3"/>
      </w:pPr>
      <w:r>
        <w:t xml:space="preserve">　　我們還言歸正傳，要把這個事情講清楚講明白，牢牢的記住，為什麼？不敢造惡。什麼是惡？貪瞋痴是惡。人生在世，日常所需很有限，每天能吃飽就很好，能夠穿得暖，沒凍著，沒餓著，就要知足。那還有多餘的？多餘的要看看我周邊的人，有多少還不如我的，那我們要幫助他，無條件的幫助他。佛門弟子奉佛教誡，要幫助別人，幫助眾生，眾生有苦要幫助他解開，眾生有福要隨喜，要生歡喜心，祝福他。這就對了。像佛菩薩一樣，佛菩薩應化在世間，他來幹什麼的？幫助眾生破迷開悟，幫助眾生離苦得樂，這叫菩薩的事業。我們要幹這個事情，那叫真正是修菩薩道，學菩薩，是正確的。不能讓眾生因我而生煩惱，不能讓眾生因我而造罪業，我不能給他這種增上緣。我要叫眾生看到我生歡喜心，看到我捨貪瞋痴，看到我像聖賢人所說的，溫良恭儉讓，看到溫和，看到善良，看到恭敬，看到節儉，看到忍讓。這就對了。這樣我們這一天沒空過。如果不能把這些德行表現在日常生活當中，特別是與大眾相處的時候，心裡想到佛在我們這個場合，他是怎麼表演的，我們哪些比不上他，哪些不如他，多在這上著想，認真努力學習。像個佛弟子，佛弟子最起碼的，三皈、五戒、十善，這最低標準。</w:t>
      </w:r>
      <w:r>
        <w:t xml:space="preserve"> </w:t>
      </w:r>
    </w:p>
    <w:p w14:paraId="5C2B9130" w14:textId="77777777" w:rsidR="00A47684" w:rsidRDefault="00A47684">
      <w:pPr>
        <w:pStyle w:val="a3"/>
      </w:pPr>
      <w:r>
        <w:t xml:space="preserve">　　「貪著財色」就不是佛菩薩，就錯了。多求無厭足，這叫貪。貪心牢固，叫著，著是什麼？著迷了。有機會它就起現行，沒有機會製造機會。這是我們日常生活當中看到的。看到心能警覺，好，怎麼煩惱起來了，貪瞋痴慢疑現前，怎麼煩惱起來了？自己問自己。《寶積經》云：邪念生貪著。什麼叫邪念？貪瞋痴慢疑這五個字叫邪念。有邪念當然生煩惱。煩惱是什麼？沒得到，得到了還不夠，太少了，這煩惱起來了。「財色」，財，「錢財貨物」。色，色情，「男女間之情欲」。「《嘉祥疏》曰：或貪財，或貪皮肉。又云：皆由貪著下，出三毒之過。貪著榮華，貪現在樂造惡。不肯施惠者」，不肯以財物幫助別人。施是講財，惠是講智慧，幫助人開智慧，人有智慧就不會做壞事。</w:t>
      </w:r>
      <w:r>
        <w:t xml:space="preserve"> </w:t>
      </w:r>
    </w:p>
    <w:p w14:paraId="0E6DC22C" w14:textId="77777777" w:rsidR="00A47684" w:rsidRDefault="00A47684">
      <w:pPr>
        <w:pStyle w:val="a3"/>
      </w:pPr>
      <w:r>
        <w:t xml:space="preserve">　　「《會疏》云：貪欲雖多，以財色為大，故偏舉。不能施惠，慳吝之相也。」學佛，人都想發財，都想升官，佛能不能幫助我們得到？當然能。為什麼？要不然就不能叫佛。佛萬德萬能，哪有一樣不能？怎麼樣發財？生財有大道，那先要曉得財從哪裡來的。我初學佛的時候，親近章嘉大師，他老人家常常提出這樁事情提醒我。為什麼？我命中沒有財，命中也沒有官位，沒有財，沒有地位，而且壽命還很短，只有四十五歲。老師真慈悲，教我如何把這三樣東西補出來。你為什麼會有這個命？是過去生中沒修，所以命裡面缺乏了。由此可知，今天在世間發大財的，擁有幾億、幾十億、幾百億財富的，是他過去生中修得的。有很多，這大財主，多少世，十世、百世你才能積累這麼多。如果你要是沒有智慧，你有這些大的財富，你造不善業，害多少人，轉眼就成空了。那個太可惜了！這些事情都在我們眼前。命裡頭沒有財富、官位的人，想盡方法要得到。縱然他有這個緣，譬如說貪官想升官，他得要有緣，他沒有緣誰理他？他行賄賂要有收賄賂的人幫助他，這樣他地位高升了，高升貪得更多，一本萬利。這一生造作的重罪，來生到三惡道去，那個麻煩就大了。前面我們學的，三途一墮五千劫，後悔來不及了，你享受的時間很短，人間幾十年而已，你</w:t>
      </w:r>
      <w:r>
        <w:t>受的苦難很長，五千劫在三惡道，這帳怎麼算法？</w:t>
      </w:r>
      <w:r>
        <w:t xml:space="preserve"> </w:t>
      </w:r>
    </w:p>
    <w:p w14:paraId="23BEBC65" w14:textId="77777777" w:rsidR="00A47684" w:rsidRDefault="00A47684">
      <w:pPr>
        <w:pStyle w:val="a3"/>
      </w:pPr>
      <w:r>
        <w:lastRenderedPageBreak/>
        <w:t xml:space="preserve">　　老師為什麼常常提？我跟老師是一個星期見一次面，常提，怕我忘掉。老師常提常提，老師走了想一想，老師究竟教了我些什麼？那馬上就現前。這才知道重要。提得最多的，真的叫我永遠不能忘記的一句話，戒律很重要！這句話什麼時候說的？我離開的時候，老師一定送我到門口，就說這句話，戒律很重要。能持戒，佛的教誨全得到了，不能持戒，雖學全丟掉了，丟失了。</w:t>
      </w:r>
      <w:r>
        <w:t xml:space="preserve"> </w:t>
      </w:r>
    </w:p>
    <w:p w14:paraId="674E412F" w14:textId="77777777" w:rsidR="00A47684" w:rsidRDefault="00A47684">
      <w:pPr>
        <w:pStyle w:val="a3"/>
      </w:pPr>
      <w:r>
        <w:t xml:space="preserve">　　佛教我怎麼發財，財布施得財富，愈施愈多。命裡頭得財富的那個點，高度是有限度的，有一定的，不能超過，超過肯定是造惡業來的，不正當手段而得到的，超越了。超越什麼現象？過不了三年五載你就敗了，你就犯罪了，你就被抄家了，你一無所有。那是什麼？你過分了。一定要安於本分，歡喜財布施，看到別人有困難的，主動去幫助他，他沒吃的，送給他糧食，沒有穿的，送給他衣物，喜歡救濟這些苦難，不求報償，這是在累積你的財富。因如是，果當然也如是。法布施長聰明智慧，聰明智慧從哪來的？法布施來的，過去生中多生多世法布施，財布施得財富，法布施得聰明智慧。第三種無畏布施，無畏布施最重要的不殺生。殺生，小動物、螞蟻也恐怖，也不願意被其他動物殺害。所以無畏布施得健康長壽，你看到別人健康你健康，看到別人長壽你長壽，修無畏施，讓一切眾生平平安安，離開恐怖災難。</w:t>
      </w:r>
      <w:r>
        <w:t xml:space="preserve"> </w:t>
      </w:r>
    </w:p>
    <w:p w14:paraId="4027A7C1" w14:textId="77777777" w:rsidR="00A47684" w:rsidRDefault="00A47684">
      <w:pPr>
        <w:pStyle w:val="a3"/>
      </w:pPr>
      <w:r>
        <w:t xml:space="preserve">　　三種布施的心，要常常放在心上，遇到有緣趕緊伸出援手，不要落在別人後面。聽到某個地方有災難，新聞傳出來了，盡我們現在的力量，幫助災區同胞們離開災難，這就對了。我有一百塊錢，我就捐一百塊錢，我有兩百塊錢就捐兩百塊錢，這個功德叫圓滿功德，為什麼？你統統拿出來了，你只有這麼多。不是像那些擁有大財富的，家財億萬的，他拿個二萬三萬，像我們拿一塊兩塊一樣，那麼你就曉得，他拿一百萬，等於我們拿一百塊錢，功德是平等的。為什麼？他有那麼多全拿出來，我有這麼多我也全拿出來。平等是從這兒說的，不是說沒錢的人就永遠沒錢，不能修財施，不是的，它是按這種比例來算的。你一百萬，一百萬全拿出來了，大功德，這個人只有一萬，一萬也全拿出來，你們兩個功德是平等的。</w:t>
      </w:r>
      <w:r>
        <w:t xml:space="preserve"> </w:t>
      </w:r>
    </w:p>
    <w:p w14:paraId="4C5B5E5F" w14:textId="77777777" w:rsidR="00A47684" w:rsidRDefault="00A47684">
      <w:pPr>
        <w:pStyle w:val="a3"/>
      </w:pPr>
      <w:r>
        <w:t xml:space="preserve">　　人遇到這個災難，這個災難數目大，很多受災的人來分，有的他能分給一百人，分給兩百人，分的人愈多功德愈大，你要明白這個道理。於是我們就曉得，建醫院好事情，多少人受惠，可是得有機會，沒有機會我想建個醫院，沒機會有錢也沒有辦法，人家不能接受。我在十年前遇到這麼個機會，在泰國，同修們告訴我，他們想建一個醫院，募集的款項還不夠，還差很多。那我們碰到有機會了，我從泰國回來，我就告訴一個居士，告訴他有這麼一個機會，你願不願意做？你要願意做我讓給你，你不願意做我就做了，結果他做了。好事，你看這個醫院十年當中，多少人得惠，醫院現在還存在，緣分。</w:t>
      </w:r>
      <w:r>
        <w:t xml:space="preserve"> </w:t>
      </w:r>
    </w:p>
    <w:p w14:paraId="68403262" w14:textId="77777777" w:rsidR="00A47684" w:rsidRDefault="00A47684">
      <w:pPr>
        <w:pStyle w:val="a3"/>
      </w:pPr>
      <w:r>
        <w:t xml:space="preserve">　　今天我們遇到最大的緣分，這個緣分是漢學院。漢學傳了五千年，現在要再不重視的話，十年之後，有幾個老教授現在還在，他們要過世了，你想救都救不到了，你沒法子救。所以我們力量有限，財力、物力都有限，我們統統做出來了，我們就在台南小廟，極樂寺，開了一個班，學什麼？學漢字，學文言文，學生十幾個人，老師，我請了三個老師。目的是什麼？目的可大了，救中國五千年傳統文化，這個功德多大，只可以用不可思議這句話來形容。所以你要有眼光認識，要有智慧，真實功德，為往聖繼絕學，為萬世開太平，我們有這麼好的機會遇到了，遇到哪能不幹？所以修積功德也要靠智慧，慧眼，你能看出來，你能掌握到這個機會，你成功了。有這個機會你看到了，你要沒有財力也沒辦法，沒有人力物力沒有人幫助你，做不成功，有那麼幾個人幫助你，熱心幫助你，就搞成功了。我把這三個老師，他們一生所學的，能夠傳給十個人，傳給二十個人，傳給三十個人，老師十年之後不在了，這些學生成就了，他們一個人傳十個人，一個人傳二十個人，傳統文化不會斷，不會絕，這個功德多大。</w:t>
      </w:r>
      <w:r>
        <w:t xml:space="preserve"> </w:t>
      </w:r>
    </w:p>
    <w:p w14:paraId="01D9CB92" w14:textId="77777777" w:rsidR="00A47684" w:rsidRDefault="00A47684">
      <w:pPr>
        <w:pStyle w:val="a3"/>
      </w:pPr>
      <w:r>
        <w:t xml:space="preserve">　　什麼樣的因結什麼樣的果。我們對於這些事情，應該要做的認真努力去做，什麼樣的艱苦、辛苦都能夠受，希望把這件事做好，往後得利益的千年萬世。想想看來生得什麼福報？來生得大智慧，來生得大福德，來生得長壽。說不定，要做得很積極，效果很大，這一生就得到了，命運全轉了，沒有財富，用錢不缺乏；沒有壽命，身體健康，長壽；沒有智慧，慢慢智慧就開了，也能看到一般人看不到的事情。</w:t>
      </w:r>
      <w:r>
        <w:t xml:space="preserve"> </w:t>
      </w:r>
    </w:p>
    <w:p w14:paraId="1B635E15" w14:textId="77777777" w:rsidR="00A47684" w:rsidRDefault="00A47684">
      <w:pPr>
        <w:pStyle w:val="a3"/>
      </w:pPr>
      <w:r>
        <w:t xml:space="preserve">　　所以命運操縱在自己手上，求佛沒錯，佛會把這個事情傳給你，給你講清楚講明白，你覺悟了，覺悟了你就不再貪著財色。你知道財色名利人之所好，我也有好，我知道命裡沒有，命裡沒有就安於沒有。老師告訴我，雖然出家，出家教學還是要用錢，沒有錢不能辦事。我們今天辦個漢學院要錢，就有很多熱心的善心人，大家奉獻一點就夠了，人多了。所以一定要學的，歡喜財物施人，不是不肯以財物施人，歡喜以財物施人。</w:t>
      </w:r>
      <w:r>
        <w:t xml:space="preserve"> </w:t>
      </w:r>
    </w:p>
    <w:p w14:paraId="4E1D0E64" w14:textId="77777777" w:rsidR="00A47684" w:rsidRDefault="00A47684">
      <w:pPr>
        <w:pStyle w:val="a3"/>
      </w:pPr>
      <w:r>
        <w:t xml:space="preserve">　　《會疏》云：貪欲雖多，以財色為大，故偏舉。不能施惠，慳吝之相也。捨不得布施的，就知道這個人不是真正富貴人，他的地位快要失去了，他的財富也快要（我們一般講他）保守不住，他的財富命中沒有，現在手上有的這個不牢靠，很容易就失掉了。佛在經上告訴我們，財為五家共有，遇到火災會燒掉，遇到水災會漂掉，水火無情，還有盜賊，敗家子，最後一個是敗家子，到兒孫長大的時候，你會攢積，他會用，攢積得很辛苦，他用得很舒暢，不久就把你用光了。這些都在面前，都要看清楚看明白，然後讀佛經，佛講得一點都不錯，句句話都是實在話。</w:t>
      </w:r>
      <w:r>
        <w:t xml:space="preserve"> </w:t>
      </w:r>
    </w:p>
    <w:p w14:paraId="4BBDFD1A" w14:textId="77777777" w:rsidR="00A47684" w:rsidRDefault="00A47684">
      <w:pPr>
        <w:pStyle w:val="a3"/>
      </w:pPr>
      <w:r>
        <w:t xml:space="preserve">　　這個下面幾句念老取得好，『各欲自快，無復曲直』，「只求自利快心」，一時享受，「不問是非曲直」，這是什麼？『痴欲所迫』，痴，愚痴，沒智慧，「貪欲之心，實根於痴，故曰痴欲」。痴壞事大了，所以人不能不讀書。讀書要讀聖賢書，古聖先賢留下來的，留了幾百年，留傳幾千年，千百年的歷史多少人讀過，證明一樁什麼？證明它是真理，它是真好，它才能傳到後世。如果說不好，沒有人印，沒有人留傳，早就丟掉了。凡是能夠傳幾百年幾千年的，一定是好東西。現在人說好說不好，這是現前一時，沒有經過歷史的考驗，經過歷史的考驗，那是真的不是假的。中國留下來的典籍，遠的像《易經》，至少三千年，如果要從伏羲氏畫八卦開始的話，伏羲到我們現在是五千年。這個書還能有錯誤嗎？有錯誤怎麼能傳這麼多年？一直到現在，還被一些人研究學習，把它用在自己日常生活當中。所以讀書開智慧，智慧開了，你能夠辨別是非善惡，你不會迷在物欲裡頭，你知道這些欲望，這東西害人，不是好事。好事古人應該要提倡，為什麼要節制它？尤其孔夫子定下一個標準，叫思無邪。我們今天講文藝表演，一定要記住，不能叫人看到了，聽到了，接觸到了，就會有邪思。什麼邪思？貪心，貪著的念頭起來。不能讓他有這個不好的念頭生</w:t>
      </w:r>
      <w:r>
        <w:t>起，這個可以，要有這種情形，不准表演，不准搬上舞台。</w:t>
      </w:r>
      <w:r>
        <w:t xml:space="preserve"> </w:t>
      </w:r>
    </w:p>
    <w:p w14:paraId="52A3A211" w14:textId="77777777" w:rsidR="00A47684" w:rsidRDefault="00A47684">
      <w:pPr>
        <w:pStyle w:val="a3"/>
      </w:pPr>
      <w:r>
        <w:t xml:space="preserve">　　現在這種教育沒有了，現在的孩子誰教？電視教，網路教。電視、網路什麼內容？全是殺盜淫妄。小孩這個東西天天看，殺盜淫妄是正常的，麻煩大了，這個社會什麼時候才能到安定和諧？真的看不到希望。</w:t>
      </w:r>
      <w:r>
        <w:t xml:space="preserve"> </w:t>
      </w:r>
    </w:p>
    <w:p w14:paraId="6A8D34EC" w14:textId="77777777" w:rsidR="00A47684" w:rsidRDefault="00A47684">
      <w:pPr>
        <w:pStyle w:val="a3"/>
      </w:pPr>
      <w:r>
        <w:t xml:space="preserve">　　好在到今年，有人說，二十一世紀是中國人的世紀，我們到今天才看到，中國確實不一樣了，中國人現在覺悟了，要把中國五千年傳統文化再復興起來。這是好事，這是祖宗之德，聖賢加持，佛菩薩保佑，必有大聖大賢來領導。大聖大賢的出現，是眾生罪差不多受滿了，否極泰來。國家領導人從上到下，都提倡傳統文化，都提倡倫理道德，不但中國有救了，這個地球有救了。從我們的祭祖，可以能夠看到這個瑞相，過去祭祖，是我們自己在香港小地區舉行。前年我們中元祭祖，英國威爾士大學校長，有這個緣分遇到了，請他來參觀，他看了之後流眼淚，問我這個活動可不可以到英國去做一場。去年我們在英國做了三場，英國今年還要做，好事！希望將來這個地球上，每個國家地區都有人發心，來號召來提倡紀念祖宗，紀念孔子，孔子是老師。紀念祖先是倫理倫常大道，紀念孔子是老師，尊師重道。孝順父母、尊師重道是做人的大根大本。聖賢人是從這個地方教出來的。好事！我們聽到了非常歡喜，大力支持，希望他做得很好、做得很成功，能夠把畫面透過衛星電視播揚到全世界。</w:t>
      </w:r>
      <w:r>
        <w:t xml:space="preserve"> </w:t>
      </w:r>
    </w:p>
    <w:p w14:paraId="46343E44" w14:textId="77777777" w:rsidR="00A47684" w:rsidRDefault="00A47684">
      <w:pPr>
        <w:pStyle w:val="a3"/>
      </w:pPr>
      <w:r>
        <w:t xml:space="preserve">　　念老後面這幾句話，我在這裡念一念，「但慕富貴榮華」，羨慕，「以求快意於當時。不願忍辱修善，積累福報於來日。於是威勢不常，隨即消滅」。這話是真的，這幾句話，應當放在自己書桌上，每天都能看到，我們把它當作戒律來看待，一定要遵守，斷惡修善，積功累德，這個人有享不盡的福報。</w:t>
      </w:r>
      <w:r>
        <w:t xml:space="preserve"> </w:t>
      </w:r>
    </w:p>
    <w:p w14:paraId="5D458C32" w14:textId="77777777" w:rsidR="00A47684" w:rsidRDefault="00A47684">
      <w:pPr>
        <w:pStyle w:val="a3"/>
      </w:pPr>
      <w:r>
        <w:t xml:space="preserve">　　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F60A5" w14:textId="77777777" w:rsidR="00A47684" w:rsidRDefault="00A47684" w:rsidP="00A47684">
      <w:r>
        <w:separator/>
      </w:r>
    </w:p>
  </w:endnote>
  <w:endnote w:type="continuationSeparator" w:id="0">
    <w:p w14:paraId="664B722D" w14:textId="77777777" w:rsidR="00A47684" w:rsidRDefault="00A47684" w:rsidP="00A47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AAB59" w14:textId="77777777" w:rsidR="00A47684" w:rsidRDefault="00A47684" w:rsidP="00A47684">
      <w:r>
        <w:separator/>
      </w:r>
    </w:p>
  </w:footnote>
  <w:footnote w:type="continuationSeparator" w:id="0">
    <w:p w14:paraId="21B671EE" w14:textId="77777777" w:rsidR="00A47684" w:rsidRDefault="00A47684" w:rsidP="00A476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84"/>
    <w:rsid w:val="00A476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C62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6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6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6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6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