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51F4" w14:textId="77777777" w:rsidR="00355149" w:rsidRDefault="00355149">
      <w:r>
        <w:t xml:space="preserve">淨土大經科註（第四回）　　（第四八二集）　　</w:t>
      </w:r>
      <w:r>
        <w:t>2017/9/19</w:t>
      </w:r>
      <w:r>
        <w:t xml:space="preserve">　　英國威爾士三一聖大衛大學蘭彼得校區　　檔名：</w:t>
      </w:r>
      <w:r>
        <w:t xml:space="preserve">02-041-0482 </w:t>
      </w:r>
    </w:p>
    <w:p w14:paraId="03B6A4C2" w14:textId="77777777" w:rsidR="00355149" w:rsidRDefault="0035514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0DB52EA" w14:textId="77777777" w:rsidR="00355149" w:rsidRDefault="00355149">
      <w:pPr>
        <w:pStyle w:val="a3"/>
      </w:pPr>
      <w:r>
        <w:t xml:space="preserve">　　請看《大經科註》第一Ｏ五八頁倒數第五行：</w:t>
      </w:r>
      <w:r>
        <w:t xml:space="preserve"> </w:t>
      </w:r>
    </w:p>
    <w:p w14:paraId="49088378" w14:textId="77777777" w:rsidR="00355149" w:rsidRDefault="00355149">
      <w:pPr>
        <w:pStyle w:val="a3"/>
      </w:pPr>
      <w:r>
        <w:t xml:space="preserve">　　【受菩提記第四十四】</w:t>
      </w:r>
      <w:r>
        <w:t xml:space="preserve"> </w:t>
      </w:r>
    </w:p>
    <w:p w14:paraId="66A86FBA" w14:textId="77777777" w:rsidR="00355149" w:rsidRDefault="00355149">
      <w:pPr>
        <w:pStyle w:val="a3"/>
      </w:pPr>
      <w:r>
        <w:t xml:space="preserve">　　『四十四』是品數，四十四品。請看念老有個簡單的介紹。「北京淨蓮寺長老慈舟老法師，《無量壽經科判》，謂本品內容為法師不退得記為勸。其意為能演說本經者，信行不退，即得受記，以此普勸法師以及大眾也。慈老之判，契合經旨。本品文，初明說法得利。中段明不聞退轉，並勸為他演說。末段受菩提記」。言語不多，說得很扼要、很簡單。</w:t>
      </w:r>
      <w:r>
        <w:t xml:space="preserve"> </w:t>
      </w:r>
    </w:p>
    <w:p w14:paraId="66D32A4E" w14:textId="77777777" w:rsidR="00355149" w:rsidRDefault="00355149">
      <w:pPr>
        <w:pStyle w:val="a3"/>
      </w:pPr>
      <w:r>
        <w:t xml:space="preserve">　　慈舟老法師，近代佛門一位大德。我們沒有見到過。我知道台灣的懺雲法師曾經有一段時間追隨慈老。他給這部經做了一個科判。黃念祖老居士將這個科判送給我。我們這部大經科判就是以慈老科判為基礎，再把它細分，作為《大經科註》，科就是科判，註是註解。從經典的科判我們就能看出它每一品，我們通常叫每一章、每一篇，意思都相同，有的時候合稱為篇章，意思都是顯示下面這段經文重點之所在。所以科判讓我們了解文章的章法結構，從裡面可以體會到它思想的體系。自古以來沒有不重視的，現在的人也有，不如古人這麼樣的嚴格。從這些地方也能體會到古人學習得很認真。</w:t>
      </w:r>
      <w:r>
        <w:t xml:space="preserve"> </w:t>
      </w:r>
    </w:p>
    <w:p w14:paraId="4E0AD637" w14:textId="77777777" w:rsidR="00355149" w:rsidRDefault="00355149">
      <w:pPr>
        <w:pStyle w:val="a3"/>
      </w:pPr>
      <w:r>
        <w:t xml:space="preserve">　　沒有把經文意思解透，不利於修行，一定要透了才知道，起心動念、言語造作都不忘警訓。在這部經，這部經文不算太長，但是也不是太短，很適中。尤其是黃念祖老居士的註解，非常難得。夏蓮居老居士囑咐他給這部經做一部註解。蓮公大師在世的時候曾經講過這部經，難得念老沒有缺課，統統聽過。所以這個註解就是夏蓮老為我們所說的，再由念公轉述給我們，對於淨宗莫大的功德。今天我們能夠讀到，感念這兩位大德的慈悲。</w:t>
      </w:r>
      <w:r>
        <w:t xml:space="preserve"> </w:t>
      </w:r>
    </w:p>
    <w:p w14:paraId="10C8DAB1" w14:textId="77777777" w:rsidR="00355149" w:rsidRDefault="00355149">
      <w:pPr>
        <w:pStyle w:val="a3"/>
      </w:pPr>
      <w:r>
        <w:t xml:space="preserve">　　科判裡面說的，這一品的內容，法師不退得記為勸。弘法的法師，對象是普遍講經教學的這些同仁，佛門裡面稱之為法師，他們不退得記，記是授記。佛對於修行人的肯定，稱之為授記。用這個來勸告我們。這個意思，能演說本經者，信行不退，即得授記。講經是佛弟子的使命，為人演說，功德很大。大到什麼程度？能得大福報，能延長壽命，這是在我們眼前，未來的功德可大了！信行不退，即得授記，講經的人信行沒有退轉，念佛沒退轉，就得授記。這在一切授記裡面是最容易獲得的。</w:t>
      </w:r>
      <w:r>
        <w:t xml:space="preserve"> </w:t>
      </w:r>
    </w:p>
    <w:p w14:paraId="047A828F" w14:textId="77777777" w:rsidR="00355149" w:rsidRDefault="00355149">
      <w:pPr>
        <w:pStyle w:val="a3"/>
      </w:pPr>
      <w:r>
        <w:t xml:space="preserve">　　要學其他的經論，必須要斷煩惱，要改習氣。斷見思煩惱，佛給你授記，斷塵沙煩惱、斷無明煩惱，這是諸佛為弟子們授記的條件。所以八萬四千法門不容易，任何一個法門都要斷煩惱，證菩提。煩惱斷不掉，習氣太深，起心動念就是習氣，分別執</w:t>
      </w:r>
      <w:r>
        <w:lastRenderedPageBreak/>
        <w:t>著是煩惱，誰能免得了？年歲愈大，習氣愈深。我們沒有看到習氣煩惱在修行人身上一年比一年輕，不多見。我見到的只有一個人，李炳南老居士，這叫功夫得力。我們這些年輕的晚輩都比不上他，我們是一年一年習氣加重，他是一年比一年輕，這一點就值得我們佩服，值得我們學習。從哪裡學？放下。這兩個字說得容易，做起來可真難！做了幾十年了，還是放不下。自己回想，還值得一點安慰，雖然沒有完全放下，輕了很多。一年比一年減輕，沒有說一年比一年嚴重，這就是功夫稍稍得力。</w:t>
      </w:r>
      <w:r>
        <w:t xml:space="preserve"> </w:t>
      </w:r>
    </w:p>
    <w:p w14:paraId="6AEF5BA6" w14:textId="77777777" w:rsidR="00355149" w:rsidRDefault="00355149">
      <w:pPr>
        <w:pStyle w:val="a3"/>
      </w:pPr>
      <w:r>
        <w:t xml:space="preserve">　　繼續信行不退，在淨宗這個法門裡面，即得授記，得阿彌陀佛給我們授記。像海賢老和尚，他見到阿彌陀佛了，求阿彌陀佛帶他往生。佛告訴他，你修行得很好，是個修行人的好榜樣，多住幾年，給大家做榜樣，特別是給念佛求往生的人做個好榜樣。換句話說，他的壽命是佛給他延長的。佛要不給他延長，在我想，他也就是七老八十，七、八十歲，他活到一百一十二歲走的。細心觀察老人的一生，處處都在表法給我們看。非常可惜，表法的人很辛苦，做樣子給我們看，我們天天跟他在一起，沒看懂。那是什麼？我們自己粗心大意，等他走了之後回頭再想想，感恩。</w:t>
      </w:r>
      <w:r>
        <w:t xml:space="preserve"> </w:t>
      </w:r>
    </w:p>
    <w:p w14:paraId="7B9BD5E1" w14:textId="77777777" w:rsidR="00355149" w:rsidRDefault="00355149">
      <w:pPr>
        <w:pStyle w:val="a3"/>
      </w:pPr>
      <w:r>
        <w:t xml:space="preserve">　　註解裡面念老告訴我們，為有能力演說這部經，演是表演，是把我們所學的落實在日常生活當中，就是佛法講的表法、表演，給別人做好樣子。信行不退，我們自己的信心一天比一天堅固，我們求願往生一天比一天懇切，這就是信行不退，阿彌陀佛就給你授記。就像海賢老和尚一樣，佛告訴他，到什麼時候我就來接你。我相信他跟海賢老和尚的約定，一定是說，什麼時候你看到有人送一本書給你，這個書叫《若要佛法興，唯有僧讚僧》，阿彌陀佛說，我就來接你到極樂世界。所以他沒有念頭，天天就是注意到，每天都有人向他請安，來問候他的，他就很留意有沒有帶書。他也不說，沒人知道，這是阿彌陀佛跟他的約定。一直到一百一十二歲，才真的有人帶了這本書，跟佛說的沒兩樣，帶這本書送給他。他看到這本書歡喜得不得了，回到寮房穿袍搭衣，穿得整整齊齊，穿上大禮服，手捧著這本書，要別人給他照相。就是這張照片，我掛在那邊，就這張照片。三天之後他真的往生了，我們才知道這個信息。所以佛，很清楚的在夢中、在定中，見到阿彌陀佛，得到阿彌陀佛的囑咐，認真努力做榜樣給大家看，學佛九十二年，信心一年比一年堅固，願心從來沒有退轉過，念念求生西方極樂世界。</w:t>
      </w:r>
      <w:r>
        <w:t xml:space="preserve"> </w:t>
      </w:r>
    </w:p>
    <w:p w14:paraId="24690C34" w14:textId="77777777" w:rsidR="00355149" w:rsidRDefault="00355149">
      <w:pPr>
        <w:pStyle w:val="a3"/>
      </w:pPr>
      <w:r>
        <w:t xml:space="preserve">　　這個時代弘法利生不容易，為什麼？沒人相信，講經的人太少了。確確實實只有這個法門，真信切願，持名念佛，他就能往生。而且就這個功夫就能得彌陀授記。那彌陀有沒有給我們授記？我們每將這部經從頭到尾念一遍，就是接受阿彌陀佛授記一次；你一天能念三遍，佛就給你授三次記；你一天念十遍，佛就給你授十次記，這是真的不是假的。我們講到這一遍的時候，也得佛授記，在這個小講堂小教室裡面人人都有分。我們疏忽了、大意了，叫粗心大意，沒有感覺到。所以世尊就用這幾句話普勸法師及大眾，勸法師發心講經，勸大眾天天聽講，認真學習，追隨法師講經的進度，學無止境，天天佛給我們授記。</w:t>
      </w:r>
      <w:r>
        <w:t xml:space="preserve"> </w:t>
      </w:r>
    </w:p>
    <w:p w14:paraId="6D05FD48" w14:textId="77777777" w:rsidR="00355149" w:rsidRDefault="00355149">
      <w:pPr>
        <w:pStyle w:val="a3"/>
      </w:pPr>
      <w:r>
        <w:t xml:space="preserve">　　慈老之判契合經旨，慈舟老法師這個科判跟佛慈悲勸導完全相應，慈老的判契合經旨。這一品文，經文，一開端說明說法得利，中段明不聞退轉。真的，如果這個經沒有人講，自己也不肯去讀，退得很快，這樣的人我們看到很多，替他惋惜。後面勸為他演說。末段受菩提記。這個授記也許我們自己還沒有明顯體會到。明顯的體會，平常最容易的是在夢中，夢中夢到佛，佛對你的修行功夫進步會讚歎，會傳遞信息給你，勉勵你、囑咐你，要用功，要依教修行。</w:t>
      </w:r>
      <w:r>
        <w:t xml:space="preserve"> </w:t>
      </w:r>
    </w:p>
    <w:p w14:paraId="19D29D8F" w14:textId="77777777" w:rsidR="00355149" w:rsidRDefault="00355149">
      <w:pPr>
        <w:pStyle w:val="a3"/>
      </w:pPr>
      <w:r>
        <w:lastRenderedPageBreak/>
        <w:t xml:space="preserve">　　請看下文，底下，「受持不退無疑以勸」。受持是法師，無疑是得記，得到佛的授記了。我們看經文，這裡頭分三段，剛才說過了。這第一段裡面又分四小段，「宿善得佛加威」。這一句話很重要，能信、能發願，真的不退轉，天天在求進步，這也不是凡人。為什麼有人做到、有人做不到？此地佛就告訴我們：</w:t>
      </w:r>
      <w:r>
        <w:t xml:space="preserve"> </w:t>
      </w:r>
    </w:p>
    <w:p w14:paraId="3FF327BA" w14:textId="77777777" w:rsidR="00355149" w:rsidRDefault="00355149">
      <w:pPr>
        <w:pStyle w:val="a3"/>
      </w:pPr>
      <w:r>
        <w:t xml:space="preserve">　　【若於來世。乃至正法滅時。】</w:t>
      </w:r>
      <w:r>
        <w:t xml:space="preserve"> </w:t>
      </w:r>
    </w:p>
    <w:p w14:paraId="6E47EDEC" w14:textId="77777777" w:rsidR="00355149" w:rsidRDefault="00355149">
      <w:pPr>
        <w:pStyle w:val="a3"/>
      </w:pPr>
      <w:r>
        <w:t xml:space="preserve">　　我們現在是正法滅了，像法也滅了，現在是釋迦牟尼佛末法時候。</w:t>
      </w:r>
      <w:r>
        <w:t xml:space="preserve"> </w:t>
      </w:r>
    </w:p>
    <w:p w14:paraId="587F7164" w14:textId="77777777" w:rsidR="00355149" w:rsidRDefault="00355149">
      <w:pPr>
        <w:pStyle w:val="a3"/>
      </w:pPr>
      <w:r>
        <w:t xml:space="preserve">　　【當有眾生。植諸善本。已曾供養無量諸佛。由彼如來加威力故。能得如是廣大法門。】</w:t>
      </w:r>
      <w:r>
        <w:t xml:space="preserve"> </w:t>
      </w:r>
    </w:p>
    <w:p w14:paraId="2C2DF082" w14:textId="77777777" w:rsidR="00355149" w:rsidRDefault="00355149">
      <w:pPr>
        <w:pStyle w:val="a3"/>
      </w:pPr>
      <w:r>
        <w:t xml:space="preserve">　　這個『廣大法門』就是淨宗念佛法門。這裡面給我們透的信息好，重要，我們確實生在釋迦牟尼佛講的來世。我們去佛，依照中國歷史的記載，三千多年。正法一千年，像法一千年，末法一萬年，佛的法運一萬二千年。一萬二千年之後，世界上沒有佛法了。末法一萬年，我們第一個一千年過去了，現在是第二個一千年，我們要知道，我們生在這個時代。</w:t>
      </w:r>
      <w:r>
        <w:t xml:space="preserve"> </w:t>
      </w:r>
    </w:p>
    <w:p w14:paraId="79706345" w14:textId="77777777" w:rsidR="00355149" w:rsidRDefault="00355149">
      <w:pPr>
        <w:pStyle w:val="a3"/>
      </w:pPr>
      <w:r>
        <w:t xml:space="preserve">　　下面說，『當有眾生，植諸善本』，我們講有善根，為什麼？『已曾供養無量諸佛』，這講你過去世，生生世世，無量劫到今天，你的運不錯，遇到無量諸佛。供養一定包含著有聽經聞法，然後你才能夠修法供養、財供養，弘法利生，自行化他，這是佛門主要的供養，有這樣的善根才有這個機緣。『由彼如來加威力故』，過去生中，生生世世，得人身，遇佛法，不容易，所以你才『能得如是廣大法門』，「廣大法門」就是指的這部經、這個法門。為什麼？這個法門保證我們一生成就。除非你不相信，你把念佛忘掉了。如果有這種情形，要趕快警覺到。為什麼？人在這個世間，諺語常講壽命無常，我們誰能保證明年還在、後年還在？靠不住。看到這個世間，小孩生了，老人過世了，我們看到怎麼樣？多半是麻木不仁。釋迦牟尼佛就是看到這個現象，生死事大，這個問題怎麼解決？為了解決這個問題，發心，捨棄王位，出家修行，目的是了生死出三界。他給我們做得很好，把無量法門裡面最殊勝的法門、最穩當的法門，必定成就的法門，傳授給我們，就是淨土法門。</w:t>
      </w:r>
      <w:r>
        <w:t xml:space="preserve"> </w:t>
      </w:r>
    </w:p>
    <w:p w14:paraId="679D492C" w14:textId="77777777" w:rsidR="00355149" w:rsidRDefault="00355149">
      <w:pPr>
        <w:pStyle w:val="a3"/>
      </w:pPr>
      <w:r>
        <w:t xml:space="preserve">　　我們在《大藏經》裡面，看到這些佛經的譯本，《無量壽經》有十二種譯本。為什麼要有十二種譯本？古來祖師大德就想到，肯定是釋迦佛多次宣講，每一次所宣講的，記錄下來的就是一部，內容大同小異，要不然怎麼會有這麼多的翻譯本？中國過去有十二種譯本，但是到現在只剩下五種，七種失傳了，很可惜！但是現在我們看到夏老師這個會集本，他是五種原譯本的會集，重新給它編排，我們看了歡喜。這個功德很大，真的把釋迦牟尼佛一生當中最重要的一個法門繼承下來傳給後世。末法時期，記住，我們是末法第二個一千年，佛在經上告訴我們，唯有這個法門真正得度，幫助你超越六道輪迴，幫助你一生圓滿成佛。這句話重要，成佛，什麼意思？回歸本性，就成佛了。佛家講自性，回歸自性，中國儒家講本性，人之初，性本善，講本性，本性、自性是一個性。佛法裡也叫真心，說明它不是妄心。我們現在世間人用心，用妄心，沒有人用真心。真心是什麼？真心沒有念頭。妄心有念頭，起心動念、分別造作全是妄心，不是真心，這一定要知道。</w:t>
      </w:r>
      <w:r>
        <w:t xml:space="preserve"> </w:t>
      </w:r>
    </w:p>
    <w:p w14:paraId="180D079C" w14:textId="77777777" w:rsidR="00355149" w:rsidRDefault="00355149">
      <w:pPr>
        <w:pStyle w:val="a3"/>
      </w:pPr>
      <w:r>
        <w:t xml:space="preserve">　　所以真心從哪裡見？禪定就是修真心。阿羅漢能在日常生活當中放下執著，不再執著了，證阿羅漢果。凡夫有，不但有，非常嚴重，爭名奪利就是為這個，執著；你要不執著，哪裡有名利這種觀念？他為什麼不執著？他明白了、他覺悟了，名利是假的，名利是造業。業有善、有惡，善業，人天果報；惡業，三惡道，地獄、餓鬼、畜生。畜生道問題也嚴重，畜生我們看牠壽命短，牠死了之後還做畜生。螞蟻死了，再投胎又是螞蟻，牠迷惑顛倒，以為那是牠自己，不肯放棄。如果要遇到，牠有善根，遇到法師講經說法，牠聽懂了，牠也能了生死，也能生到好地方。好地方，有佛法的地方是好地方，沒有佛法的地方不行。</w:t>
      </w:r>
      <w:r>
        <w:t xml:space="preserve"> </w:t>
      </w:r>
    </w:p>
    <w:p w14:paraId="46E9B15B" w14:textId="77777777" w:rsidR="00355149" w:rsidRDefault="00355149">
      <w:pPr>
        <w:pStyle w:val="a3"/>
      </w:pPr>
      <w:r>
        <w:t xml:space="preserve">　　我們看下面這段經文，『若於來世，乃至正法滅時，當有眾生，植諸善本，已曾供養無量諸佛。由彼如來加威力故，能得如是廣大法門』。這兩句話重要，我們是得到佛威力的加持，所以才能夠遇到淨宗法門，才能夠遇到這一部會集本。因為會集本的完成流通是在二戰之後，二戰之中，夏蓮居老居士用了三年的時間做會集的工作，戰爭結束之後，這個底本出來了。最初是用油印本，我還看到過，這是有人到台灣帶了幾本，我們最早在台中看到過，這個人把這部經送給李老師。李老師歡喜，在台中講過一遍。那個時候我們對佛法還沒接受，特別淨宗是難信之法，沒人能把它講清楚、講明白。所以這些知識分子吃虧了，造成障礙，也就是說，諸佛如來加威加不上，不相信。我們自己包括在這一類裡頭，跟李老師學教歡喜，老師勸我念佛，不能接受。勸我的人很多，好幾個，都是當時的大德，都沒有辦法接受。</w:t>
      </w:r>
      <w:r>
        <w:t xml:space="preserve"> </w:t>
      </w:r>
    </w:p>
    <w:p w14:paraId="0E45C70E" w14:textId="77777777" w:rsidR="00355149" w:rsidRDefault="00355149">
      <w:pPr>
        <w:pStyle w:val="a3"/>
      </w:pPr>
      <w:r>
        <w:t xml:space="preserve">　　我接受淨宗是講《華嚴經》，在這個之前，我學了一部《楞嚴》，真是從頭到尾一堂課沒缺，以後學《華嚴》。我講《華嚴經》，講到「普賢行願品」，《四十華嚴》，在經的最後一段，看到文殊、普賢都是念佛往生極樂世界成就。當時我們非常震撼，文殊的智慧、普賢菩薩的德行，可以說是一切宗派的佛弟子沒有不尊敬的、沒有不仰慕的。文殊、普賢怎麼會有那麼高的地位？原來是到極樂世界留學成就的。這值得我們認真的思考，要不要接受這個法門？再想想十年學經教，不算短的時間，十年，經教有沒有把握幫助我們了生死出三界？八萬四千法門沒有保證，無量法門更是渺茫。所以這才想想老師，想想身邊這些大善知識，對我苦口婆心勸我信願持名，我才相信。把淨土五經都講一遍，是在接受這個法門之後，五經裡面《阿彌陀經》講過十幾遍。</w:t>
      </w:r>
      <w:r>
        <w:t xml:space="preserve"> </w:t>
      </w:r>
    </w:p>
    <w:p w14:paraId="25F21325" w14:textId="77777777" w:rsidR="00355149" w:rsidRDefault="00355149">
      <w:pPr>
        <w:pStyle w:val="a3"/>
      </w:pPr>
      <w:r>
        <w:t xml:space="preserve">　　真正放下無量法門，一心專念彌陀，什麼時候？八十五歲，自己一想時候到了，差不多了，沒有把握的不學了，要找個有把握的、有保障的，我就讀這部經。這個經的原本是老師授給我的，他在台中講過一次，有註解，很簡單的註解，眉註，就是寫在經書的四周空白的地方。這個本子給我了，我也就認真接受了，依教奉行，當時我依這個老師的眉註講過十遍。</w:t>
      </w:r>
      <w:r>
        <w:t xml:space="preserve"> </w:t>
      </w:r>
    </w:p>
    <w:p w14:paraId="52D5289D" w14:textId="77777777" w:rsidR="00355149" w:rsidRDefault="00355149">
      <w:pPr>
        <w:pStyle w:val="a3"/>
      </w:pPr>
      <w:r>
        <w:t xml:space="preserve">　　這個時候緣成熟了，遇到黃念祖老居士，在美國遇到的。他一生到美國只去了一次，住一個月，我一些同學介紹，我們兩個都忙，沒有時間見面，就通電話。他把他的註解，剛剛完成，這個油印本只帶一套到美國，送給我了。我看到非常歡喜，我就打電話問他，你有沒有版權？他說你問我這個幹什麼？我說有版權我尊重你，要如果沒有版權，我拿到台灣去翻印。他說沒有版權。我第一版就給它印了一萬本，他歡喜。才真正接受，善知識出現，要出現像黃念老這樣的善知識，我就相信淨土。遇到李老師我還是相信《楞嚴》、《華嚴》、《法華》這些大經大論。所以回頭仔細去觀察，就能體會到三寶在冥冥當中加持，促成緣成熟。緣成熟就是這後頭一句，「能得如是廣大法門」。</w:t>
      </w:r>
      <w:r>
        <w:t xml:space="preserve"> </w:t>
      </w:r>
    </w:p>
    <w:p w14:paraId="5683F563" w14:textId="77777777" w:rsidR="00355149" w:rsidRDefault="00355149">
      <w:pPr>
        <w:pStyle w:val="a3"/>
      </w:pPr>
      <w:r>
        <w:t xml:space="preserve">　　這段念老註解註得很好，我們把他註解念一遍。「正法滅時」，這解釋經上的第一句，「一代佛化」，一尊佛出現在世間，一定會經歷正法、像法、末法三個時期。只有阿彌陀佛西方極樂世界，他那裡只有正法，沒有像法、沒有末法。阿彌陀佛成佛以來，論劫數算，到現在十劫了，沒有聽到有這個三個時期。釋迦牟尼佛說得很清楚、很明白，極樂世界阿彌陀佛無量壽，我們這個地方壽命有限。「嘉祥《法華義疏五》」裡給我們說明，佛雖然去世了，「法儀未改，謂正法時」，佛陀當年教導我們規矩都還保持著，還很像樣子，沒有改動，這叫正法。「佛去世久」，一千年之後，時間久了，「道」是講的經典，「化」是說修行，教化眾生，自行化他，「訛替」，起了變化，這叫「像法時」。雖然起變化，變化不太大，還能看到佛當時的跡象，還能看到一點，這叫像法。「轉復微末」，這又過了一千年，兩千年以後，叫末法。</w:t>
      </w:r>
      <w:r>
        <w:t xml:space="preserve"> </w:t>
      </w:r>
    </w:p>
    <w:p w14:paraId="1F69B574" w14:textId="77777777" w:rsidR="00355149" w:rsidRDefault="00355149">
      <w:pPr>
        <w:pStyle w:val="a3"/>
      </w:pPr>
      <w:r>
        <w:t xml:space="preserve">　　這個註解裡面講，「所云正者證也」，也就是修行證果的人多，「像者似也。末者微也」。「又青龍《仁王經疏三》」，這是註解，青龍是法師，他註的，「有教有行，有得果證，名為正法。有教有行，而無果證，名為像法」，像法沒有證果的了。也不是沒有證果，我們在《高僧傳》裡面，看到修行證果的人不少，什麼時候？像法。下面，「唯有其教，無行無證，名為末法」，末法時期經典還在，還有人講經，但是沒有人修行，也沒人證果，這叫末法。</w:t>
      </w:r>
      <w:r>
        <w:t xml:space="preserve"> </w:t>
      </w:r>
    </w:p>
    <w:p w14:paraId="3562D87E" w14:textId="77777777" w:rsidR="00355149" w:rsidRDefault="00355149">
      <w:pPr>
        <w:pStyle w:val="a3"/>
      </w:pPr>
      <w:r>
        <w:t xml:space="preserve">　　「至於正像末所經歷之年數，諸經之說不一」，這個我們必須知道，「古德多採正法五百年，像法一千年，末法一萬年之說。（說末法為一萬年者，如《大悲經》）」，經裡頭有。「故知佛法住世尚約」，約是大概，還有九千年。「正法滅時，廣指像法與末法」，當前我們現在正是末法時期。「此時之眾生，善根遜前」，不如過去，我們離民國初年、滿清末年，比不上。滿清中葉以前，乾隆、雍正那個時代，真的，佛門裡面高僧大德還有不少，他們的著作在《大藏經》裡頭，日本的《卍續藏》收得很多。所以喜歡經教、研究經教，找參考書，最好的、完備的是《卍續藏》，內容非常豐富，對於講經教學有很大的幫助。所以我們看清朝最盛的時候，康熙、雍正、乾隆，往下就衰退了，嘉慶以後，像乾隆時代那些大德就沒有了。</w:t>
      </w:r>
      <w:r>
        <w:t xml:space="preserve"> </w:t>
      </w:r>
    </w:p>
    <w:p w14:paraId="2C1819D7" w14:textId="77777777" w:rsidR="00355149" w:rsidRDefault="00355149">
      <w:pPr>
        <w:pStyle w:val="a3"/>
      </w:pPr>
      <w:r>
        <w:t xml:space="preserve">　　這裡頭也講我們的善根福德，我們沒有生在那個時代，沒福。生在這個時代才遇到正法，特別是遇到這個會集本，遇到這個法門，遇到黃念祖老居士的註解，不厭其煩給我們講得這麼清楚、這麼明白，找不到了。還有沒有人能夠做一部註解超過黃念祖老居士的？我心裡想著不可能。為什麼？老居士，我稱他老居士，黃老居士，他也是密宗的上師，解行相應。他不但對於經透徹理解，他念佛有功夫，這個註解完成之後，他念佛往生，告訴我一天念十四萬聲佛號，真幹，往生的瑞相稀有，真成就了。他學過密、學過禪，最後禪跟密都放下了，就是信願持名，往生極樂世界去了。</w:t>
      </w:r>
      <w:r>
        <w:t xml:space="preserve"> </w:t>
      </w:r>
    </w:p>
    <w:p w14:paraId="33A40C32" w14:textId="77777777" w:rsidR="00355149" w:rsidRDefault="00355149">
      <w:pPr>
        <w:pStyle w:val="a3"/>
      </w:pPr>
      <w:r>
        <w:t xml:space="preserve">　　中國是三十年是一世，過去、現在、未來三十年一世，上一世的人走了，往後愈來愈少了，沒聽說真正修行的人、真正有成就的人，讓我們感到很遺憾。這個時代的眾生善根不如前一代，「但其中必仍有過去生中廣修功德，當前供佛念佛之人」，在我們念佛同修當中，在家、出家的一定有。為什麼？這些人大慈大悲，是倒駕慈航，又到人間來，幫助苦難眾生離苦得樂，他來了。我們漢學院的同學，再一、二個月，又一個和諧博士班，這裡面人有沒有再來人？我相信有。為什麼？如果沒有，我們的漢學院應該辦不成，和諧博士班應該是假的，說說而已。他真幹了，這就說還是有福德。不過有福的人少了，愈來愈少了。</w:t>
      </w:r>
      <w:r>
        <w:t xml:space="preserve"> </w:t>
      </w:r>
    </w:p>
    <w:p w14:paraId="3774B1C2" w14:textId="77777777" w:rsidR="00355149" w:rsidRDefault="00355149">
      <w:pPr>
        <w:pStyle w:val="a3"/>
      </w:pPr>
      <w:r>
        <w:t xml:space="preserve">　　所以我們要記住，佛在此地告訴我們，由於如來加威力故，能得，我們遇到了，得到這個經典，得到這個法門，尤其得到夏蓮居老居士的會集本、黃念祖老居士的註解，真的是稀有難逢，真正是大善知識，是我們的老師。依教奉行，牢牢抓住信願持名，求願往生，決定成就。末後這一句我念念，「是以眾生中，上可有等覺大士，下則六趣凡夫，我等皆在其中。如是眾生由於以往多生供養諸佛，念佛修善，故蒙彼如來威神加被，乃於現世能得如是廣大法門」，這部經就是廣大法門。</w:t>
      </w:r>
      <w:r>
        <w:t xml:space="preserve"> </w:t>
      </w:r>
    </w:p>
    <w:p w14:paraId="12D41FEB" w14:textId="77777777" w:rsidR="00355149" w:rsidRDefault="00355149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19D33" w14:textId="77777777" w:rsidR="00355149" w:rsidRDefault="00355149" w:rsidP="00355149">
      <w:r>
        <w:separator/>
      </w:r>
    </w:p>
  </w:endnote>
  <w:endnote w:type="continuationSeparator" w:id="0">
    <w:p w14:paraId="5FD060B7" w14:textId="77777777" w:rsidR="00355149" w:rsidRDefault="00355149" w:rsidP="00355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7218A" w14:textId="77777777" w:rsidR="00355149" w:rsidRDefault="00355149" w:rsidP="00355149">
      <w:r>
        <w:separator/>
      </w:r>
    </w:p>
  </w:footnote>
  <w:footnote w:type="continuationSeparator" w:id="0">
    <w:p w14:paraId="064F3E7B" w14:textId="77777777" w:rsidR="00355149" w:rsidRDefault="00355149" w:rsidP="003551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149"/>
    <w:rsid w:val="003551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AE5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51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1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1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1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1055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