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6D80D" w14:textId="77777777" w:rsidR="00EB5A1F" w:rsidRDefault="00EB5A1F">
      <w:r>
        <w:t xml:space="preserve">淨土大經科註（第四回）　　（第四八九集）　　</w:t>
      </w:r>
      <w:r>
        <w:t>2017/10/12</w:t>
      </w:r>
      <w:r>
        <w:t xml:space="preserve">　　香港佛陀教育協會　　檔名：</w:t>
      </w:r>
      <w:r>
        <w:t xml:space="preserve">02-041-0489 </w:t>
      </w:r>
    </w:p>
    <w:p w14:paraId="084B3E92" w14:textId="77777777" w:rsidR="00EB5A1F" w:rsidRDefault="00EB5A1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9AC2455" w14:textId="77777777" w:rsidR="00EB5A1F" w:rsidRDefault="00EB5A1F">
      <w:pPr>
        <w:pStyle w:val="a3"/>
      </w:pPr>
      <w:r>
        <w:t xml:space="preserve">　　請看《大經科註》，第一Ｏ七二頁倒數第四行，科題，「歎信受實難」。這個「歎」字是嘆息的意思，也有讚歎的意思。信受，前面所說的，實實在在很難。佛陀說這些話，在今天這個時代，我們看到經文，或是聽到這句話，有很深的感觸，似乎釋迦牟尼佛就在我們面前，為我們宣說。末法第二個一千年，距離佛陀當年在世（那是正法）三千年了，三千年的今天，佛法遇到的難，不是一般的難，是很嚴重的問題，難信！我們看經文：</w:t>
      </w:r>
      <w:r>
        <w:t xml:space="preserve"> </w:t>
      </w:r>
    </w:p>
    <w:p w14:paraId="6BFA9AAE" w14:textId="77777777" w:rsidR="00EB5A1F" w:rsidRDefault="00EB5A1F">
      <w:pPr>
        <w:pStyle w:val="a3"/>
      </w:pPr>
      <w:r>
        <w:t xml:space="preserve">　　【如來興世。難值難見。諸佛經道。難得難聞。遇善知識。聞法能行。此亦為難。若聞斯經。信樂受持。難中之難。無過此難。】</w:t>
      </w:r>
      <w:r>
        <w:t xml:space="preserve"> </w:t>
      </w:r>
    </w:p>
    <w:p w14:paraId="080D0232" w14:textId="77777777" w:rsidR="00EB5A1F" w:rsidRDefault="00EB5A1F">
      <w:pPr>
        <w:pStyle w:val="a3"/>
      </w:pPr>
      <w:r>
        <w:t xml:space="preserve">　　這幾句話一直都說這個「難」字。我們今天遇到了，無比的幸運。怎麼樣？是不是真的信受奉行？如果是真的，那就恭喜你，你實在是佛陀，釋迦、彌陀所稱讚的『難中之難』，你真難得，在這一生當中圓滿成就。如果我們不能降伏習氣，對這個世間還有貪戀，你遇到了，這一生也不能往生，也不能成就，那就是此地講的「難中之難」了。</w:t>
      </w:r>
      <w:r>
        <w:t xml:space="preserve"> </w:t>
      </w:r>
    </w:p>
    <w:p w14:paraId="7619EABD" w14:textId="77777777" w:rsidR="00EB5A1F" w:rsidRDefault="00EB5A1F">
      <w:pPr>
        <w:pStyle w:val="a3"/>
      </w:pPr>
      <w:r>
        <w:t xml:space="preserve">　　我們看下面念老的開示。「右嘆聞經信受為難中之難」，聽了怎麼？他不相信，他不能接受，信、願、持名這四個字他缺少，缺少一個都難成就，四個都缺少，四個字都沒有，那這一生這個緣分錯過了，你沒有抓住，空過了。釋迦牟尼佛看到了，阿彌陀佛看到了，在這個地方說出難中之難。我們接著看下文，「令人知經之難聞，生敬重希有之心」。我們聽了，有沒有生起對這個經典、對這個法門生起稀有之心，敬重、稀有。『興世』，「出興於世也」。《資持記》裡面說，「佛身充滿，隨物現形。示生唱滅（示現生滅），拯接群品」。群品就是人品類不齊，有善根深厚，有善根淺薄，有聰明才智，品類眾多，都是佛菩薩度化的對象。「據娑婆所見」，這是說釋迦牟尼佛，在我們這個地球上，三千年前出生在印度，「誕育王宮」，他生在帝王家，貴為太子，「厭世修行，降魔成佛」，這個降魔，就是放下一切煩惱習氣。魔裡頭最大的魔是煩惱，叫煩惱魔，折磨你，讓你沒有辦法成就。所以出興於世。</w:t>
      </w:r>
      <w:r>
        <w:t xml:space="preserve"> </w:t>
      </w:r>
    </w:p>
    <w:p w14:paraId="5B4F45CD" w14:textId="77777777" w:rsidR="00EB5A1F" w:rsidRDefault="00EB5A1F">
      <w:pPr>
        <w:pStyle w:val="a3"/>
      </w:pPr>
      <w:r>
        <w:t xml:space="preserve">　　下面是念老的話，「蓋謂佛身遍法界，無有來去；三際一如，本無生滅」。三際是過去、現在、未來。這幾句話的意思很難懂。佛身確實遍法界，無時不在，無處不在，跟一切眾生感應道交。所以你念佛，佛就現前，念菩薩，菩薩就現前。為什麼我們念了這麼久，佛菩薩沒有現前？我們念得不誠懇，念得沒有恭敬心，不相應。為什麼沒有恭敬心？念佛裡面還夾雜著念頭，所以沒有感應。念佛如果是一心稱念，沒有一個妄念夾雜，就有感應。為什麼我們有這麼多的雜念？這是煩惱習氣。煩惱習氣太重了，連我們念這一聲佛號，這麼短的時間「阿彌陀佛」，你看這麼短的時間，每一個字裡面都夾雜著妄想、分別、執著，真難！為什麼難？煩惱習氣難斷。</w:t>
      </w:r>
      <w:r>
        <w:t xml:space="preserve"> </w:t>
      </w:r>
    </w:p>
    <w:p w14:paraId="0B35AE1B" w14:textId="77777777" w:rsidR="00EB5A1F" w:rsidRDefault="00EB5A1F">
      <w:pPr>
        <w:pStyle w:val="a3"/>
      </w:pPr>
      <w:r>
        <w:lastRenderedPageBreak/>
        <w:t xml:space="preserve">　　下面這幾句，我們要記住，這是事實真相，不是假的。佛身法身遍法界，應化身也遍法界。我們每個人跟佛沒有什麼差別，每個人都有法身，你的法身也遍法界，佛身也遍法界，佛覺了，我們迷了。如果我們覺了，我們也立刻就知道，自己的法身遍法界，跟諸佛如來無二無別。遇到有緣眾生，什麼叫有緣？心地清淨、平等，覺而不迷，我們經題上說的，這就有緣。遇到這樣的人，清淨、平等、覺的人，他無論在什麼時候，無論在什麼處所，想見佛，佛就現身，沒障礙。證明佛身遍法界，無有來去。我們今天見不到佛，見不到菩薩，是自己的業障深重。</w:t>
      </w:r>
      <w:r>
        <w:t xml:space="preserve"> </w:t>
      </w:r>
    </w:p>
    <w:p w14:paraId="2564F31D" w14:textId="77777777" w:rsidR="00EB5A1F" w:rsidRDefault="00EB5A1F">
      <w:pPr>
        <w:pStyle w:val="a3"/>
      </w:pPr>
      <w:r>
        <w:t xml:space="preserve">　　底下這幾句，我們接著說，「三際一如，本無生滅。祇為應機度化，故現出生王宮，出家修道，降魔成佛，此即所謂興世」，出興於世。為什麼要這樣做？做個榜樣給我們看。根性利的，過去生中修積累積的功德很深，這些人一看到這個現相，他就覺悟了。有沒有？有，這些人都是菩薩、羅漢化身，他們知道。他們來幹什麼？幫助佛教化眾生，佛是主講，他們是助教。根利的人，不必很長的時間就開悟，得定、開悟！像世尊當年在世，弟子一千二百五十五人，那都是根熟的眾生，不必聽佛說法，看到佛一舉一動他就明白了，上上利根之人。沒有生滅，示現生滅，這只是為應機度化，現出生在王宮，出家修道，降魔成佛，此即所謂興世。</w:t>
      </w:r>
      <w:r>
        <w:t xml:space="preserve"> </w:t>
      </w:r>
    </w:p>
    <w:p w14:paraId="2CCF66F1" w14:textId="77777777" w:rsidR="00EB5A1F" w:rsidRDefault="00EB5A1F">
      <w:pPr>
        <w:pStyle w:val="a3"/>
      </w:pPr>
      <w:r>
        <w:t xml:space="preserve">　　『難值難見』，不常見。釋迦牟尼佛出世，滅度了，下一尊彌勒菩薩，要到這個世界上來示現成佛，時間長。這個世界成住壞空，好多次的成住壞空，才有一尊佛出現，所以佛出現在世間，真的是稀有難逢，難遇到，「值」是遇到，難見到，我們今天算不錯了。「《淨影疏》云：明值佛難。生當佛時，名之為值」。值就是遇到了，你生到這個世間，正好佛在世間教化，跟釋迦牟尼佛同一個時代，有緣遇到，稀有難逢，見到佛了，聽到佛講經說法。「諸佛經道，難得聞等」，這是說明法難聞、佛難遇到。「於中先明經教難聞。手得經卷名為得，耳聽曰聞。亦可領誦名之為得，耳餐稱聞」，這都難。所以說『諸佛經道，難得難聞。遇善知識，聞法能行，此亦為難』。「善知識」有個註解，「謂於我有益，導我於善道者」，引導我走善道。「知謂知心」，心真誠善良。「識謂識形」，是認識他的相貌。「如《法華文句四》曰：聞名為知，見形為識」，叫知識兩個字，「是人益我菩提之道，名善知識」。益是利益，幫助我認識菩提大道，幫助我學習菩提道，幫助我，成就我，菩提道上一帆風順，這都叫善知識。「故知此知識二字，為知心識形之義」。善知識也稱之為善友。「相識相知導我於善之人，稱為善友，即善知識也」。</w:t>
      </w:r>
      <w:r>
        <w:t xml:space="preserve"> </w:t>
      </w:r>
    </w:p>
    <w:p w14:paraId="2BAD095D" w14:textId="77777777" w:rsidR="00EB5A1F" w:rsidRDefault="00EB5A1F">
      <w:pPr>
        <w:pStyle w:val="a3"/>
      </w:pPr>
      <w:r>
        <w:t xml:space="preserve">　　「又《圓覺經大疏十五》」，有幾句話解釋善知識，「善能知真識妄」，這個意思深，知道什麼是真的，什麼是假的，知真識妄，「知病識藥」，知道你病在什麼地方，也知道用什麼方法對治，這樣的人「名善知識」。念老說，「是謂能了別真妄，通達真際，知眾生根，應病予藥，名為善知識也」。這幾句話很不容易！通達真際是對佛法通達；了別真妄，哪是真的法，哪是假的，現在這樣的善友很難找。現在這個時代，善知識愈來愈稀有、愈少了，為什麼？學佛的人很多，都學佛的形式外表，也讀經，經裡面的意思不明瞭，也遇不到善知識，這都叫業障。</w:t>
      </w:r>
      <w:r>
        <w:t xml:space="preserve"> </w:t>
      </w:r>
    </w:p>
    <w:p w14:paraId="284CF826" w14:textId="77777777" w:rsidR="00EB5A1F" w:rsidRDefault="00EB5A1F">
      <w:pPr>
        <w:pStyle w:val="a3"/>
      </w:pPr>
      <w:r>
        <w:t xml:space="preserve">　　要學佛，首先得消業障。消業障也要靠善知識，為什麼？我們自己不知道自己哪些是業障，換句話說，修行無從下手。我們在一起學習講得很多。毛病、習氣很多，這不是一生造成的，過去生生世世無量劫來，薰染成了習慣。六根，真的修行人都知道，怎麼個修法？六根在六塵境界上，清清楚楚、明明白白，好事，那是什麼？般若智慧。如果六根接觸六塵境界，隨時很快的就起貪瞋痴慢，就起妄想、分別、執著，</w:t>
      </w:r>
      <w:r>
        <w:lastRenderedPageBreak/>
        <w:t>這個麻煩就大了，這是眾生六道輪迴的因，真正的因。我們想想自己是不是這樣的人，眼見色，耳聞聲，鼻嗅香，舌嘗味，一接觸是不是就起貪瞋痴慢？就想滿足自己的欲望？這叫業障。障礙什麼？障礙我們的清淨心，真心，障礙我們的平等心，障礙我們覺悟的心。清淨平等覺是真心，真心迷了，真心裡面有嚴重的障礙，變成了妄心，妄心造生死輪迴，造業，真心才能往生極樂世界。於是念佛不能往生，原因我們明白了。明白之後，重要的是細心的觀察，高度的警覺，這些妄想雜念一出現，立刻就把它降伏，不讓它繼續，這叫修行，這叫功夫。古人講的，「不怕念起，只怕覺遲」。念頭起來是正常，為什麼？你是凡夫，你有業障，這是正常，起來隨它起來，要覺悟。你覺悟得太遲了，你覺悟，它已經造業了。覺，最好的方法就是佛號，阿彌陀佛，妄念一動，一句阿彌陀佛提起來把它壓住、把它轉變了，這是八萬四千法門裡面，無比殊勝的法門。念經也好，像《金剛經》上講的，「凡所有相，皆是虛妄」，能夠在業障現前的時候，立刻提起這兩句經文，馬上就壓下去了。要會用！用在對治煩惱，對治起心動念。這些人教導我們，提醒我們，都是我們的善知識。</w:t>
      </w:r>
      <w:r>
        <w:t xml:space="preserve"> </w:t>
      </w:r>
    </w:p>
    <w:p w14:paraId="2BD88899" w14:textId="77777777" w:rsidR="00EB5A1F" w:rsidRDefault="00EB5A1F">
      <w:pPr>
        <w:pStyle w:val="a3"/>
      </w:pPr>
      <w:r>
        <w:t xml:space="preserve">　　下面《安樂集》，依《法句經》裡面所說的，「佛言，善知識者」，什麼是善知識？「能說深法。謂空、無相、無願。諸法平等，無業無報，無因無果，究竟如如，住於實際」。這些話真的是有深度，句句都是有深度，說了怎麼樣？我們聽不懂。什麼叫空？什麼叫無相？什麼叫無願？《金剛經》上講的「凡所有相，皆是虛妄」，在你身上周邊拔不掉的，全是假的，不是真的。假的怎麼樣？放下，真的要提起。最明顯的就是念頭起隨它起，把念頭集中在佛號上，一句阿彌陀佛念到底，把這些妄想、分別、執著統統念掉，一掃而空，這就對了。這是對付煩惱習氣的好方法，用經文、經句，用佛號。或者是用，方法很多，就八萬四千法門。決定要覺悟，決定要把煩惱降伏住，正念生起來。讀經是正念，念佛是正念，念菩薩也是正念，養成正念的習慣。</w:t>
      </w:r>
      <w:r>
        <w:t xml:space="preserve"> </w:t>
      </w:r>
    </w:p>
    <w:p w14:paraId="2CFD114D" w14:textId="77777777" w:rsidR="00EB5A1F" w:rsidRDefault="00EB5A1F">
      <w:pPr>
        <w:pStyle w:val="a3"/>
      </w:pPr>
      <w:r>
        <w:t xml:space="preserve">　　我們再看下文，「然於畢竟空中，熾然建立一切法，是為善知識」。這個善知識是佛陀，這個善知識是菩薩。下面接著告訴我們，「善知識者，是汝父母」，我們菩提道上要依靠他，「養育汝等菩提身故；善知識者，是汝眼目，能見一切善惡道故；善知識者，是汝大船，運度汝等出生死海故；善知識者，是汝絙繩，能挽汝等出生死故也。該經復云：一切眾生欲得阿耨多羅三藐三菩提者，當親近善知識，請問法要」。阿耨多羅三藐三菩提，翻成中國的意思無上正等正覺，菩提是覺，三翻作正，中國意思是正，阿耨多羅三藐三菩提，阿耨多羅是無上，無上正等正覺是佛所證得的，菩薩跟他接近，還沒有真正得到，是等覺菩薩，證得阿耨多羅三藐三菩提，圓滿成佛了。</w:t>
      </w:r>
      <w:r>
        <w:t xml:space="preserve"> </w:t>
      </w:r>
    </w:p>
    <w:p w14:paraId="038D87E6" w14:textId="77777777" w:rsidR="00EB5A1F" w:rsidRDefault="00EB5A1F">
      <w:pPr>
        <w:pStyle w:val="a3"/>
      </w:pPr>
      <w:r>
        <w:t xml:space="preserve">　　下面「又《法華經妙莊嚴王品》」，裡面也有這段話，「善知識者，是大因緣。所謂化導令得見佛，發阿耨多羅三藐三菩提心。」這一句在大乘經裡面很多，到處可以看見，佛是時時刻刻提醒我們，我們通常把它省略掉，叫發菩提心。這句話原本的意思就是阿耨多羅三藐三菩提，翻成中國的意思就是發無上正等正覺的心，翻成中國的意思。這叫菩提心，菩提是覺。《法華經》裡面說的這個，也是講到發阿耨多羅三藐三菩提心。</w:t>
      </w:r>
      <w:r>
        <w:t xml:space="preserve"> </w:t>
      </w:r>
    </w:p>
    <w:p w14:paraId="67A33C9F" w14:textId="77777777" w:rsidR="00EB5A1F" w:rsidRDefault="00EB5A1F">
      <w:pPr>
        <w:pStyle w:val="a3"/>
      </w:pPr>
      <w:r>
        <w:t xml:space="preserve">　　我們看底下這一段，「欲證菩提，當求善友。求友之道應如《圓覺經》所云：末世眾生，將發大心，求善知識，欲修行者，當求一切正知見人。心不住相，不著聲聞緣覺境界。雖現塵勞，心恆清淨。示有諸過，讚歎梵行。不令眾生入不律儀。求如是人，即得成就阿耨多羅三藐三菩提」。「彼經示曰，欲求善知識，首須求具正知見之人」。這一段話提醒我們，有很好的作用，特別是在現代的社會，到哪裡去找真善知識？如果不是善知識，他把方向導錯了，不是走的菩提正道，很大多數的都是走向三惡道，很麻煩。三惡道裡頭最可怕的地獄，誘引我們入地獄道的，太多太多了，到處都看得到；引導我們到三藐三菩提的，太少了，沒看見。這是我們現前的社會，所以我們成就難。首先我們要培養一個，有能力觀察善惡、是非、邪正，要有這個能力，先度自己再幫助別人。如果自己不先幹，你講給別人聽，人家不相信，人家先看你的樣子，再聽你的說話。</w:t>
      </w:r>
      <w:r>
        <w:t xml:space="preserve"> </w:t>
      </w:r>
    </w:p>
    <w:p w14:paraId="7C599732" w14:textId="77777777" w:rsidR="00EB5A1F" w:rsidRDefault="00EB5A1F">
      <w:pPr>
        <w:pStyle w:val="a3"/>
      </w:pPr>
      <w:r>
        <w:t xml:space="preserve">　　什麼是正知見人？心不住相。什麼叫住相？住相就是著相。你所看到的，你記在心上，你忘不掉，為什麼？不知道凡所有相皆是虛妄。明白的人，有善根的人，他知道，所有現象都是假的，他看到了，看得很清楚，看了怎麼樣？不放在心上，叫不住相，心上乾乾淨淨。住相是放在心上，放在心上他有取有捨。取捨都錯了，為什麼？相是假的，不是真的，你取它幹什麼？你取不到。捨什麼？根本不需要捨，根本就沒有，不存在，你捨它幹什麼？沒有取捨。不生好惡，不會在見色聞聲，產生你喜歡它、你討厭它，沒有這個現象，這都是妄相、都是錯誤，為什麼？你的心被染污，你的心不清淨。清淨心裡頭沒有這些東西，平等心裡頭沒有高下，是非、高下統統沒有，見色聞聲心是定的、心是清淨的。清淨心現前，好，這就是三藐三菩提。</w:t>
      </w:r>
      <w:r>
        <w:t xml:space="preserve"> </w:t>
      </w:r>
    </w:p>
    <w:p w14:paraId="140A4789" w14:textId="77777777" w:rsidR="00EB5A1F" w:rsidRDefault="00EB5A1F">
      <w:pPr>
        <w:pStyle w:val="a3"/>
      </w:pPr>
      <w:r>
        <w:t xml:space="preserve">　　「何謂正知見？《圓覺大疏》曰：善達覺性，不因修生。抉擇無疑，名正知見。」善達，達是通達，通達什麼？覺性。不是修行所生的，覺性是自己本有的，這個要知道。本有的現在被無明障礙住了，無始無明的煩惱障礙住了，它不起作用，起作用的是妄心阿賴耶識。覺性就是真如自性，就是真心。記住真心本覺，與修行不相干，不是你修它就有，不修就沒有。但是這些話不能聽錯，聽錯麻煩可大了，這是教你有這個智慧、有這個覺性，曉得它是本有的，只是現在不覺了，現在生煩惱，不生覺性。我們只要斷煩惱，不要斷覺性。只要斷煩惱，覺性自然現前，覺性現前就是所謂開悟，有大悟，有小悟，有大徹大悟，大徹大悟，明心見性。大悟、小悟與覺性統統有關係，就是你的障礙去掉一些了，覺性現出來了，再去一點，覺性現得大了，就這麼個道理。虛妄的、假的不去理它，也不必去明瞭，就對了，就正確了。它是假的，你也不需要去著相，也不必去遠離，遠離也是相，都是在迷，都不是覺。覺，覺了沒事，有事還是不覺，沒事是覺悟。這些話要聽清楚，要搞明白，不能夠囫圇吞棗。</w:t>
      </w:r>
      <w:r>
        <w:t xml:space="preserve"> </w:t>
      </w:r>
    </w:p>
    <w:p w14:paraId="69671BAC" w14:textId="77777777" w:rsidR="00EB5A1F" w:rsidRDefault="00EB5A1F">
      <w:pPr>
        <w:pStyle w:val="a3"/>
      </w:pPr>
      <w:r>
        <w:t xml:space="preserve">　　覺性，下面寫得好，《圓覺大疏》裡頭這幾句話說得好，「善達覺性，不因修生」，很重要，不因修生；「抉擇無疑」，你選擇沒有疑惑，這叫正知見。「覺性者，性覺妙明也」。《楞嚴經》上佛常說，覺性是什麼？「性覺妙明」。性是自性，自性本來是覺的、本來是明的，明上加個妙，告訴你它是自性覺。它這個明不是修來的，自己本有的，只要障礙去掉了，它就放光，它就遍照大千世界。所以「善能通達本有性覺」，性是覺，覺而不迷，識是迷而不覺。教下有所謂轉識成智，把我們迷而不覺的識，六識，眼耳鼻舌身，再加個意，這是前面六識；第七，末那，末那是染污；第八，阿賴耶，阿賴耶好像資料庫一樣，無量劫來所有你這些妄心裡面東西統統裝在裡頭，像倉庫一樣，裝在這裡頭，它變成了六道輪迴，變成了生死苦海，輪迴很難出去，轉識成智才能出輪迴。</w:t>
      </w:r>
      <w:r>
        <w:t xml:space="preserve"> </w:t>
      </w:r>
    </w:p>
    <w:p w14:paraId="339D8B93" w14:textId="77777777" w:rsidR="00EB5A1F" w:rsidRDefault="00EB5A1F">
      <w:pPr>
        <w:pStyle w:val="a3"/>
      </w:pPr>
      <w:r>
        <w:t xml:space="preserve">　　輪迴是妄心變現的，覺性是正知，所以佛教我們，用真心，不要用妄心。什麼是真心？誠意正心儒家講的，就是佛法講的真心。修行要在這上下功夫，處處處事待人接物，用真誠，不用虛妄，這就對了。真誠幫助你正心，幫助你回歸到真心。希望我們在一生當中，處事待人接物用什麼？誠意正心就對了。儒家用這個來修身，身修而後家齊，家齊而後國治，國治而後天下平，天下太平。中國傳統文化太好了，不能不學，不學不是中國人，中國人必定要學，哪有不接受聖賢教育的道理！善能，不必人教，無師自通。怎麼通法？放下一切煩惱，放下一切惡業就通。儒跟佛在這方面講得完全相同，儒家講格物致知，格物是什麼？放下欲望，致知，智慧出現，都從這下手的。所以下手是相同，成就果報一樣，中國人稱聖人，印度人稱佛陀，聖人就是佛陀，佛陀就是聖人，是一不是二。我們在這個地方要搞清楚、搞明白，我們走菩提路，看破，放下，意就誠了，心就正了，到意誠心正就身修了，身心健康，你這一生才能快樂幸福。我們要身心健康，從《大學》、《中庸》學習，從大乘經典裡面學習，好，真的能達到，能滿足你的願望。我看孔子就像佛陀一樣，看佛陀像孔子一樣，他們下手處相同，果報也相同。</w:t>
      </w:r>
      <w:r>
        <w:t xml:space="preserve"> </w:t>
      </w:r>
    </w:p>
    <w:p w14:paraId="3E004412" w14:textId="77777777" w:rsidR="00EB5A1F" w:rsidRDefault="00EB5A1F">
      <w:pPr>
        <w:pStyle w:val="a3"/>
      </w:pPr>
      <w:r>
        <w:t xml:space="preserve">　　「無疑者，於第一義而不動也。心不住相」。第一義這是佛學的名詞術語，不好懂，我們這個資料裡頭有，諸位可以查查看，第一義，《佛學辭典》也有。第一義是沒有起心沒有動念，這個時候如如不動。菩薩所修的，主要就是要到第一義。心不住相。「《大疏》曰：言心不住相者，離凡夫煩惱境界，若有少法當情，皆名住相。乃至菩提涅槃，尚不取著，何況世間夢幻境界」。今天時間到了，我們就學習到此地。下一次，我們從「心不住相」這個地方看起，一Ｏ七四頁倒數第三行，我們從這學起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A943A" w14:textId="77777777" w:rsidR="00EB5A1F" w:rsidRDefault="00EB5A1F" w:rsidP="00EB5A1F">
      <w:r>
        <w:separator/>
      </w:r>
    </w:p>
  </w:endnote>
  <w:endnote w:type="continuationSeparator" w:id="0">
    <w:p w14:paraId="6C98176E" w14:textId="77777777" w:rsidR="00EB5A1F" w:rsidRDefault="00EB5A1F" w:rsidP="00EB5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45CAA" w14:textId="77777777" w:rsidR="00EB5A1F" w:rsidRDefault="00EB5A1F" w:rsidP="00EB5A1F">
      <w:r>
        <w:separator/>
      </w:r>
    </w:p>
  </w:footnote>
  <w:footnote w:type="continuationSeparator" w:id="0">
    <w:p w14:paraId="1FDF8093" w14:textId="77777777" w:rsidR="00EB5A1F" w:rsidRDefault="00EB5A1F" w:rsidP="00EB5A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A1F"/>
    <w:rsid w:val="00EB5A1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9EF05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5A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5A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5A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5A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948</Words>
  <Characters>5408</Characters>
  <Application>Microsoft Office Word</Application>
  <DocSecurity>0</DocSecurity>
  <Lines>45</Lines>
  <Paragraphs>12</Paragraphs>
  <ScaleCrop>false</ScaleCrop>
  <Company/>
  <LinksUpToDate>false</LinksUpToDate>
  <CharactersWithSpaces>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