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0A95D" w14:textId="77777777" w:rsidR="004F5B2E" w:rsidRDefault="004F5B2E">
      <w:r>
        <w:t xml:space="preserve">淨土大經科註（第四回）　　（第五Ｏ七集）　　</w:t>
      </w:r>
      <w:r>
        <w:t>2017/11/3</w:t>
      </w:r>
      <w:r>
        <w:t xml:space="preserve">　　香港佛陀教育協會　　檔名：</w:t>
      </w:r>
      <w:r>
        <w:t xml:space="preserve">02-041-0507 </w:t>
      </w:r>
    </w:p>
    <w:p w14:paraId="72DE3DE8" w14:textId="77777777" w:rsidR="004F5B2E" w:rsidRDefault="004F5B2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2F9E77D" w14:textId="77777777" w:rsidR="004F5B2E" w:rsidRDefault="004F5B2E">
      <w:pPr>
        <w:pStyle w:val="a3"/>
      </w:pPr>
      <w:r>
        <w:t xml:space="preserve">　　請看《大經科註》，第一一Ｏ五頁，第五行看起。科題，「普記十方」。分兩小段，第一段，「授記法忍」。請看經文：</w:t>
      </w:r>
      <w:r>
        <w:t xml:space="preserve"> </w:t>
      </w:r>
    </w:p>
    <w:p w14:paraId="58328A23" w14:textId="77777777" w:rsidR="004F5B2E" w:rsidRDefault="004F5B2E">
      <w:pPr>
        <w:pStyle w:val="a3"/>
      </w:pPr>
      <w:r>
        <w:t xml:space="preserve">　　【復有十方佛剎若現在生。及未來生。見阿彌陀佛者。各有八萬俱胝那由他人。得授記法忍。成無上菩提。】</w:t>
      </w:r>
      <w:r>
        <w:t xml:space="preserve"> </w:t>
      </w:r>
    </w:p>
    <w:p w14:paraId="25EA57DA" w14:textId="77777777" w:rsidR="004F5B2E" w:rsidRDefault="004F5B2E">
      <w:pPr>
        <w:pStyle w:val="a3"/>
      </w:pPr>
      <w:r>
        <w:t xml:space="preserve">　　我們看念老的註解。「右」，我們剛才讀的這段經文，這段經文是說明，十方具足因緣的眾生，普遍得到授記的好處。這不容易。授什麼記？下面經文給我們說出來，授無上菩提之記，經接著前面來的，發心。這個利益是我們無法想像的，怎麼可能聞法就得這麼殊勝的利益？我們看念老怎樣給我們解釋。「佛對眾生授當來成佛之記」，這就把題意思說出來了，不是別的授記，是說你將來你會成佛，授的是這個記。</w:t>
      </w:r>
      <w:r>
        <w:t xml:space="preserve"> </w:t>
      </w:r>
    </w:p>
    <w:p w14:paraId="2A3918B1" w14:textId="77777777" w:rsidR="004F5B2E" w:rsidRDefault="004F5B2E">
      <w:pPr>
        <w:pStyle w:val="a3"/>
      </w:pPr>
      <w:r>
        <w:t xml:space="preserve">　　授記有四種，這我們在經上都看到的，第一種，「未發菩提心授記」。沒有發心，這種人多，也就是授什麼記？與佛有緣，我們有機會再能遇到佛陀，再能夠遇到佛法，是授的這個記，這個記比較普通。第二個，「已發菩提心授記」。已經發心，過去生中曾經發過菩提心，以後退轉了，前面的道路又迷失了，因為過去曾經佛授記過，這一生有緣又遇到了。第三種是「隱覆授記。他人得聞，當人不知」。被授記的人不知道，別的人，旁邊的人知道。最後一種是「現前授記」。這四種，「得其一者，皆名得授記」。這句話很重要。我們今天看到世尊為在會的大眾授記，我們有沒有得好處？有，就是末後這一種。</w:t>
      </w:r>
      <w:r>
        <w:t xml:space="preserve"> </w:t>
      </w:r>
    </w:p>
    <w:p w14:paraId="6B75179D" w14:textId="77777777" w:rsidR="004F5B2E" w:rsidRDefault="004F5B2E">
      <w:pPr>
        <w:pStyle w:val="a3"/>
      </w:pPr>
      <w:r>
        <w:t xml:space="preserve">　　『得授記法忍』，「得授記」，前面說了；什麼叫「法忍」？即阿彌陀第四十八願中講的三忍。《魏譯》的，為第一、第二、第三法忍。法忍分三個次第，也就是經上講的「音響忍、柔順忍、無生法忍」，講的這三種。「得佛授記，證入無生，成無上正覺。如是之人，故云得授記法忍，成無上菩提」。</w:t>
      </w:r>
      <w:r>
        <w:t xml:space="preserve"> </w:t>
      </w:r>
    </w:p>
    <w:p w14:paraId="0617CFA9" w14:textId="77777777" w:rsidR="004F5B2E" w:rsidRDefault="004F5B2E">
      <w:pPr>
        <w:pStyle w:val="a3"/>
      </w:pPr>
      <w:r>
        <w:t xml:space="preserve">　　佛法實在是難，學佛終極的目標是成佛，能成得了嗎？八萬四千法門，無量法門，門門都能成無上道，所以說，法門平等，無有高下。問題是契機，跟大夫治病一樣，藥要對症，對症，病就能治好；再好的藥要不對症，再名貴的藥也治不好你的病。法門跟大夫用藥是一樣的道理，在面前的對象，他是什麼樣的根器，要用什麼方法去幫助他，幫助他提升，幫助他得益，得利益，這個老師是明師，好老師。如果不明白眾生的根性，八萬四千法門隨便拈一門，有沒有效果？沒效果。這老師沒智慧，老師不認識病人的病因，不得利益。所以，求老師重要，老師真高明，藥到病除，我們真得益了。</w:t>
      </w:r>
      <w:r>
        <w:t xml:space="preserve"> </w:t>
      </w:r>
    </w:p>
    <w:p w14:paraId="5A862FFA" w14:textId="77777777" w:rsidR="004F5B2E" w:rsidRDefault="004F5B2E">
      <w:pPr>
        <w:pStyle w:val="a3"/>
      </w:pPr>
      <w:r>
        <w:lastRenderedPageBreak/>
        <w:t xml:space="preserve">　　可是現代這個時代，高明的老師愈來愈少。我算是很幸運，遇到了，二十六歲遇到的，到今年六十六年，得到一點利益，真得到了。不能說是大利益，小利益。小利益是什麼？方東美先生所說的，學佛是人生最高的享受，這一點我得到了。真正最高的享受我還沒有得到，真正的享受是什麼？出六道輪迴，生極樂世界，這是真的，不是假的。有沒有人得到？有，這麼多年來，我看到過的不少，聽說過的就更多，是真的不是假的。</w:t>
      </w:r>
      <w:r>
        <w:t xml:space="preserve"> </w:t>
      </w:r>
    </w:p>
    <w:p w14:paraId="68EB82C1" w14:textId="77777777" w:rsidR="004F5B2E" w:rsidRDefault="004F5B2E">
      <w:pPr>
        <w:pStyle w:val="a3"/>
      </w:pPr>
      <w:r>
        <w:t xml:space="preserve">　　對於我的利益，真正的利益，對於如來的大法，在選擇上，我跟同學們說過，我的老師李炳南老居士，他晚年專修淨土，把這個法門介紹給我。我那個時候年輕，對這個法門半信半疑，算是接觸了，經論也讀過，《彌陀經》、《疏鈔》、《要解》講過幾遍，《無量壽經》講的遍數就更多，你問我有沒有把握往生？我可以告訴你，我沒有把握。怎麼辦？這麼多年，總開一點小智慧，對，就這一點小智慧，我就有最好的選擇，選擇的，印光大師所傳的「信願持名，求生淨土」。這有沒有把握？這有把握，我能做得到。根扎得好，根是章嘉大師扎的。根是什麼？大師我跟他第一次見面，他傳授給我的，「看破、放下」，這是真正的善根。淨宗能不能成就，關鍵在此地，你肯不肯萬緣放下，一心專念阿彌陀佛，求生淨土，那你就決定成功。我對於這個深信不疑，年歲愈大，住在這個世間短促，這個緊緊抓住，不敢放鬆。</w:t>
      </w:r>
      <w:r>
        <w:t xml:space="preserve"> </w:t>
      </w:r>
    </w:p>
    <w:p w14:paraId="2E040666" w14:textId="77777777" w:rsidR="004F5B2E" w:rsidRDefault="004F5B2E">
      <w:pPr>
        <w:pStyle w:val="a3"/>
      </w:pPr>
      <w:r>
        <w:t xml:space="preserve">　　學了不少年的經教，得到的結論，是萬法皆空，因果不空。必須有這個認知，沒有這個認知，無始劫以來的煩惱習氣你放不下。如果放不下，生活還是很痛苦，在這個世間，縱然你命長，活到一百歲，你這一百年受的是折磨，是苦難。真正修行人，他住世無論長久，他不放在心上，這就對了。不放在心上，就是真的放下了，他會得到大乘佛法的利益。如果是用在淨土法門，那必定成就，毫無疑問的。</w:t>
      </w:r>
      <w:r>
        <w:t xml:space="preserve"> </w:t>
      </w:r>
    </w:p>
    <w:p w14:paraId="6B763A30" w14:textId="77777777" w:rsidR="004F5B2E" w:rsidRDefault="004F5B2E">
      <w:pPr>
        <w:pStyle w:val="a3"/>
      </w:pPr>
      <w:r>
        <w:t xml:space="preserve">　　我們看念老最後這一行的註解。「得佛授記，證入無生，成無上正覺」。這部經，就是釋迦牟尼佛為我們授記，是阿彌陀佛為我們授記，關鍵是我們有沒有認真接受，完全沒有疑惑的接受。什麼時候得佛授記，證入無生？就在當下，決定得生，因為你心無二念。一心念佛，別無二念，你就「得授記法忍」，往生到極樂世界「成無上菩提」。這個話是真的，一點都不假。</w:t>
      </w:r>
      <w:r>
        <w:t xml:space="preserve"> </w:t>
      </w:r>
    </w:p>
    <w:p w14:paraId="31A33A0D" w14:textId="77777777" w:rsidR="004F5B2E" w:rsidRDefault="004F5B2E">
      <w:pPr>
        <w:pStyle w:val="a3"/>
      </w:pPr>
      <w:r>
        <w:t xml:space="preserve">　　下面一段，「宿願得生」，宿是過去生種的因。請看經文：</w:t>
      </w:r>
      <w:r>
        <w:t xml:space="preserve"> </w:t>
      </w:r>
    </w:p>
    <w:p w14:paraId="5DF6CCE1" w14:textId="77777777" w:rsidR="004F5B2E" w:rsidRDefault="004F5B2E">
      <w:pPr>
        <w:pStyle w:val="a3"/>
      </w:pPr>
      <w:r>
        <w:t xml:space="preserve">　　【彼諸有情。皆是阿彌陀佛宿願因緣。俱得往生極樂世界。】</w:t>
      </w:r>
      <w:r>
        <w:t xml:space="preserve"> </w:t>
      </w:r>
    </w:p>
    <w:p w14:paraId="601EAA81" w14:textId="77777777" w:rsidR="004F5B2E" w:rsidRDefault="004F5B2E">
      <w:pPr>
        <w:pStyle w:val="a3"/>
      </w:pPr>
      <w:r>
        <w:t xml:space="preserve">　　這裡頭有一句重要的話，『皆是阿彌陀佛宿願因緣』。宿願，不止一世，多世，過去生生世世都跟阿彌陀佛結了這個緣。為什麼沒有往生？那就是我剛才講的，臨命終時最後一念岔了。想起來，這叫打閒岔，這個閒岔一打，麻煩可大了，這一生往生的機會失掉了，這個宿願再等待來世吧。我們是希望這一生成就，還是希望來生成就，這個問題是大問題，自己一定要想定好。如果希望這一生成就，什麼問題都得放下，連所學的佛法也要放下。</w:t>
      </w:r>
      <w:r>
        <w:t xml:space="preserve"> </w:t>
      </w:r>
    </w:p>
    <w:p w14:paraId="137FFDBE" w14:textId="77777777" w:rsidR="004F5B2E" w:rsidRDefault="004F5B2E">
      <w:pPr>
        <w:pStyle w:val="a3"/>
      </w:pPr>
      <w:r>
        <w:t xml:space="preserve">　　世法是假的，佛法也不是真的。一切法怎麼來的？《般若經》裡面告訴我們，從心想生。六祖惠能大師開悟的時候告訴我們，「何期自性，能生萬法」。萬法從哪裡來的？從自性變現的，自性遇到有緣它就現相，不是真的，幻相。佛在經上告訴我們，這些相生滅相，實相是不生不滅的。到極樂世界你就能證得實相，就是說你的緣</w:t>
      </w:r>
      <w:r>
        <w:lastRenderedPageBreak/>
        <w:t>成熟了，你所看到的是宇宙人生的真相；你在十方諸佛剎土裡面所見到的，是幻相，是假相，不一樣。要不搞清楚，你對這個世間還有所留戀，麻煩可大了，絲毫的迷戀、留戀，就把你又拉回來再搞輪迴。拉到輪迴裡面去，那不知道什麼時候，時間論劫算的，不是論年算的，你要經過多少大劫，你才能再遇到這樣的緣分。所以，明白這個道理，努力的從看破、放下下手，我們心定了，穩了，不再動搖，一個目標，一個方向，這一生一定成功。</w:t>
      </w:r>
      <w:r>
        <w:t xml:space="preserve"> </w:t>
      </w:r>
    </w:p>
    <w:p w14:paraId="30362490" w14:textId="77777777" w:rsidR="004F5B2E" w:rsidRDefault="004F5B2E">
      <w:pPr>
        <w:pStyle w:val="a3"/>
      </w:pPr>
      <w:r>
        <w:t xml:space="preserve">　　念老在此地引的《唐譯》：「八萬億那由他眾生，得授記法忍，成無上菩提。彼無量壽佛昔行菩薩道時，成熟有情，悉皆當生極樂世界。」這個話是真話，是事實，不是妄語，不是騙人的。我們接著往下看。「蓋一切法從因緣生。如是眾生過去生中，得與因地中之彌陀相值」，因地中的，阿彌陀佛在沒有成佛之前，就跟他有緣了，而且蒙佛的教誨，成熟善根，是乃無上殊勝的善緣。這一點我們可以肯定。我們在座的同學，在電視屏幕畫面的同學們，個個都有這個緣分，這個我們沒有懷疑。如果不是過去生中，還在阿彌陀佛沒成佛之前結的善緣，就不可能有今天這一會，那種的是因，這一會是果。雖然不是究竟果，對於究竟果來說，它是好的增上緣，讓我們又再溫習一次。</w:t>
      </w:r>
      <w:r>
        <w:t xml:space="preserve"> </w:t>
      </w:r>
    </w:p>
    <w:p w14:paraId="2825672E" w14:textId="77777777" w:rsidR="004F5B2E" w:rsidRDefault="004F5B2E">
      <w:pPr>
        <w:pStyle w:val="a3"/>
      </w:pPr>
      <w:r>
        <w:t xml:space="preserve">　　底下接著說，「又因宿世受教因緣」，接受佛菩薩、善友的教學，這就是從善知識學習經教的因緣。學了之後還真幹，「從聞起思」，這一句是研究經教，「從思生願」，這個願是願生西方極樂世界，願意親近阿彌陀佛，是這個願。「印入八識心田，決定不消。是為無上殊勝之善因」。這話我們相信，我們不懷疑，是過去的事實真相。今天「彌陀覺滿功圓，成究竟覺」。我們的緣，是阿彌陀佛在沒有成佛之前結的緣，阿彌陀佛成佛之後，發四十八大願，建立西方極樂世界大道場，這個多久了？這經上給我們說明了，到現在是第十劫。這個十劫，是阿彌陀佛已經成佛，成究竟覺了。我們跟阿彌陀佛的關係很深、很厚，不是一世，多生多劫的關係。</w:t>
      </w:r>
      <w:r>
        <w:t xml:space="preserve"> </w:t>
      </w:r>
    </w:p>
    <w:p w14:paraId="3DF41266" w14:textId="77777777" w:rsidR="004F5B2E" w:rsidRDefault="004F5B2E">
      <w:pPr>
        <w:pStyle w:val="a3"/>
      </w:pPr>
      <w:r>
        <w:t xml:space="preserve">　　「於是因緣俱熟」，在今天，是不是因熟了、緣也熟了，完全看我們自己。是怎麼樣狀況，知道我們因緣都熟了？萬緣放下，就熟了。對這個世法放下了，對於佛法也放下了，只抓住一樁，真信有極樂世界、有阿彌陀佛，阿彌陀佛曾經發四十八願，幫助一切苦難眾生，接引他到極樂世界去成就，這真的不是假的。因跟緣都熟了，人會變成什麼樣子？像海賢老和尚一樣，從早到晚，二十四小時，累了的時候睡眠，醒過來時候佛號就接著。他這一句佛號念了九十二年，二十歲開始，師父傳給他的法，南無阿彌陀佛，就這一句，囑咐他一直念下去。這個人有大善根，善根是什麼？老實、聽話、真幹。這一句佛號從老師教導他的，他接受過來，九十二年不斷，一心專念阿彌陀佛，往生的那一年，一百一十二歲。</w:t>
      </w:r>
      <w:r>
        <w:t xml:space="preserve"> </w:t>
      </w:r>
    </w:p>
    <w:p w14:paraId="57729FDB" w14:textId="77777777" w:rsidR="004F5B2E" w:rsidRDefault="004F5B2E">
      <w:pPr>
        <w:pStyle w:val="a3"/>
      </w:pPr>
      <w:r>
        <w:t xml:space="preserve">　　他告訴我們，他多次見阿彌陀佛，也多次到極樂世界，或在定中，或在夢中，也曾經多次要求阿彌陀佛接他往生。阿彌陀佛笑著對他說：你修得很好，修得不錯，多住幾年，給佛門弟子做個好榜樣，特別是給念佛法門弟子做好榜樣。所以，他的住世不是他的壽命，他壽命沒那麼長，是阿彌陀佛的加持，讓他多住幾年，等待因緣具足了，接他往生。這些事實真相，我們要牢牢的記在心上，常常去回味回味。用他來做個榜樣，我跟他比，什麼地方他強我弱，我要改正自己，要勇猛直追，這才行。這是老人，念幾十年的，稀有難逢。</w:t>
      </w:r>
      <w:r>
        <w:t xml:space="preserve"> </w:t>
      </w:r>
    </w:p>
    <w:p w14:paraId="636B755D" w14:textId="77777777" w:rsidR="004F5B2E" w:rsidRDefault="004F5B2E">
      <w:pPr>
        <w:pStyle w:val="a3"/>
      </w:pPr>
      <w:r>
        <w:t xml:space="preserve">　　這法門不分老少，只要緣具足了。他見到極樂世界，喜歡極樂世界，見到阿彌陀佛，喜歡阿彌陀佛，真去了。這些念佛因果不二，無比殊勝的成就，我們千萬不能疏忽，是真的不是假的，我們要勇猛精進直追。世間事假的，不是真的，凡所有相，皆是虛妄，佛事也不是真的，何況世法？</w:t>
      </w:r>
      <w:r>
        <w:t xml:space="preserve"> </w:t>
      </w:r>
    </w:p>
    <w:p w14:paraId="2C8264B3" w14:textId="77777777" w:rsidR="004F5B2E" w:rsidRDefault="004F5B2E">
      <w:pPr>
        <w:pStyle w:val="a3"/>
      </w:pPr>
      <w:r>
        <w:t xml:space="preserve">　　我們再看底下念老寫的，「可見極樂世界菩薩、聲聞、天人俱皆無量者，正表彌陀因地，於無量劫，於生死海中，教化攝受六道眾生，實無量也。且我今日，於此妙法，能聞能信，是必彌陀於往劫中，追逐我於泥犁之中」，這個泥犁是地獄，「教誨我於火宅之內」，這就在惡道。「攝受不捨，勸導不休，不惜共輪轉於六道」，這個共，就是佛跟我，我輪轉於六道是業，業力，佛也輪轉在六道，他是願力，他是覺而不迷，我們在六道是迷而不覺。在這裡，顯示出佛的慈悲。攝受不捨，勸導不休，共同在六道裡頭，他只有一個願望，「但欲我回心於一念」，就這一句話。</w:t>
      </w:r>
      <w:r>
        <w:t xml:space="preserve"> </w:t>
      </w:r>
    </w:p>
    <w:p w14:paraId="215E00CB" w14:textId="77777777" w:rsidR="004F5B2E" w:rsidRDefault="004F5B2E">
      <w:pPr>
        <w:pStyle w:val="a3"/>
      </w:pPr>
      <w:r>
        <w:t xml:space="preserve">　　「恩德無極，威德無窮。為我培植善根，今幸生育增長。註釋至此，不禁淚零！」這是黃念祖老居士寫這個註解，寫到這個地方流淚。為什麼流淚？感恩。阿彌陀佛生生世世陪著我們，他有神通，他有智慧，他有大福報，在六道裡頭，無量劫中照顧我們，從來沒有捨棄過，一直到現在。希望在這一生當中，我們把事實真相真搞清楚、搞明白了，希望在這一生中，是我們在娑婆世界最後的一生，這才叫真報佛恩！萬緣放下，一心嚮往極樂世界。</w:t>
      </w:r>
      <w:r>
        <w:t xml:space="preserve"> </w:t>
      </w:r>
    </w:p>
    <w:p w14:paraId="2E513673" w14:textId="77777777" w:rsidR="004F5B2E" w:rsidRDefault="004F5B2E">
      <w:pPr>
        <w:pStyle w:val="a3"/>
      </w:pPr>
      <w:r>
        <w:t xml:space="preserve">　　聽了這部經之後，等於說我們到極樂世界去過一次，釋迦牟尼佛做導遊。我們看到，我們聽到，極樂世界的美好，極樂世界的殊勝，極樂世界的人們接受阿彌陀佛的教誨，得到阿彌陀佛威神的加持，樣樣如法，比我們這邊太殊勝了。我們這邊，一面學教一面生煩惱，妄想、分別、起心動念，它不停止，它在干擾我們，我們不能得一心，我們不能得禪定。所以我們見不到真心，二六時中所用的全是妄心，八識五十一心所，這叫造業。業雖然有善、惡，都不是好事，惡業感三惡道，善業感三善道，出不了六道輪迴。念佛往生，永遠跟輪迴離開，再到六道輪迴，像阿彌陀佛一樣，那是來度人的，那是大慈大悲。</w:t>
      </w:r>
      <w:r>
        <w:t xml:space="preserve"> </w:t>
      </w:r>
    </w:p>
    <w:p w14:paraId="7CA2B749" w14:textId="77777777" w:rsidR="004F5B2E" w:rsidRDefault="004F5B2E">
      <w:pPr>
        <w:pStyle w:val="a3"/>
      </w:pPr>
      <w:r>
        <w:t xml:space="preserve">　　所以我們在這個地方看到念老末後這兩句，有沒有同感？不禁淚零。阿彌陀佛的恩德超過父母。你在這個輪迴裡面無量劫，誰最愛你，誰最關懷你、照顧你？諸佛菩薩，特別是阿彌陀佛、觀世音菩薩。我們不知道，知道你也會淚零。</w:t>
      </w:r>
      <w:r>
        <w:t xml:space="preserve"> </w:t>
      </w:r>
    </w:p>
    <w:p w14:paraId="095E5FBD" w14:textId="77777777" w:rsidR="004F5B2E" w:rsidRDefault="004F5B2E">
      <w:pPr>
        <w:pStyle w:val="a3"/>
      </w:pPr>
      <w:r>
        <w:t xml:space="preserve">　　後面還有一小段，科題，「天地徵瑞」。這有三小段，第一段，「六種震動」。</w:t>
      </w:r>
      <w:r>
        <w:t xml:space="preserve"> </w:t>
      </w:r>
    </w:p>
    <w:p w14:paraId="048B7EA6" w14:textId="77777777" w:rsidR="004F5B2E" w:rsidRDefault="004F5B2E">
      <w:pPr>
        <w:pStyle w:val="a3"/>
      </w:pPr>
      <w:r>
        <w:t xml:space="preserve">　　【爾時三千大千世界六種震動。】</w:t>
      </w:r>
      <w:r>
        <w:t xml:space="preserve"> </w:t>
      </w:r>
    </w:p>
    <w:p w14:paraId="7686677D" w14:textId="77777777" w:rsidR="004F5B2E" w:rsidRDefault="004F5B2E">
      <w:pPr>
        <w:pStyle w:val="a3"/>
      </w:pPr>
      <w:r>
        <w:t xml:space="preserve">　　這是眾生有感，法界有應，『爾時三千大千世界六種震動』。三千大千世界，是一尊佛的教化區。釋迦牟尼佛他老人家教化的這個區域，叫娑婆世界。阿彌陀佛的教區叫極樂世界，彌陀的世界，其大無外，其小無內，真正不可思議。我們希望在這一生當中，能夠離開娑婆，直奔極樂，這就對了，釋迦如來看到了歡喜，阿彌陀佛看到了歡迎。不辜負長劫、無量劫來，佛菩薩對我們的慈悲、照顧，總算是把我們教回來了。</w:t>
      </w:r>
      <w:r>
        <w:t xml:space="preserve"> </w:t>
      </w:r>
    </w:p>
    <w:p w14:paraId="1D3D27AA" w14:textId="77777777" w:rsidR="004F5B2E" w:rsidRDefault="004F5B2E">
      <w:pPr>
        <w:pStyle w:val="a3"/>
      </w:pPr>
      <w:r>
        <w:t xml:space="preserve">　　我們看念老的註解。「右表法會圓滿，復現奇瑞」，奇是稀奇、稀少，瑞是瑞相。「本經現瑞，既現序分，復現正宗與流通」，經的三分都有瑞相。「深顯此經實為初善、中善、後善，萬德圓滿」，現瑞是表這個意思。這部書自始至終，字字句句純善。「如序分《大教緣起品》，世尊威光赫奕，如融金聚。放大光明，數千百變。光顏巍巍，寶剎莊嚴。從昔以來，所未曾有。如是之瑞應稱奇瑞」，稀奇、祥瑞，為什麼？阿難過去沒見過。「正宗分中」也有，「《禮佛現光品》，既見彌陀，如黃金山，高出海面。復聞十方稱揚讚歎阿彌陀佛。彌陀掌中放光，一切佛國，悉皆明現」。這樣的瑞相，真是奇瑞，稀少，菩薩們都很少見過。末後流通分，就是在此地，流通分中，大地震動，六種震動。這個現象是為我們證明，底下一段還有更稀奇的神變。</w:t>
      </w:r>
      <w:r>
        <w:t xml:space="preserve"> </w:t>
      </w:r>
    </w:p>
    <w:p w14:paraId="4E2764F9" w14:textId="77777777" w:rsidR="004F5B2E" w:rsidRDefault="004F5B2E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BD44C" w14:textId="77777777" w:rsidR="004F5B2E" w:rsidRDefault="004F5B2E" w:rsidP="004F5B2E">
      <w:r>
        <w:separator/>
      </w:r>
    </w:p>
  </w:endnote>
  <w:endnote w:type="continuationSeparator" w:id="0">
    <w:p w14:paraId="4F96FE4F" w14:textId="77777777" w:rsidR="004F5B2E" w:rsidRDefault="004F5B2E" w:rsidP="004F5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37165" w14:textId="77777777" w:rsidR="004F5B2E" w:rsidRDefault="004F5B2E" w:rsidP="004F5B2E">
      <w:r>
        <w:separator/>
      </w:r>
    </w:p>
  </w:footnote>
  <w:footnote w:type="continuationSeparator" w:id="0">
    <w:p w14:paraId="6F42808F" w14:textId="77777777" w:rsidR="004F5B2E" w:rsidRDefault="004F5B2E" w:rsidP="004F5B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B2E"/>
    <w:rsid w:val="004F5B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B57C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5B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5B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5B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5B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812</Words>
  <Characters>4633</Characters>
  <Application>Microsoft Office Word</Application>
  <DocSecurity>0</DocSecurity>
  <Lines>38</Lines>
  <Paragraphs>10</Paragraphs>
  <ScaleCrop>false</ScaleCrop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