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1B84" w14:textId="77777777" w:rsidR="00787002" w:rsidRDefault="00787002">
      <w:r>
        <w:t xml:space="preserve">無量壽經科註第四回學習班　　上官居士、開吉法師　　（第八十一集）　　</w:t>
      </w:r>
      <w:r>
        <w:t>2014/9/11</w:t>
      </w:r>
      <w:r>
        <w:t xml:space="preserve">　　澳洲淨宗學院　　檔名：</w:t>
      </w:r>
      <w:r>
        <w:t xml:space="preserve">02-042-0081 </w:t>
      </w:r>
    </w:p>
    <w:p w14:paraId="5E347895" w14:textId="77777777" w:rsidR="00787002" w:rsidRDefault="00787002">
      <w:pPr>
        <w:pStyle w:val="a3"/>
      </w:pPr>
      <w:r>
        <w:t xml:space="preserve">　　老法師：諸位同學，大家好，開始。</w:t>
      </w:r>
      <w:r>
        <w:t xml:space="preserve"> </w:t>
      </w:r>
    </w:p>
    <w:p w14:paraId="1E02DFF8" w14:textId="77777777" w:rsidR="00787002" w:rsidRDefault="00787002">
      <w:pPr>
        <w:pStyle w:val="a3"/>
      </w:pPr>
      <w:r>
        <w:t xml:space="preserve">　　學生：學習心得報告，弟子上官，主題「一句佛號即身成佛」。</w:t>
      </w:r>
      <w:r>
        <w:t xml:space="preserve"> </w:t>
      </w:r>
    </w:p>
    <w:p w14:paraId="6F56FFE3" w14:textId="77777777" w:rsidR="00787002" w:rsidRDefault="00787002">
      <w:pPr>
        <w:pStyle w:val="a3"/>
      </w:pPr>
      <w:r>
        <w:t xml:space="preserve">　　《無量壽經》第二品「德遵普賢」，首列在家菩薩，顯平等普度之義；次廣歎普賢大士權實二德，意在表明淨宗之妙，首在以果地覺，作因地心，乃全靠佛力之成佛徑路。為證此特別法門之勝，世尊列舉八相成道，詳解持名念佛法門為即身成佛、十方如來咸護、無量法門統攝、一切諸佛成佛之深密法門。八相成道中，以「請轉法輪」為核心，顯示諸佛所以興出於世，唯開示佛知佛見，令眾生悟入佛之知見，即信聞持此深密真言阿彌陀佛，同證四土，圓證不退。弟子今擷選轉法輪中讚普賢勝行之經文，「破煩惱城，壞諸欲塹；洗濯垢污，顯明清白；昇灌頂階，授菩提記」，淺示其義理，以明唯本經會一切法門功德海，融無量光為末法明燈。</w:t>
      </w:r>
      <w:r>
        <w:t xml:space="preserve"> </w:t>
      </w:r>
    </w:p>
    <w:p w14:paraId="77A39CA6" w14:textId="77777777" w:rsidR="00787002" w:rsidRDefault="00787002">
      <w:pPr>
        <w:pStyle w:val="a3"/>
      </w:pPr>
      <w:r>
        <w:t xml:space="preserve">　　甲、此六句經文呼應淨業三福，攝濟三學，統概佛法，別開成佛徑路。</w:t>
      </w:r>
      <w:r>
        <w:t xml:space="preserve"> </w:t>
      </w:r>
    </w:p>
    <w:p w14:paraId="5ABD8FCD" w14:textId="77777777" w:rsidR="00787002" w:rsidRDefault="00787002">
      <w:pPr>
        <w:pStyle w:val="a3"/>
      </w:pPr>
      <w:r>
        <w:t xml:space="preserve">　　甲一、「破煩惱城，壞諸欲塹」。</w:t>
      </w:r>
      <w:r>
        <w:t xml:space="preserve"> </w:t>
      </w:r>
    </w:p>
    <w:p w14:paraId="3542A349" w14:textId="77777777" w:rsidR="00787002" w:rsidRDefault="00787002">
      <w:pPr>
        <w:pStyle w:val="a3"/>
      </w:pPr>
      <w:r>
        <w:t xml:space="preserve">　　此二句經文呼應三福第一福，「孝養父母，奉事師長，慈心不殺，修十善業」。在轉法輪這段經文別相中，開宗明義普賢勝行，而三福首先標明聖教之根本為孝敬，成佛之種子為慈悲。雖為人天福報，但從本發枝，三學次第，理數必然，乖越常模，去道全遠。眾生迷惑，煩惱所累，造生死業，流轉惡趣，必對症下藥，令破無明。宋元照律師云：「持戒如捉賊，修定如綁賊，發慧如殺賊，三學無漏法能滅三惑煩惱賊，方入涅槃正法城。」破煩惱城，壞諸欲塹，就是三學第一階段，無上菩提從此而始。</w:t>
      </w:r>
      <w:r>
        <w:t xml:space="preserve"> </w:t>
      </w:r>
    </w:p>
    <w:p w14:paraId="587EEC01" w14:textId="77777777" w:rsidR="00787002" w:rsidRDefault="00787002">
      <w:pPr>
        <w:pStyle w:val="a3"/>
      </w:pPr>
      <w:r>
        <w:t xml:space="preserve">　　解煩斷欲第一步從孝敬入手，賢聖之依止，必為戒律。戒雖萬行，以孝為宗，孝順攝一切，古德曰：「一孝立，而諸戒盡矣」。從初發心到成佛，不離孝順心，三寶所以住世，不離孝順心。順即是敬，因禮敬諸佛，禮敬一切眾生，所以恆順一切眾生。《梵網經菩薩戒》乃心地戒品，盧舍那佛依心地法門說菩薩戒，心地法門就是孝心法門，一切眾生皆是我過去生中之父母，不忍其迷惑顛倒，不識本心，苦海掙扎。所以佛法入門就是《地藏菩薩本願經》，心地無量寶藏由孝順成就，「地獄不空，誓不成佛，眾生度盡，方證菩提」。一念孝心擴大，所發起大願，已圓滿佛道。</w:t>
      </w:r>
      <w:r>
        <w:t xml:space="preserve"> </w:t>
      </w:r>
    </w:p>
    <w:p w14:paraId="1830BCF4" w14:textId="77777777" w:rsidR="00787002" w:rsidRDefault="00787002">
      <w:pPr>
        <w:pStyle w:val="a3"/>
      </w:pPr>
      <w:r>
        <w:t xml:space="preserve">　　無上菩提心就是孝心，發菩提心，一向專念，根本在知道一切眾生是我無始劫父母，人倫道德親愛常然，怎能不救度！孝順心就是根本戒，諸行之憑，從《弟子規》乃至《梵網經菩薩戒》都以孝順為宗。所以淨業三福第一福開端即言「孝養父母」，蓋此根本戒統攝佛法，三世諸佛，淨業正因，不離此孝心。盧舍那佛，義曰光明遍照，又作淨滿，無量光方能遍照。盧舍那佛就是阿彌陀佛，淨業圓滿名淨滿。清淨戒體就是無為法身，唯寂唯照之常寂光淨土。淨業三福圓滿，就是菩薩戒的究竟圓滿；菩薩戒所以圓滿，還是過去生所有父母同生極樂方能實現。</w:t>
      </w:r>
      <w:r>
        <w:t xml:space="preserve"> </w:t>
      </w:r>
    </w:p>
    <w:p w14:paraId="20CDA745" w14:textId="77777777" w:rsidR="00787002" w:rsidRDefault="00787002">
      <w:pPr>
        <w:pStyle w:val="a3"/>
      </w:pPr>
      <w:r>
        <w:lastRenderedPageBreak/>
        <w:t xml:space="preserve">　　眾生輪迴業因就是煩惱、欲望具縛，一旦隨境發毒，便墮生死業中，唯滅罪能令離苦。印祖曰：有一分恭敬，則滅一分罪業，增一分福慧；有十分恭敬，則滅十分罪業，增十分福慧；若全無恭敬，雖種遠因，其褻慢之罪，有不堪設想者。《無量壽經》所列聖眾皆德遵普賢，普賢十大願王第一願即「禮敬諸佛」。禮敬建立於孝道，孝道源於同體大悲。德遵普賢，即能安住一切功德法中，即能滅一切罪障。而普賢十願因導歸極樂才究竟圓滿，可見能滅一切罪障之根本法為持名念佛。持名念佛得生極樂，極樂世界純淨純善，攝一切善法，具足三聚淨戒攝善法戒。</w:t>
      </w:r>
      <w:r>
        <w:t xml:space="preserve"> </w:t>
      </w:r>
    </w:p>
    <w:p w14:paraId="0C96D89D" w14:textId="77777777" w:rsidR="00787002" w:rsidRDefault="00787002">
      <w:pPr>
        <w:pStyle w:val="a3"/>
      </w:pPr>
      <w:r>
        <w:t xml:space="preserve">　　「破煩惱城，壞諸欲塹」，此二句經文即是佛說淨業三福第一福的原因，用其治也。煩惱賊奪取善法財，五十三參善財童子名號表法正是此義，善法財從自性流露，終必追隨普賢大士歸導自性極樂。此二句經文和三福第一福，即是斷惡修善，以善心住一處不動，行善法三昧。以善法三昧為基址，老實念佛，久久必得功夫成片。此三昧皆飾法身，當來必然現十方佛及佛土。破煩惱城，壞諸欲塹，為百千三昧之基礎。</w:t>
      </w:r>
      <w:r>
        <w:t xml:space="preserve"> </w:t>
      </w:r>
    </w:p>
    <w:p w14:paraId="1200AAA6" w14:textId="77777777" w:rsidR="00787002" w:rsidRDefault="00787002">
      <w:pPr>
        <w:pStyle w:val="a3"/>
      </w:pPr>
      <w:r>
        <w:t xml:space="preserve">　　甲二、「洗濯垢污，顯明清白」。</w:t>
      </w:r>
      <w:r>
        <w:t xml:space="preserve"> </w:t>
      </w:r>
    </w:p>
    <w:p w14:paraId="3E9F4AD7" w14:textId="77777777" w:rsidR="00787002" w:rsidRDefault="00787002">
      <w:pPr>
        <w:pStyle w:val="a3"/>
      </w:pPr>
      <w:r>
        <w:t xml:space="preserve">　　「洗濯垢污，顯明清白」此二句經文對應淨業三福第二福，「受持三皈，具足眾戒，不犯威儀」，又是三聚淨戒之攝一切律儀戒。眾生但出聖道，無始未曾，皆由著世，慣習難捨；皈依自性覺、正、淨，一門深入，長時薰修，不動不移，即可拔俗，必行聖業。善導大師《觀經疏》言：「一心專念彌陀名號，行住坐臥，不問時節久近，念念不捨者，是名正定之業。」眾生執著於自己的知見，住邪定聚、不定聚，久遠劫來，落入根本無明，不能自知，不能自拔。如《首楞嚴經》言：「知見立知，即無明本。知見無見，斯即涅槃無漏真淨。」</w:t>
      </w:r>
      <w:r>
        <w:t xml:space="preserve"> </w:t>
      </w:r>
    </w:p>
    <w:p w14:paraId="0006FE37" w14:textId="77777777" w:rsidR="00787002" w:rsidRDefault="00787002">
      <w:pPr>
        <w:pStyle w:val="a3"/>
      </w:pPr>
      <w:r>
        <w:t xml:space="preserve">　　洗濯垢污的妙法，就是持名念佛法，一句名號何有此特效？皆因能信所信，能願所願，能念所念，能生所生，一一皆是實相正印。一念清淨平等覺，則一念脫俗入聖，入佛知佛見，入三摩地；念念清淨平等覺，念念住正定聚。極樂佛土依報莊嚴，住正定聚而來，倘能老實念去，現前住正定聚，則莊嚴娑婆世界，令娑婆世界眾生得成無上佛道金剛種子。大乘佛法宗旨，「莊嚴國土，利樂有情」，從洗濯垢污，顯明清白；受持三皈，具足眾戒，不犯威儀，而開示、體現這一宗旨。淨宗之殊妙，就是用這一句阿彌陀佛，洗濯根本煩惱垢污，而「都攝六根，淨念相繼」即是這特別法門的戒律。淨念相繼好似源源不斷清淨之水，洗濯塵勞，顯露出眾生本具乾乾淨淨之自性本體。一句本覺佛號，攝受六根，令六識不起作用，貪瞋痴習氣雖未斷，但六根被佛號所攝，而離諸有者。如百丈大師所言，迥脫根塵，不可思議之靈光就會獨耀，獨，即入不二法門。此「都攝六根，淨念相繼」，三行相因，專持名號為戒；一向專念，佛號從口出，從耳入，從心記，久習得定；因得定，住三昧，必得開慧，開真實之慧。</w:t>
      </w:r>
      <w:r>
        <w:t xml:space="preserve"> </w:t>
      </w:r>
    </w:p>
    <w:p w14:paraId="27532ADF" w14:textId="77777777" w:rsidR="00787002" w:rsidRDefault="00787002">
      <w:pPr>
        <w:pStyle w:val="a3"/>
      </w:pPr>
      <w:r>
        <w:t xml:space="preserve">　　菩薩從本以來，都是洗濯垢污、顯明清白而成佛的，貴在不動不移，不中途變節。用阿彌陀佛名號這一無相之解，洗濯塵勞垢污，證涅槃德，入實相涅槃城。極樂世界就是實相涅槃城，城雖有多門，然必從一門方能入，任選其一即可，切忌分身而入。娑婆世界之身，凡夫之軀，何能未證聖果而分身？條條大道通羅馬，選其一，前行便是。若問八萬四千門，何以選持名念佛法門而入聖道？在此引律宗元照祖師嘉言策勉：「自是盡棄平生所學，專尋淨土教門，二十餘年，未嘗暫捨。研詳理教，披括古今，頓釋群疑，愈加深信。復見善導和尚專雜二修，若專修者，百即百生，若雜修</w:t>
      </w:r>
      <w:r>
        <w:lastRenderedPageBreak/>
        <w:t>者，萬千一二。心識散亂，觀行難成，一志專持四字名號，幾生逃逝，今始知歸。仍以所修，輾轉化導，盡未來際，洪讚何窮。」元照律祖撰三記解釋道宣律祖的南山三大部疏，即《行事鈔資持記》、《戒本疏行宗記》、《羯磨疏濟緣記》，復有《觀無量壽經義疏》、《佛說阿彌陀佛經義疏》。</w:t>
      </w:r>
      <w:r>
        <w:t xml:space="preserve"> </w:t>
      </w:r>
    </w:p>
    <w:p w14:paraId="3CA06AE8" w14:textId="77777777" w:rsidR="00787002" w:rsidRDefault="00787002">
      <w:pPr>
        <w:pStyle w:val="a3"/>
      </w:pPr>
      <w:r>
        <w:t xml:space="preserve">　　元照律祖生於宋朝，尚且一針見血指出，若專修者，百即百生，若雜修者，萬千一二，何況今日眾生之善根遠遠遜於古人。宋朝尚且已經有此夾雜詬病，令習淨土者不能當生成佛，不能不思考，末法淨土學人若不依祖師教誡，必定又是錯過轉凡成聖良機；一錯再錯，終將墮入惡趣，長久輪迴。能受持、奉行祖訓者，即是做到不犯威儀，自然而然得攝一切律儀戒，住不動，得三昧，三昧習久，得陀羅尼；陀羅尼，定力發慧所得，是菩薩善法功德藏，得此陀羅尼，念佛功夫證事一心不亂。雖是淨業三福第二福，然因佛力加持，因念佛故，所獲功德不可與普通善法相比，乃出世間大法，究竟方便解脫法；即淨念相繼，洗濯垢污，都攝六根，顯明清白，必然往生。元照律祖晚年，專持名號，自在生西，詮釋專持名號功德不可思議。</w:t>
      </w:r>
      <w:r>
        <w:t xml:space="preserve"> </w:t>
      </w:r>
    </w:p>
    <w:p w14:paraId="713208BD" w14:textId="77777777" w:rsidR="00787002" w:rsidRDefault="00787002">
      <w:pPr>
        <w:pStyle w:val="a3"/>
      </w:pPr>
      <w:r>
        <w:t xml:space="preserve">　　甲三、「昇灌頂階，授菩提記」。</w:t>
      </w:r>
      <w:r>
        <w:t xml:space="preserve"> </w:t>
      </w:r>
    </w:p>
    <w:p w14:paraId="27863F49" w14:textId="77777777" w:rsidR="00787002" w:rsidRDefault="00787002">
      <w:pPr>
        <w:pStyle w:val="a3"/>
      </w:pPr>
      <w:r>
        <w:t xml:space="preserve">　　持名念佛法門最殊勝之處，全在此二句經文，普賢勝行於眾生最真實利益全在此處；《無量壽經》第二品之精華亦在此處；全經禪密盡攝第一義諦就在此處；《華嚴》法身大士導歸極樂之深密意義就在此處；如來法王所以師訓於娑婆宗歸在此；三聚淨戒之饒益一切有情戒，也包攝於此；淨業三福第三福依止於此。</w:t>
      </w:r>
      <w:r>
        <w:t xml:space="preserve"> </w:t>
      </w:r>
    </w:p>
    <w:p w14:paraId="64369A7A" w14:textId="77777777" w:rsidR="00787002" w:rsidRDefault="00787002">
      <w:pPr>
        <w:pStyle w:val="a3"/>
      </w:pPr>
      <w:r>
        <w:t xml:space="preserve">　　乙一、昇灌頂階是方便為究竟。</w:t>
      </w:r>
      <w:r>
        <w:t xml:space="preserve"> </w:t>
      </w:r>
    </w:p>
    <w:p w14:paraId="1DD114B0" w14:textId="77777777" w:rsidR="00787002" w:rsidRDefault="00787002">
      <w:pPr>
        <w:pStyle w:val="a3"/>
      </w:pPr>
      <w:r>
        <w:t xml:space="preserve">　　持名念佛法門何來？是彌陀大悲心中流露出最方便妙法，普令眾生信願持名，即出離生死苦海，即身成佛。方便為究竟表現兩處，其一即昇灌頂階。</w:t>
      </w:r>
      <w:r>
        <w:t xml:space="preserve"> </w:t>
      </w:r>
    </w:p>
    <w:p w14:paraId="791359A8" w14:textId="77777777" w:rsidR="00787002" w:rsidRDefault="00787002">
      <w:pPr>
        <w:pStyle w:val="a3"/>
      </w:pPr>
      <w:r>
        <w:t xml:space="preserve">　　丙一、灌者深意。</w:t>
      </w:r>
      <w:r>
        <w:t xml:space="preserve"> </w:t>
      </w:r>
    </w:p>
    <w:p w14:paraId="76638B4C" w14:textId="77777777" w:rsidR="00787002" w:rsidRDefault="00787002">
      <w:pPr>
        <w:pStyle w:val="a3"/>
      </w:pPr>
      <w:r>
        <w:t xml:space="preserve">　　《科註》舉《秘藏記鈔七》曰：「灌者，大悲護念義。頂者，佛果最頂義。諸佛護念，令至佛頂住，皆名灌頂也。」灌者兩重深義，首先，灌者道出方便法門之因，乃諸佛大悲護念故。如本經第二品「德遵普賢」，首列賢護等十六正士，而在請轉法輪之普賢勝行這段經文結尾，世尊又言，「無量諸佛，咸共護念」。咸共護念與賢護菩薩首尾呼應，表此法門從初發決意往生之心，至臨終見佛，乃至成就無上佛果，都在彌陀大悲願力和十方諸佛佛力護念之下，一切聖眾咸所敬仰。因此，持名念佛乃全仗他力法門，此他力為不可思議佛力。其次，灌者表行人當知，真信切願往生極樂，即已受佛位竟，自今以後，所有教敕皆當奉行。不違佛教，不退初心，不負已入不退佛位，不負如來法王大悲大智護念，定紹隆佛種，燈火傳薪。</w:t>
      </w:r>
      <w:r>
        <w:t xml:space="preserve"> </w:t>
      </w:r>
    </w:p>
    <w:p w14:paraId="63E3D9D2" w14:textId="77777777" w:rsidR="00787002" w:rsidRDefault="00787002">
      <w:pPr>
        <w:pStyle w:val="a3"/>
      </w:pPr>
      <w:r>
        <w:t xml:space="preserve">　　丙二、頂者深意。</w:t>
      </w:r>
      <w:r>
        <w:t xml:space="preserve"> </w:t>
      </w:r>
    </w:p>
    <w:p w14:paraId="372826D4" w14:textId="77777777" w:rsidR="00787002" w:rsidRDefault="00787002">
      <w:pPr>
        <w:pStyle w:val="a3"/>
      </w:pPr>
      <w:r>
        <w:t xml:space="preserve">　　頂者有二意，皆屬表方便為究竟。首先，頂者表所證果位和時間不可思議。持名念佛法門殊勝之處為究竟方便，究竟方便除上段文義中，一切諸佛咸護，令行人不退佛位竟，還有一處究竟方便，就是所證之果不可思議，證果速度不可思議。從初地到等覺菩薩，彌陀以大悲水灌頂，即究竟遷佛果，越三祇習氣盡殆於一念真信切願，齊十方諸佛最頂佛位，於一句彌陀名號，疾速、究竟、穩當，不退成佛，遍盡虛空法界亦難尋一法可以究竟方便成佛如持名念佛法門。華嚴長子普賢大士，率四十一法身大士念佛求生淨土之密意正在此處，即昇灌頂階，令速往究竟佛果；得最頂佛果，即入常寂光，不生不滅，真樂為樂。其次，頂者表方便為究竟之平等普遍度脫。從初地至等覺，究竟遷佛果時，必受諸佛大悲灌頂。念老曾指出，本經此處灌頂為後位灌頂，即成佛灌頂。可見初地等覺求生淨土，皆授後位灌頂，即雖居凡地，乃至菩薩地，實已入究竟佛果。七寶池蓮花開放，即是此灌頂所托事顯現，真正因果同時。</w:t>
      </w:r>
      <w:r>
        <w:t xml:space="preserve"> </w:t>
      </w:r>
    </w:p>
    <w:p w14:paraId="1A666F2E" w14:textId="77777777" w:rsidR="00787002" w:rsidRDefault="00787002">
      <w:pPr>
        <w:pStyle w:val="a3"/>
      </w:pPr>
      <w:r>
        <w:t xml:space="preserve">　　丙三、昇灌頂階攝受發菩提心，深信因果。</w:t>
      </w:r>
      <w:r>
        <w:t xml:space="preserve"> </w:t>
      </w:r>
    </w:p>
    <w:p w14:paraId="66C3FB38" w14:textId="77777777" w:rsidR="00787002" w:rsidRDefault="00787002">
      <w:pPr>
        <w:pStyle w:val="a3"/>
      </w:pPr>
      <w:r>
        <w:t xml:space="preserve">　　蕅益大師垂教，深信發願即無上菩提，深信諸佛大悲護念，為紹佛種，特宣此深密之法，宣信願持名之人受佛位竟，令一切諸佛共讚此深信發願大菩提心。彌陀修因，感淨土果，今全體授於，上至初地、等覺，下至地獄、五逆十惡，中間具縛凡夫。乃不可思議之因果，出世間大因果，念佛成佛之因果。心為因果，更無別法，淨土唯心，自性彌陀，信願便得淨土佛果。</w:t>
      </w:r>
      <w:r>
        <w:t xml:space="preserve"> </w:t>
      </w:r>
    </w:p>
    <w:p w14:paraId="07898670" w14:textId="77777777" w:rsidR="00787002" w:rsidRDefault="00787002">
      <w:pPr>
        <w:pStyle w:val="a3"/>
      </w:pPr>
      <w:r>
        <w:t xml:space="preserve">　　乙二、授菩提記。</w:t>
      </w:r>
      <w:r>
        <w:t xml:space="preserve"> </w:t>
      </w:r>
    </w:p>
    <w:p w14:paraId="41F72A2A" w14:textId="77777777" w:rsidR="00787002" w:rsidRDefault="00787002">
      <w:pPr>
        <w:pStyle w:val="a3"/>
      </w:pPr>
      <w:r>
        <w:t xml:space="preserve">　　《科註》釋義，授菩提記有二義。其一，佛為預說當來成佛之果，令行人識其當下自因之利，令知現在菩提之因，定得成佛之果。所以授菩提記第一釋義對應三福最後一福中「讀誦大乘」，佛為令眾生得究竟淨土佛果，必善立方便，宣說經典，施以教化，導歸淨土。淨土五經一論乃正說淨土，直指極樂，其餘八萬四千門，皆附帶說明，做為導歸淨土前方便。因此，大乘之所歸在於淨土，佛陀之無上智慧與無盡慈悲，表現為究竟為方便，就在淨土佛果。授菩提記第二重含義，復指諸大士廣為眾生授記作佛。因此，授菩提記對應淨業三福第三福最後一句「勸進行者」。本品所列諸大士，皆已證極樂佛果，大權示現，勸令眾生迷途知返，信願持名，同證如來究竟佛果。</w:t>
      </w:r>
      <w:r>
        <w:t xml:space="preserve"> </w:t>
      </w:r>
    </w:p>
    <w:p w14:paraId="42195EEE" w14:textId="77777777" w:rsidR="00787002" w:rsidRDefault="00787002">
      <w:pPr>
        <w:pStyle w:val="a3"/>
      </w:pPr>
      <w:r>
        <w:t xml:space="preserve">　　廣義而言，一切眾生皆是彌陀變現，為我示現順境逆境、善緣惡緣，令我破煩惱城，壞諸欲塹，洗濯垢污，顯明清白。一旦在此境界中堅定深信切願，必得昇灌頂階，授菩提記，即身成佛之妙果。十方諸佛誠實之言，盡在此一句阿彌陀佛中。</w:t>
      </w:r>
      <w:r>
        <w:t xml:space="preserve"> </w:t>
      </w:r>
    </w:p>
    <w:p w14:paraId="625BA9D9" w14:textId="77777777" w:rsidR="00787002" w:rsidRDefault="00787002">
      <w:pPr>
        <w:pStyle w:val="a3"/>
      </w:pPr>
      <w:r>
        <w:t xml:space="preserve">　　乙、即身成佛以何為本？</w:t>
      </w:r>
      <w:r>
        <w:t xml:space="preserve"> </w:t>
      </w:r>
    </w:p>
    <w:p w14:paraId="718FDE6B" w14:textId="77777777" w:rsidR="00787002" w:rsidRDefault="00787002">
      <w:pPr>
        <w:pStyle w:val="a3"/>
      </w:pPr>
      <w:r>
        <w:t xml:space="preserve">　　元照律祖因得襄陽龍興寺石刻《阿彌陀經》拓本，有專持名號即是多善根之語，遂依之以稱名為首要，布施、造寺等一切福業次之。由於稱名善根故，即能滅罪往生（戒度，《阿彌陀經疏聞持記》）。元照律祖強調，事從簡要，法在精專。因此，感得昇灌頂階，授菩提記，必依照一門深入、長時薰修的根本原則為戒，方能得此聖果。從此頓門而入，全仗佛力，只要信願，專持名號，定能紹隆佛種，成就如來法王。</w:t>
      </w:r>
      <w:r>
        <w:t xml:space="preserve"> </w:t>
      </w:r>
    </w:p>
    <w:p w14:paraId="3754A0FD" w14:textId="77777777" w:rsidR="00787002" w:rsidRDefault="00787002">
      <w:pPr>
        <w:pStyle w:val="a3"/>
      </w:pPr>
      <w:r>
        <w:t xml:space="preserve">　　以上是慚愧弟子上官的淺顯心得報告，任何錯誤之處，懇請師父上人以及諸位法師和大德斧正。</w:t>
      </w:r>
      <w:r>
        <w:t xml:space="preserve"> </w:t>
      </w:r>
    </w:p>
    <w:p w14:paraId="44B0D5F6" w14:textId="77777777" w:rsidR="00787002" w:rsidRDefault="00787002">
      <w:pPr>
        <w:pStyle w:val="a3"/>
      </w:pPr>
      <w:r>
        <w:t xml:space="preserve">　　老法師：上官同學的學習報告，我們剛才看到，也聽到了，可以說是簡潔精要。這是中國古聖先賢所追求的，言語要簡潔精要，文字亦如是，世法如是，佛法亦如是。符合這四個字的標準，我們回頭細心觀察，八萬四千法門跟淨土持名，蕅益大師把它說成四個字，「信、願、持名」。你要是能相信，不懷疑，發真誠心，聽話、真幹，沒有一個不成無上道，一生當中。這是阿彌陀佛給現前、當來一切六道眾生無比的恩德，到哪裡去找？真的找不到。這個法門，在這個世間有幾個人遇到？遇到的人有幾個人真正相信？層層淘汰，到最後真的一萬人當中只有一、二。</w:t>
      </w:r>
      <w:r>
        <w:t xml:space="preserve"> </w:t>
      </w:r>
    </w:p>
    <w:p w14:paraId="4F0D2638" w14:textId="77777777" w:rsidR="00787002" w:rsidRDefault="00787002">
      <w:pPr>
        <w:pStyle w:val="a3"/>
      </w:pPr>
      <w:r>
        <w:t xml:space="preserve">　　為什麼這樣精簡玄妙的法門，一般人不能接受？報告當中也提到，眾生煩惱、習氣不同。煩惱重，習氣深，縱然有善知識，有祖師大德的註疏擺在你面前，你沒有看懂。這種情形我們學經教的同修都能體會到，經本確實擺在面前，看了多少遍都沒看懂。什麼時候能看懂？只要你有耐心，一直看下去，古人說「讀書千遍，其義自見」。為什麼？千遍下去，煩惱習氣全伏住了，沒斷，控制住了，不起作用。煩惱不起作用，智慧就跑出來，就這麼回事情，你就真的懂了，真的契入境界。這個不是騙人的，遍數重要，千遍其義自見。</w:t>
      </w:r>
      <w:r>
        <w:t xml:space="preserve"> </w:t>
      </w:r>
    </w:p>
    <w:p w14:paraId="468002BE" w14:textId="77777777" w:rsidR="00787002" w:rsidRDefault="00787002">
      <w:pPr>
        <w:pStyle w:val="a3"/>
      </w:pPr>
      <w:r>
        <w:t xml:space="preserve">　　這種理念、方法現在人不相信，為什麼？現在人的聰明，他用大腦，要廣學多聞。廣學多聞，沒錯，涉獵的範圍很廣，所入不深，都是表面的。那個一門深入的人，他沒有廣涉，他功夫用得深。好像挖井一樣，挖個幾十米，水沒有，挖個二、三百米，水出來了。不是沒有，深度不夠。學聖賢學術，特別是大乘，大乘是從自性裡頭流出來的，不是世間一般知識，用世間那些方法學佛，學一輩子也得不到。所以，祖師大德們求法器，什麼人是法器？老實、聽話、真幹，真誠、清淨、恭敬心能相應。於是我們今天搞明白了，要放下無始劫來的煩惱、習氣，要認真學習，學什麼？學老實、學聽話、學真幹。印祖常說，「一分誠敬得一分利益，十分誠敬得十分利益」。我記得我說過，我用惠能大師跟神秀大師做比喻，神秀大師在五祖身旁時間長，他對五祖百分誠敬，所以一般人心目當中，都想著神秀是五祖的傳人，他是禪宗第六祖。沒有想到衣缽傳給惠能，惠能憑什麼？惠能對五祖有萬分誠敬，那個百分跟萬分差距太大了。</w:t>
      </w:r>
      <w:r>
        <w:t xml:space="preserve"> </w:t>
      </w:r>
    </w:p>
    <w:p w14:paraId="37F6090B" w14:textId="77777777" w:rsidR="00787002" w:rsidRDefault="00787002">
      <w:pPr>
        <w:pStyle w:val="a3"/>
      </w:pPr>
      <w:r>
        <w:t xml:space="preserve">　　智慧、德能、相好，無量大法都從自性流出來，只要見性全都現前，那就成佛作祖了，不需要多學，放下就是。在哪裡放下？眼在色塵放下，耳在聲塵放下，讓六根對六塵的時候不起六識。六識是什麼？妄心，妄想、分別、執著是六識，你讓它不起作用，那就是自性起用，自性是根中之性。見性起作用，眼見色，見性起作用，見性是真心，不是妄心，見性不生不滅；耳對聲塵，聞性起作用，不是耳識。這叫轉識成智，這真修行。在哪裡修？在生活當中修，在六根接觸六塵之處當中修。這是上上根人，沒有一個不是當生成就，不是小成就，是大成就，明心見性。</w:t>
      </w:r>
      <w:r>
        <w:t xml:space="preserve"> </w:t>
      </w:r>
    </w:p>
    <w:p w14:paraId="74C5B28D" w14:textId="77777777" w:rsidR="00787002" w:rsidRDefault="00787002">
      <w:pPr>
        <w:pStyle w:val="a3"/>
      </w:pPr>
      <w:r>
        <w:t xml:space="preserve">　　我們明白這個道理，但是沒做到，這個要有高度的警覺，我為什麼做不到？煩惱、習氣沒放下，對於世間，世人所說的財色名利、七情五欲，常常把這個放在心上。這是什麼？六道輪迴的種子、六道輪迴的根。你斷煩惱，只斷枝葉，沒有斷根本，枝葉斷了過兩天又生，永遠斷不掉。真正會修的人，就是六根在六塵境界上把它看破，看破什麼？它是假的，它不是真的。但是這種假的能讓我們永遠無法脫離輪迴，也障礙我們求生淨土，它多可怕。心裡頭，這個東西不好，應該用什麼樣的心態在生活當中修行？生活當中有的，資生之具，飲食、衣服、居處，有很好，沒有也很好，要用這樣的心態。有不放在心上，沒有也不放在心上，就對了，萬緣放得下，得失不關心，我們清淨心才能現前，清淨心是真心。清淨心生智慧，這個智慧雖然不大，足夠用，對今天這個亂世，你能站得穩腳根，你不會隨波逐流，你不會受環境影響。這雖然是小智慧，小智慧就有這麼大的作用，不能幫助你大徹大悟，能幫助你往生淨土，能幫助你脫離六道輪迴，要靠真幹才能得到。佛不騙人，古聖先賢不騙人，他們都是用真心，我們讀他們的書，對它懷疑，自己就有罪，我們以妄心對他的真心，我們看不懂，對它懷疑，這薄福，沒有福報。</w:t>
      </w:r>
      <w:r>
        <w:t xml:space="preserve"> </w:t>
      </w:r>
    </w:p>
    <w:p w14:paraId="5F5FB6F8" w14:textId="77777777" w:rsidR="00787002" w:rsidRDefault="00787002">
      <w:pPr>
        <w:pStyle w:val="a3"/>
      </w:pPr>
      <w:r>
        <w:t xml:space="preserve">　　上官同學這個報告寫得好，「一句佛號，即身成佛」。我們只要看這個題，你真正能相信，真正能把這句佛號放在心上，絕無動搖，你就成功了。海賢老和尚給我們做榜樣，海慶給我們做榜樣，海賢的母親也給我們做榜樣。那在家居士，八十六歲往生，預知時至，走得非常瀟灑。往生之前還自己包餃子，跟家人一起吃飯。吃完之後，坐在椅子上雙腿一盤，我走了，真的就走了。那麼瀟灑、那麼自在，一句佛號。來佛寺這個小廟，三個人做榜樣給我們看，一個在家，兩個出家，他們三個，除一句佛號之外，其他的經論沒有涉獵過，都不認識字，沒有讀過經，也沒有聽過經，只知道這一句佛號，死心塌地。成就這麼好的效果來給我們看，為我們作證，我們要感恩。他是不是普通人？報告當中，這是佛門的再來人，說得好。我覺得我們這個時代太苦了，佛菩薩來做此示現，來幫助我們，為我們做證明。</w:t>
      </w:r>
      <w:r>
        <w:t xml:space="preserve"> </w:t>
      </w:r>
    </w:p>
    <w:p w14:paraId="75FB29B9" w14:textId="77777777" w:rsidR="00787002" w:rsidRDefault="00787002">
      <w:pPr>
        <w:pStyle w:val="a3"/>
      </w:pPr>
      <w:r>
        <w:t xml:space="preserve">　　我們今天只有最簡單的方法、最精要的方法，信願持名，我們才能辦得到。太多了、太雜了我們的心理承擔不了，只能取最簡單的，最扼要的，沒有想到它又是最精華的，又是無上法門，這個沒想到。萬萬不可疑惑，這是度初機的，度那些沒有知識的，自命為知識分子，有聰明智慧，應當要從大經大論下手，不願意從這一句佛號。這都是貢高傲慢的心態，這種心態錯了。農村裡頭阿公阿婆他們謙虛，為什麼？他們沒有知識，甚至於不認識字，謙卑，謙卑的人有福。傲慢的人把機會當面錯過，傲慢人如果學謙卑，成就比他們更高，這肯定的。所以中國古聖先賢教導我們，《禮記》裡頭說「傲不可長」，這說明傲慢是俱生煩惱。中國這些聖人，我學佛之後，我認為他們都是佛菩薩化身來的，中國人對聖賢人尊敬，他就以聖賢身分出現，像觀世音三十二應，應以聖賢身而得度者，即現聖賢身而為說法。</w:t>
      </w:r>
      <w:r>
        <w:t xml:space="preserve"> </w:t>
      </w:r>
    </w:p>
    <w:p w14:paraId="3F7C920C" w14:textId="77777777" w:rsidR="00787002" w:rsidRDefault="00787002">
      <w:pPr>
        <w:pStyle w:val="a3"/>
      </w:pPr>
      <w:r>
        <w:t xml:space="preserve">　　佛在經上告訴我們，傲慢是屬於根本煩惱，根本煩惱就是貪瞋痴。傲慢是瞋恚的核心，情執是貪心的核心，懷疑是愚痴的核心，我們要斷貪瞋痴，從哪裡斷？要放下親情，斷貪心，貪煩惱；放下傲慢，斷瞋煩惱；放下懷疑，斷痴煩惱。古聖前賢的東西絕不懷疑，它能流傳幾千年，幾千年多少人看過，看過的人都肯定、都相信，我怎麼能懷疑？我憑什麼懷疑？現在懷疑的人太多了，太普遍了，好像懷疑變成時尚。我們回頭想想，這是什麼原因？為什麼會有這種現象出現？古時候沒有，今天出現了，隨時隨處你能夠聽到，你能看到。我們見到有時候不忍心說，不忍心去看，現在學佛有多難！佛慈悲到極處，居然有人出現將《無量壽經》重新會集，為什麼？為現代人；重新做註解，又有表法表演給我們看，為我們作證，還不相信那就沒法子。</w:t>
      </w:r>
      <w:r>
        <w:t xml:space="preserve"> </w:t>
      </w:r>
    </w:p>
    <w:p w14:paraId="28FBA94F" w14:textId="77777777" w:rsidR="00787002" w:rsidRDefault="00787002">
      <w:pPr>
        <w:pStyle w:val="a3"/>
      </w:pPr>
      <w:r>
        <w:t xml:space="preserve">　　學習班，大家都歡喜，我也歡喜，看到有同學確實能夠深入，能把經典裡面的奧祕發明出來，讓我們淨宗同學都得利益。經文上這幾句都是常念的，都念得很熟，真正契入了解裡面的義趣就得受用。為什麼？他不懷疑了，他能夠保持著一向專念，知道在日常生活當中如何來學習，堅定信心、願心。特別是祖師大德這些教訓，善導大師告訴我們，這個法門萬修萬人去，一個都不漏；元照律祖給我們說的，「若專修者，百即百生，若雜修者，萬千一二」，這兩句話重要。海賢老和尚告訴我們，「天下無難事，就怕心不專」，心專了不難，心不專就難。祖師們說這個話，他自己做到了。我們只要留意，在《高僧傳》裡面去看，年輕的時候涉獵的法門很多，經論很多，到晚年就一句佛號。蓮池大師到晚年，「三藏十二部，讓給別人悟」，放下了，真的是《金剛經》上的話，「法尚應捨，何況非法」，大經大論統統放下，專持四字名號，阿彌陀佛，自在往生。這是大事，這是真的，其他都是小事，不值得放在心上。</w:t>
      </w:r>
      <w:r>
        <w:t xml:space="preserve"> </w:t>
      </w:r>
    </w:p>
    <w:p w14:paraId="599AF219" w14:textId="77777777" w:rsidR="00787002" w:rsidRDefault="00787002">
      <w:pPr>
        <w:pStyle w:val="a3"/>
      </w:pPr>
      <w:r>
        <w:t xml:space="preserve">　　尤其是現在，我不看報紙、不看新聞，跟電視媒體、報章雜誌斷絕了五十多年，心地清淨多了。現在最方便的，我要說第一號的，擾亂我們清淨心的，手機，手機排名在第一號。有人要送我，我說你想害我，我說，你送來，我就丟垃圾桶裡去。我不受這個東西傷害，不受它干擾，這就清淨多了。總是希望這一句佛號不間斷，一念接著一念，念念不間斷，二六時中，睡眠的時候沒有這個功夫，醒了之後佛號就接著起來。在這個苦難的環境當中，我們得到法喜、得到法樂，這就是受用。念到功夫成片，自己就曉得什麼時候往生。</w:t>
      </w:r>
      <w:r>
        <w:t xml:space="preserve"> </w:t>
      </w:r>
    </w:p>
    <w:p w14:paraId="28467DFA" w14:textId="77777777" w:rsidR="00787002" w:rsidRDefault="00787002">
      <w:pPr>
        <w:pStyle w:val="a3"/>
      </w:pPr>
      <w:r>
        <w:t xml:space="preserve">　　世緣要放下，連佛都要放下，法都要放下，何況世緣，大家要有高度的警覺。《金剛經》上佛說這兩句話，我覺得是對我們現代人說的，「法尚應捨，何況非法」。現在人的病就是放不下，唯有放下才生智慧，唯有智慧才能正確解決問題。現在人沒智慧有煩惱，煩惱壞事。智慧從哪裡來的？清淨心來的，心不清淨怎麼行？真正要學六根在六塵上去修去，怎麼修？不起六識就是修，起六識就是起惑造業，這講清楚了。眼見，見得清清楚楚，見性見，聞性聞，這就對了，轉識成智。不是眼識，眼識裡頭有分別、有執著，它造業。心上只有阿彌陀佛，除阿彌陀佛之外統統放下，這就對了。這份報告很有價值，多看看能幫助我們信心、願心堅定不退。下面還有是吧。</w:t>
      </w:r>
      <w:r>
        <w:t xml:space="preserve"> </w:t>
      </w:r>
    </w:p>
    <w:p w14:paraId="335BB1F1" w14:textId="77777777" w:rsidR="00787002" w:rsidRDefault="00787002">
      <w:pPr>
        <w:pStyle w:val="a3"/>
      </w:pPr>
      <w:r>
        <w:t xml:space="preserve">　　學生：來佛三聖的菩薩淨戒（下），釋開吉學習心得報告之三十。</w:t>
      </w:r>
      <w:r>
        <w:t xml:space="preserve"> </w:t>
      </w:r>
    </w:p>
    <w:p w14:paraId="5FC64763" w14:textId="77777777" w:rsidR="00787002" w:rsidRDefault="00787002">
      <w:pPr>
        <w:pStyle w:val="a3"/>
      </w:pPr>
      <w:r>
        <w:t xml:space="preserve">　　尊敬的師父上人，尊敬的諸位法師、大德居士，阿彌陀佛。慚愧弟子開吉繼續恭敬報告「來佛三聖的菩薩淨戒（下）」。</w:t>
      </w:r>
      <w:r>
        <w:t xml:space="preserve"> </w:t>
      </w:r>
    </w:p>
    <w:p w14:paraId="54AD7CD3" w14:textId="77777777" w:rsidR="00787002" w:rsidRDefault="00787002">
      <w:pPr>
        <w:pStyle w:val="a3"/>
      </w:pPr>
      <w:r>
        <w:t xml:space="preserve">　　第六、說四眾過戒。《梵網經》云：「若佛子，口自說出家、在家菩薩、比丘、比丘尼罪過，教人說罪過，罪過因，罪過緣，罪過法，罪過業。而菩薩聞外道惡人，及二乘惡人，說佛法中非法非律，常生慈心，教化是惡人輩，令生大乘善信。而菩薩反更自說佛法中罪過者，是菩薩波羅夷罪。」蕅益大師《梵網經合註》曰：「說者，向未受菩薩戒人，說大乘七眾罪故。向未受具戒人，說比丘、比丘尼二眾罪過也。出家、在家菩薩，即通指大乘七眾。比丘、比丘尼，即別指小乘二眾，以住持僧寶，關係法門，故亦同重。」因此，說四眾過的罪過是很重的。《無量壽經》曰「善護口業，不譏他過」，善護口業，是不妄語、不兩舌、不綺語、不惡口；不譏他過，是不能譴責、毀謗別人的過失，不能批評別人。大慈念老於註解中說，「口業不譏他過者，實由於意業之不見他過也」。若是把別人的罪孽放在自己的良心上，自己的心就是罪孽，如此則三業都不清淨。所以，會修行的人把念頭管住，不容許自己有一個惡念。</w:t>
      </w:r>
      <w:r>
        <w:t xml:space="preserve"> </w:t>
      </w:r>
    </w:p>
    <w:p w14:paraId="1E9A9F05" w14:textId="77777777" w:rsidR="00787002" w:rsidRDefault="00787002">
      <w:pPr>
        <w:pStyle w:val="a3"/>
      </w:pPr>
      <w:r>
        <w:t xml:space="preserve">　　因緣生居士在「守口攝意身莫犯」一文中，記載了海賢老和尚所講述的一個公案。二００八年冬，我帶兩個小學友去千佛寺看望賢公老和尚。老和尚笑呵呵地說，我給你們講個佛經裡頭的公案，可好聽了。有一位阿羅漢，出去托缽，遇到一個漂亮的女鬼，女鬼說要供養羅漢，就把他請到了家裡。羅漢一看，這女鬼家中珠光寶氣，非常氣派。女鬼把供養羅漢的飲食擺在桌子上，請羅漢用餐。羅漢低頭時，看見桌子的四條腿上，拴著四個餓得皮包骨頭的餓鬼，覺得非常好奇。女鬼說，請尊者稍等，弟子有緊要事情，先出去一下，馬上就回來，請您慈悲，千萬不要施給他們四個食物。女鬼出去了。羅漢一邊吃一邊納悶，為什麼不讓施給他們四個食物呢？四個餓鬼眼巴巴的望著羅漢在那兒吃，也不敢出聲。羅漢覺得這樣太殘忍，實在忍不住了，就把食物分了一些給這四個餓鬼。不料想這四個餓鬼把食物吃到嘴裡，卻一個個痛苦的狂叫起來。因為一個餓鬼的食物到嘴裡，就變成了自己的肉；一個餓鬼的食物到嘴裡，就變成了鐵丸；一個餓鬼的食物到嘴裡，就變成了大便；一個餓鬼的食物到嘴裡，就變成了膿血。羅漢見到這樣的場面，非常吃驚！</w:t>
      </w:r>
      <w:r>
        <w:t xml:space="preserve"> </w:t>
      </w:r>
    </w:p>
    <w:p w14:paraId="2CD339AA" w14:textId="77777777" w:rsidR="00787002" w:rsidRDefault="00787002">
      <w:pPr>
        <w:pStyle w:val="a3"/>
      </w:pPr>
      <w:r>
        <w:t xml:space="preserve">　　那個漂亮女鬼急急忙忙從外面跑進了屋裡，很痛苦的對羅漢說，我出去之時就曾叮囑您，千萬不可施予他們飲食，您為什麼不聽？難到您比我還愛他們嗎？他們是我前世的丈夫、兒子、兒媳和丫鬟。羅漢不解的問，這是什麼原因？女鬼說，我前世供養過一位阿羅漢，我告訴我的丈夫，希望他隨喜功德。誰料他聽後反而出言毀謗說：他為什麼吃咱們的東西？怎麼不去吃自己的肉？我很傷心，就又把這件事告訴我的兒子，不料他也出口毀謗說：他怎麼不去吃鐵丸？我更加傷心了。正趕上那天有親戚送我的食物，卻被我兒媳婦給偷吃了。我去問她，她不承認，還說，吃妳的食物還不如吃大便。我回贈親戚的食物，卻被丫鬟在送去的路上偷吃了，我責怪她，她不認錯，還說，吃妳的食物還不如吃膿血。女鬼說，我心裡對他們四人生起了大瞋恨心，於是發了一個反願，願我來世生活在可以看到他們四人受惡報的地方。所以今生我做了大力鬼王。若不是這個惡願，單憑我供養阿羅漢的福德，我今生就該生忉利天享受天福。</w:t>
      </w:r>
      <w:r>
        <w:t xml:space="preserve"> </w:t>
      </w:r>
    </w:p>
    <w:p w14:paraId="3E580719" w14:textId="77777777" w:rsidR="00787002" w:rsidRDefault="00787002">
      <w:pPr>
        <w:pStyle w:val="a3"/>
      </w:pPr>
      <w:r>
        <w:t xml:space="preserve">　　海賢老和尚把故事講完，笑呵呵的問我，好聽不好聽？我聽得寒毛直豎，原以為老和尚只會勞動和念佛，不一定懂得太深的佛理，這回一下讓我徹頭徹尾的折服，心想這老人家絕對不是糊塗人。老和尚看我發呆，就接著說，這個故事就是教人說話不要言鑱口滿，能吃過天食，不說過天話，說話口滿招人恨，犯眾人忤；也不要生壞念頭，有壞念頭，吃虧的是自己。這個故事給予我們很深的警示，做為一位奉持菩薩淨戒的仁者，要能夠善護口業，不說他人的過失。誠如六祖惠能大師所說，「若真修道人，不見世間過，若見他人非，自非卻是左」。左，是墮落的意思，見到別人的是非，自己已經墮落了。賢公和尚常常教導弟子，說話不要言鑱口滿，尖酸刻薄、狂妄自大，能吃過天食，不說過天話，也是教人不能太狂妄。因此，修學菩薩道之人若是口說四眾過，就毀犯菩薩波羅夷重罪。</w:t>
      </w:r>
      <w:r>
        <w:t xml:space="preserve"> </w:t>
      </w:r>
    </w:p>
    <w:p w14:paraId="521529D7" w14:textId="77777777" w:rsidR="00787002" w:rsidRDefault="00787002">
      <w:pPr>
        <w:pStyle w:val="a3"/>
      </w:pPr>
      <w:r>
        <w:t xml:space="preserve">　　第七、自讚毀他戒。《梵網經》云：「若佛子，自讚毀他，亦教人自讚毀他。毀他因，毀他緣，毀他法，毀他業。而菩薩應代一切眾生受加毀辱，惡事向自己，好事與他人。若自揚己德，隱他人好事，令他人受毀者，是菩薩波羅夷罪。」蕅益大師《梵網經合註》曰：「自讚者，稱己功德。毀他者，譏人過惡。彼此互形，顯己德而彰人短，使名利歸於自身，故犯重也。」自讚毀他就是讚歎自己、抬高自己，毀謗別人。自讚毀他在《梵網經菩薩戒》中列入十重戒之中，而在《瑜伽菩薩戒本》中，是列在第一條重戒。淨空老法師教導我們，自讚毀他是菩薩的大戒，罪過很重。</w:t>
      </w:r>
      <w:r>
        <w:t xml:space="preserve"> </w:t>
      </w:r>
    </w:p>
    <w:p w14:paraId="10F2FC31" w14:textId="77777777" w:rsidR="00787002" w:rsidRDefault="00787002">
      <w:pPr>
        <w:pStyle w:val="a3"/>
      </w:pPr>
      <w:r>
        <w:t xml:space="preserve">　　人人都自讚毀他，社會就亂了，從而引發我們居住的地球災難頻繁，使得自己受苦，眾生亦受苦。這個因果的責任誰來承當？所以，佛制定戒律，不許菩薩自讚毀他。古德曰，「若要佛法興，惟有僧讚僧」，如果每一位出家人和在家居士，都學會自己謙虛，讚歎別人，佛法就能夠在世間再興旺起來。如果是自以為是，瞧不起別人，佛法就衰微了。我們佛門四眾弟子若是狂妄自大，目空一切，瞧不起別人，這樣的心態就是在做滅佛法的事情。是使佛法興旺，還是毀滅佛法，都在於我們的一念之間，不可不慎。</w:t>
      </w:r>
      <w:r>
        <w:t xml:space="preserve"> </w:t>
      </w:r>
    </w:p>
    <w:p w14:paraId="54C1AA88" w14:textId="77777777" w:rsidR="00787002" w:rsidRDefault="00787002">
      <w:pPr>
        <w:pStyle w:val="a3"/>
      </w:pPr>
      <w:r>
        <w:t xml:space="preserve">　　海賢老和尚曾先後在桐柏山的普化寺、雲台寺、塔院寺常住，開墾過十四片荒山，助人修建過十一所道場。曾與宗門高僧海墨法師（字大黑）、海圓法師、體光法師（法名印玄）一起在塔院寺結廬共修。四位高僧融通教理，行解相應，六和僧團，僧僧互讚，堪稱為千古佳話。海賢老和尚讚歎海墨法師說：大黑老和尚的孝心，那真是感天動地，我估計他應該是在守墓念佛的三年中就開悟了。還說：大黑老和尚好辯才，什麼經都會講。賢公和尚如此讚歎他的同參道友，而談到他自己，卻謙虛的說，我只會種地幹活，啥經都沒學過，就會念阿彌陀佛。提到海圓法師，賢公極力讚歎道：海圓修行那不是一般的精進，我們在一起的時候，他經常會忘記吃飯、忘記睡覺。</w:t>
      </w:r>
      <w:r>
        <w:t xml:space="preserve"> </w:t>
      </w:r>
    </w:p>
    <w:p w14:paraId="24B80F3B" w14:textId="77777777" w:rsidR="00787002" w:rsidRDefault="00787002">
      <w:pPr>
        <w:pStyle w:val="a3"/>
      </w:pPr>
      <w:r>
        <w:t xml:space="preserve">　　因緣生居士在「千載難遇此僧團」中記載，體光法師圓寂之後，其弟子門人為報師恩，發心在桐柏山將體老的指甲和頭髮建塔供奉。賢公歡喜讚歎，遂親赴塔院寺為其選址。二０一一年十一月十二日，體光法師舍利塔於塔院寺落成。末學曾有幸聽體老的高足演嗣法師說起，我們選了好幾個地方，都有些不盡人意，也許是得老和尚加持，結果又選到老和尚當年住茅蓬這個地方，大家都很滿意。「千載難遇此僧團」中說，海墨法師修學禪宗和法相唯識，海圓法師禪淨雙修，體光法師專修禪宗，海賢老和尚專修淨土。四位老人家各自修學不同的法門，卻能在一起共修，而且是名副其實的和合僧團，最終又個個成就非凡，實為古今稀有。</w:t>
      </w:r>
      <w:r>
        <w:t xml:space="preserve"> </w:t>
      </w:r>
    </w:p>
    <w:p w14:paraId="442D0C85" w14:textId="77777777" w:rsidR="00787002" w:rsidRDefault="00787002">
      <w:pPr>
        <w:pStyle w:val="a3"/>
      </w:pPr>
      <w:r>
        <w:t xml:space="preserve">　　《沙彌律儀》曰：「禪是佛心，律是佛行；大乘小乘，悉皆同學」。恩師上淨下空老法師教導我們，三學一源佛法興。禪是佛的心，律是佛的身，教是佛的言語。律宗、禪宗和教下全都是釋迦牟尼佛所傳下來的，代表佛的身語意。三學一源，佛法興旺，三學鼎立，佛法衰微，就是因為自讚毀他的緣故。萬法一源是平等的，戒就是禪、就是教，教就是戒、就是禪，一而三，三而一，不能分。因此，行菩薩道的修行人，都應當效法學習海賢老和尚自卑而尊人的廣闊胸襟，效法淨空老法師三學一源、世界宗教是一家的博大胸懷，嚴持不自讚毀他的菩薩淨戒。如此，則僧眾和合，佛法興旺，必是指日可待的。</w:t>
      </w:r>
      <w:r>
        <w:t xml:space="preserve"> </w:t>
      </w:r>
    </w:p>
    <w:p w14:paraId="0F462C1A" w14:textId="77777777" w:rsidR="00787002" w:rsidRDefault="00787002">
      <w:pPr>
        <w:pStyle w:val="a3"/>
      </w:pPr>
      <w:r>
        <w:t xml:space="preserve">　　第八、慳惜加毀戒。《梵網經》云：「若佛子，自慳，教人慳，慳因，慳緣，慳法，慳業。而菩薩見一切貧窮人來乞者，隨前人所須，一切給與。而菩薩以惡心瞋心，乃至不施一錢一針一草。有求法者，不為說一句一偈一微塵許法，而反更罵辱者，是菩薩波羅夷罪。」蕅益大師《梵網經合註》曰：「吝惜所有，名之為慳，或吝財，或吝法，皆所不應。」因此，吝財或吝法都是行菩薩道之行者所不應為的。《華嚴經》曰：「最勝光嚴身眾神，得令一切飢乏眾生色力滿足解脫門。」（《世主妙嚴品》）淨空老法師教導我們，現前社會，生活在飢餓邊緣的人很多，世出世間法總不出因果。佛經說，吝財得貧窮果報，吝法得愚痴果報，修財布施得財富；行法布施得聰明智慧；行無畏布施得健康長壽。若能為法界一切苦難眾生，用真誠心、清淨心、平等心、大慈悲心去修，果報不可思議！</w:t>
      </w:r>
      <w:r>
        <w:t xml:space="preserve"> </w:t>
      </w:r>
    </w:p>
    <w:p w14:paraId="1216967F" w14:textId="77777777" w:rsidR="00787002" w:rsidRDefault="00787002">
      <w:pPr>
        <w:pStyle w:val="a3"/>
      </w:pPr>
      <w:r>
        <w:t xml:space="preserve">　　海賢老和尚、海慶法師一生之中，三種布施圓滿具足。黨秀坡居士在「知所在，自然自在」一文中回憶說，海慶老和尚在生活極端困苦的三年自然災害時期，經常扶危濟困，在大路旁為過往行人施粥捨茶。他自己缺吃少喝，經常餓著肚子，卻把吃喝送給別人，這些在當地老年人當中是人盡皆知的。那時慶師吃飯用的是茅草編織的草碗，他自己開墾了一片荒地，種一些紅薯和小高粱。很多人都還記得，他經常把自己蒸好的紅薯，或是做的野菜，拌高粱粥，用茅草碗端給過路人吃。來佛寺剛重建的時候，僅有東屋三間小茅草房，一口小鐵鍋，做飯燒茅草根，生活很難維持。但慶師還是一直堅持燒開水，在瓦盆裡泡上柳樹葉，供行人飲用。老護法黨同立居士在多年後，曾問起慶師，這種苦日子您是咋熬過來的？慶師說，全都靠阿彌陀佛！</w:t>
      </w:r>
      <w:r>
        <w:t xml:space="preserve"> </w:t>
      </w:r>
    </w:p>
    <w:p w14:paraId="079850B2" w14:textId="77777777" w:rsidR="00787002" w:rsidRDefault="00787002">
      <w:pPr>
        <w:pStyle w:val="a3"/>
      </w:pPr>
      <w:r>
        <w:t xml:space="preserve">　　海賢老和尚教人不厭，誨人不倦，一生之中在在處處為人慈悲隨緣開示。在「海會聖賢」一文中記載，二０一二年仲秋的一天，賢師正在劈柴，幾位外地來的居士到寺院念佛，大家跪地頂禮後，求老人家慈悲開示。賢師一邊劈柴一邊說：沒啥可開示的，好好念佛，世上無難事，只怕心不專。大家聽後忍不住為之鼓掌喝采。老人家加重語氣，又強調了一遍：真沒有難事！然後問起大家從哪裡來的，大家回答之後，老人家笑著說：俺這是小廟，吃的是苦的，穿的是補的，你們來這兒要能受苦，能受苦才能了苦。你不來，我不怪，來了就要守我戒，走到哪裡要守哪裡規矩。先輩尋常語，人間未見書，眾居士不約而同，齊念彌陀聖號，深感震撼。</w:t>
      </w:r>
      <w:r>
        <w:t xml:space="preserve"> </w:t>
      </w:r>
    </w:p>
    <w:p w14:paraId="795C65DF" w14:textId="77777777" w:rsidR="00787002" w:rsidRDefault="00787002">
      <w:pPr>
        <w:pStyle w:val="a3"/>
      </w:pPr>
      <w:r>
        <w:t xml:space="preserve">　　妙了法師在「對面不見阿彌陀」一文中回憶說，還有一次，我陪他老到社旗縣城辦事。他坐在車上喃喃自語說：輕來輕去的，不要去找在家人辦事，在家居士有在家的工作，出家人有出家人的事，各幹各的。停了一會兒又說：出家人，會講經的給人家講經，不會講經的也要給大眾表個好法。我什麼也不會，不會講經、不會誦經、也不會唱讚，就會念佛、開荒種地。那我就表好這個法，要是不表法我早就走了。</w:t>
      </w:r>
      <w:r>
        <w:t xml:space="preserve"> </w:t>
      </w:r>
    </w:p>
    <w:p w14:paraId="68BD1877" w14:textId="77777777" w:rsidR="00787002" w:rsidRDefault="00787002">
      <w:pPr>
        <w:pStyle w:val="a3"/>
      </w:pPr>
      <w:r>
        <w:t xml:space="preserve">　　還有一次，我和師公在千佛寺東邊開墾的荒地裡挖芋頭，有兩個居士看到後也過來幫忙。我往外挖，師公往下摳芋頭上的泥土，因為天氣已經有點兒冷了，老人家鼻涕流出好長。那兩個居士說：師爺，給您點紙擦擦鼻涕吧！師公說：不管他那事兒。兩個居士和我對看一眼，都笑了。一個居士問他，師爺，您說不管他那事兒，那是誰的事？師公說，不知道。我們又都笑開了。挖完芋頭回到寺院後，師公渾身上下全是泥土，一位居士說，您老把衣服脫下來，我給您洗洗吧。師公把衣服脫下來，那位居士接著衣服說，看看，今天剛穿上的衣服，又弄成這個樣子。師公說，這不是我的。那位居士說，剛從您身上脫下來，不是您的是誰的？師公說，不知道。妙了法師說：師公住世之時，他說的那些話我不能全部理解，有些甚至覺得好笑，現在才知道他老不是個老糊塗，而是一位智慧德能不可思議的再來人。老人家的一言一行，都是自性的流露。</w:t>
      </w:r>
      <w:r>
        <w:t xml:space="preserve"> </w:t>
      </w:r>
    </w:p>
    <w:p w14:paraId="39608232" w14:textId="77777777" w:rsidR="00787002" w:rsidRDefault="00787002">
      <w:pPr>
        <w:pStyle w:val="a3"/>
      </w:pPr>
      <w:r>
        <w:t xml:space="preserve">　　《無量壽經》曰：「擊法鼓，建法幢，曜慧日，破癡闇」。菩薩以深廣無盡的智慧，擊法鼓，建法幢，照破眾生無明的闇惑。淨空老法師曾經說過，海賢老和尚應該是在他三十、四十歲時，就證得理一心不亂，開悟了。他一百一十二歲的壽命，是阿彌陀佛幫他延長的，就是要讓他表法，做一個念佛的好榜樣給淨宗同學們看。他開悟為什麼不講經說法？因為客觀環境不許可。他如果是生在三千年前釋迦牟尼佛的時代，他肯定像文殊、普賢菩薩一樣講經說法，代佛教化眾生。</w:t>
      </w:r>
      <w:r>
        <w:t xml:space="preserve"> </w:t>
      </w:r>
    </w:p>
    <w:p w14:paraId="466F8065" w14:textId="77777777" w:rsidR="00787002" w:rsidRDefault="00787002">
      <w:pPr>
        <w:pStyle w:val="a3"/>
      </w:pPr>
      <w:r>
        <w:t xml:space="preserve">　　綜上所述，海賢老和尚真正將佛陀的教誨、菩薩的淨戒，在日常生活之中落實，慈悲喜捨，演說妙法，普施無畏，是我們念佛人最好的榜樣。</w:t>
      </w:r>
      <w:r>
        <w:t xml:space="preserve"> </w:t>
      </w:r>
    </w:p>
    <w:p w14:paraId="3E9D806D" w14:textId="77777777" w:rsidR="00787002" w:rsidRDefault="00787002">
      <w:pPr>
        <w:pStyle w:val="a3"/>
      </w:pPr>
      <w:r>
        <w:t xml:space="preserve">　　第九、瞋心不受悔戒。《梵網經》云：「若佛子，自瞋，教人瞋，瞋因，瞋緣，瞋法，瞋業。而菩薩應生一切眾生善根無諍之事，常生慈悲心，孝順心。而反更於一切眾生中，乃至於非眾生中，以惡口罵辱，加以手打，及以刀杖，意猶不息。前人求悔，善言懺謝，猶瞋不解者，是菩薩波羅夷罪。」蓮池大師在《戒疏發隱》中說：「慈悲者，觀諸眾生，如保赤子，不忍傷也。孝順者，觀諸眾生，如己父母，不忍逆也。」因為一切眾生都是我們的過去父母、未來諸佛，因此要以慈悲、孝順之心對待一切眾生。如同《梵網經》所云，「一切男子是我父，一切女人是我母」是也。</w:t>
      </w:r>
      <w:r>
        <w:t xml:space="preserve"> </w:t>
      </w:r>
    </w:p>
    <w:p w14:paraId="3B54B85B" w14:textId="77777777" w:rsidR="00787002" w:rsidRDefault="00787002">
      <w:pPr>
        <w:pStyle w:val="a3"/>
      </w:pPr>
      <w:r>
        <w:t xml:space="preserve">　　海慶法師一生寬厚待人，慈悲謙和，善待一切眾生，其忍辱如地的胸懷，令人感動萬分。黨秀坡居士在「知所在，自然自在」中回憶說，來佛寺周邊十里八村的百姓都知道，海慶老和尚為人忠厚老實，性情和善。他說話嚴重口吃，只有念阿彌陀佛時才吐字清晰、聲似洪鐘，他也只會這一句阿彌陀佛聖號。當時寺院條件很差，清苦至極，慶師冬天一身棉（這套棉衣現存放於來佛寺金剛館內），夏天一身單，常人難以想像和忍受，但他整天依然樂樂呵呵，笑口常開。</w:t>
      </w:r>
      <w:r>
        <w:t xml:space="preserve"> </w:t>
      </w:r>
    </w:p>
    <w:p w14:paraId="3C313DF8" w14:textId="77777777" w:rsidR="00787002" w:rsidRDefault="00787002">
      <w:pPr>
        <w:pStyle w:val="a3"/>
      </w:pPr>
      <w:r>
        <w:t xml:space="preserve">　　慶師經常帶著工具出去拾糞、撿柴，撿磚渣鋪路。回去時，飯涼了就少吃點，沒飯了就餓一頓，從來不牢騷，也不生氣。有個當兵出身的和尚愛罵人，看慶師不順眼，時不時的就對他罵罵咧咧，居士們有時看不過去，就和那個和尚理論。而慶師只是淡淡一笑，輕聲說，你為我消業障，我上極樂國。有位十六歲姓陶的孩子，帶著幾個孩子到寺院玩，見慶師老實，就污言穢語的咒罵他，又用小木棍搗他的光頭。慶師歪歪頭一笑說：你想和我結緣啊？給你爹媽說說，我收你當徒弟，教你念阿彌陀佛，上好學，做好事，長大你家輩輩有富貴。</w:t>
      </w:r>
      <w:r>
        <w:t xml:space="preserve"> </w:t>
      </w:r>
    </w:p>
    <w:p w14:paraId="482334CD" w14:textId="77777777" w:rsidR="00787002" w:rsidRDefault="00787002">
      <w:pPr>
        <w:pStyle w:val="a3"/>
      </w:pPr>
      <w:r>
        <w:t xml:space="preserve">　　另有一位王鳳林居士說起，有一次慶師擔了一挑大糞往地裡去，恰巧有一個年輕人騎著自行車迎面駛來。因為車速太快，慶師躲閃不及，一下子被撞翻到了旁邊的水溝裡，大糞灑得渾身都是。沒想到這個年輕人不但不道歉，還大罵倒在水溝裡的慶師擋了他的路。正趕上王鳳林居士扛著個鐵鍬從此路過，一見這年輕人如此野蠻無禮，氣得掄起鐵鍬就要去拍他。躺在水溝裡的慶師馬上連聲制止他說：不要打他、不要打他，不怨他，都是我的錯。邱老居士回憶說：慶師脾氣好，從不惹人生煩惱。因為他有點口吃，說什麼話都說不利索，所以也就不喜歡說閒話了。但是有一點，他念阿彌陀佛的時候不會結巴，所以我就只記得他愛念佛。</w:t>
      </w:r>
      <w:r>
        <w:t xml:space="preserve"> </w:t>
      </w:r>
    </w:p>
    <w:p w14:paraId="09AD70EC" w14:textId="77777777" w:rsidR="00787002" w:rsidRDefault="00787002">
      <w:pPr>
        <w:pStyle w:val="a3"/>
      </w:pPr>
      <w:r>
        <w:t xml:space="preserve">　　在「知所在，自然自在」一文中記載，一九七五年八月，連續幾天的傾盆大雨，致使張莊西邊的小河水位陡漲，沖垮了數百年的一座石橋。當時還在生產隊的海慶老和尚，與一些村民一起帶著繩索、鋼釺前去搶險。可是幾十個人拼盡力氣，幹了一上午，也沒有把石橋修復好，因為有一塊千餘斤的石條，被沖到了離橋基五米多遠的淤泥中。大家都說如果這塊石條挪不過來，這座橋就算永遠毀了。正當人們灰心喪氣的時候，海慶老和尚慢吞吞的說，快晌午了，讓我再試試吧，不會讓咱這裡的人們因為沒橋走而作難。只見他喃喃自語了一陣子，其實大家知道他是在念阿彌陀佛，因為那時政策不允許，不能出聲念佛。然後用一根鋼釺和兩根碗口粗的木棍，硬是把石條從淤泥中連翻了幾個跟頭，靠在了橋墩旁。人們都驚呆了，大家怎麼也想不通，沒有一個人給他幫忙，這樣一個身材瘦小、六十多歲的老和尚，他究竟是怎麼把這一千多斤的石條從淤泥裡拉出來，並且還挪動了五米多遠？當時的生產隊長黨志發後來說起，慶師在淤泥中挪石條的時候，他看見老和尚頭頂出汗發光，但身上卻沒有出汗。後來有人問起慶師的時候，他笑著說，那全都是阿彌陀佛加持，要不然我怎麼可能會有那麼大力氣？</w:t>
      </w:r>
      <w:r>
        <w:t xml:space="preserve"> </w:t>
      </w:r>
    </w:p>
    <w:p w14:paraId="5DD1B60B" w14:textId="77777777" w:rsidR="00787002" w:rsidRDefault="00787002">
      <w:pPr>
        <w:pStyle w:val="a3"/>
      </w:pPr>
      <w:r>
        <w:t xml:space="preserve">　　海慶法師雖然不認識字，沒念過書，但是卻具足了《無量壽經》經題所說的「清淨平等覺」，持念彌陀，真心顯現，自然開悟。他以念佛之功，忍辱之行，成就了金剛法體，全身舍利，成為西方極樂世界的阿惟越致菩薩，圓滿了清淨莊嚴的菩薩淨戒。</w:t>
      </w:r>
      <w:r>
        <w:t xml:space="preserve"> </w:t>
      </w:r>
    </w:p>
    <w:p w14:paraId="5141B98F" w14:textId="77777777" w:rsidR="00787002" w:rsidRDefault="00787002">
      <w:pPr>
        <w:pStyle w:val="a3"/>
      </w:pPr>
      <w:r>
        <w:t xml:space="preserve">　　第十、謗三寶戒。《梵網經》云：「若佛子，自謗三寶，教人謗三寶，謗因，謗緣，謗法，謗業。而菩薩見外道及以惡人，一言謗佛音聲，如三百矛刺心，況自口謗。不生信心孝順心，而反更助惡人、邪見人謗者，是菩薩波羅夷罪。」蓮池大師在《戒疏發隱》中說：「紹隆三寶，菩薩法也。今反謗焉，寧不犯重。」因此，毀謗三寶，是菩薩重罪。淨空老法師在《地藏菩薩本願經科註》中說，毀謗三寶，無論你是有意、無意都得重罪，在一切惡業裡面沒有比這個更重。它的原因如佛在經中所說，三寶是人天眼目，三寶是眾生得度的因緣，你把一切眾生得度的機會斷掉，這個罪就重了。殺身命罪小，斷眾生慧命罪大。</w:t>
      </w:r>
      <w:r>
        <w:t xml:space="preserve"> </w:t>
      </w:r>
    </w:p>
    <w:p w14:paraId="61787C90" w14:textId="77777777" w:rsidR="00787002" w:rsidRDefault="00787002">
      <w:pPr>
        <w:pStyle w:val="a3"/>
      </w:pPr>
      <w:r>
        <w:t xml:space="preserve">　　在《來佛三聖永思集》中記載，古德教導我們，不可毀謗眾望所歸者，因為人心所向，天命可知。賢師往生前三天，曾手捧一本書，讓一位居士給留影。那是集結當代眾多宗派的高僧大德，讚歎淨土法門、讚歎淨空老法師的一本書，書名就叫《若要佛法興，唯有僧讚僧》。老人家讚歎淨空法師是一位佛知佛見的大德高僧，老法師能住世弘法是眾生的大福報，希望大眾能團結一心，共同光大佛法，廣利眾生。再三儆戒學人，一定要善護口業，千萬不可毀謗聖賢人。</w:t>
      </w:r>
      <w:r>
        <w:t xml:space="preserve"> </w:t>
      </w:r>
    </w:p>
    <w:p w14:paraId="664F8371" w14:textId="77777777" w:rsidR="00787002" w:rsidRDefault="00787002">
      <w:pPr>
        <w:pStyle w:val="a3"/>
      </w:pPr>
      <w:r>
        <w:t xml:space="preserve">　　淨空老法師在講經之中，對來佛三聖大為讚歎：我看看海賢法師、海慶法師，他們不認識字，沒有學過教，但是他們能夠一門深入，長時薰修，就憑一句佛號，六字洪名，他成就了念佛三昧。我相信他有悟處，他不是普通的覺悟，正是宗門所說的大徹大悟、明心見性。也就是說，他們為我們示現的是法身菩薩，處今時今處這個時代，示現佛門弟子修行證果最好的榜樣。我們自嘆不如，我們要向老和尚學習，老和尚確確實實是我們的榜樣，我們現在回頭還來得及（《淨土大經科註》）。海賢老和尚與淨空老法師互相恭敬、互相讚歎，為我們淨業學人做出了最好的表法。</w:t>
      </w:r>
      <w:r>
        <w:t xml:space="preserve"> </w:t>
      </w:r>
    </w:p>
    <w:p w14:paraId="13726BCE" w14:textId="77777777" w:rsidR="00787002" w:rsidRDefault="00787002">
      <w:pPr>
        <w:pStyle w:val="a3"/>
      </w:pPr>
      <w:r>
        <w:t xml:space="preserve">　　綜上所述，來佛三聖具足了清淨圓滿的菩薩戒行，如同《無量壽經》所言，「戒若琉璃，內外明潔」。大慈念老說，「戒者戒律，為戒定慧三無漏學之首。奉持戒律，明淨清潔，以自莊嚴，持戒淨潔，譬如琉璃」。因此，戒是學佛的基礎。《梵網經》曰：「戒如明日月，亦如瓔珞珠。」以光明的日月、名貴的珠寶來比喻持戒，因此說戒若琉璃。內外明潔，是意業清淨，內有戒定慧，表現在儀表上，具足威儀。所以他的言說，才能夠令眾生心悅誠服，「故曰，其所言說，令眾悅服」（《無量壽經》）。來佛三聖就是以如同瓔珞寶珠一般的清淨戒行，圓滿具足菩薩三聚淨戒，具足《妄盡還源觀》所說的四德，「隨緣妙用，威儀有則，柔和質直，代眾生苦」，而為末法九千年的眾生，做出了念佛成佛的最佳榜樣。</w:t>
      </w:r>
      <w:r>
        <w:t xml:space="preserve"> </w:t>
      </w:r>
    </w:p>
    <w:p w14:paraId="279E8AF0" w14:textId="77777777" w:rsidR="00787002" w:rsidRDefault="00787002">
      <w:pPr>
        <w:pStyle w:val="a3"/>
      </w:pPr>
      <w:r>
        <w:t xml:space="preserve">　　以上是慚愧弟子敬述恭敬學習《梵網經菩薩戒》，以及《來佛三聖永思集》的心得報告。誠請尊敬的師父上人，諸位大德同修慈悲指正，無盡感恩，阿彌陀佛。慚愧弟子釋開吉頂禮敬呈，二０一四年九月九日。</w:t>
      </w:r>
      <w:r>
        <w:t xml:space="preserve"> </w:t>
      </w:r>
    </w:p>
    <w:p w14:paraId="0844EF82" w14:textId="77777777" w:rsidR="00787002" w:rsidRDefault="00787002">
      <w:pPr>
        <w:pStyle w:val="a3"/>
      </w:pPr>
      <w:r>
        <w:t xml:space="preserve">　　老法師：開吉這份報告分上下兩篇，內容寫得非常好，最重要的我們要認真把它做到。說到做不到，有沒有功德？有，功德不大；說到能做到，像海賢和尚這樣的表法，這個功德無量無邊。佛菩薩度化眾生，最初釋迦牟尼佛就給我們做了榜樣。早年我們在湯池做實驗，我告訴當時有三十七位老師，我說在歷史上，最好的老師有兩個人：一個是釋迦牟尼佛，一個是孔子。他好在什麼地方？先行其言，他先做到了再說。所以別人相信他，願意做他的弟子，跟著他學習。如果他所說的他做不到，就沒有人願意跟他學了。所以，身行而後言教。</w:t>
      </w:r>
      <w:r>
        <w:t xml:space="preserve"> </w:t>
      </w:r>
    </w:p>
    <w:p w14:paraId="57A50B4B" w14:textId="77777777" w:rsidR="00787002" w:rsidRDefault="00787002">
      <w:pPr>
        <w:pStyle w:val="a3"/>
      </w:pPr>
      <w:r>
        <w:t xml:space="preserve">　　在我們這一代裡頭看到，說到的人很多，真正做到的人不多。這是說他有智慧，這個智慧不是這一生修的，生生世世累積的善根福德因緣，接觸佛法他能理解。為什麼做不到？煩惱習氣很重，也就是放不下。還有我們的福報不足，沒有好的修學環境，這也是讓一些人退心主要的因素。世界亂了，人心壞了，好的緣愈來愈少，所以一定要非常珍惜，有好環境讓我們好好的用功，決定不能放棄，用感恩的心，多住一天就是多一天的功力。不造罪業，最重要的不說別人過失，學佛，普賢菩薩，稱揚人的善，不說人的惡。不但不說，根本就不能把別人的過失放在心上，放在心上我們虧就吃大了，我的心變壞了；不放在心上，揚善隱惡。</w:t>
      </w:r>
      <w:r>
        <w:t xml:space="preserve"> </w:t>
      </w:r>
    </w:p>
    <w:p w14:paraId="71AF1782" w14:textId="77777777" w:rsidR="00787002" w:rsidRDefault="00787002">
      <w:pPr>
        <w:pStyle w:val="a3"/>
      </w:pPr>
      <w:r>
        <w:t xml:space="preserve">　　來佛三聖他們都做到了，海賢法師九十二年如一日，太難得了，真是我們最好的榜樣。怎麼學？我告訴大家方法，大家要認真，你就真學到了，每天將光碟看三遍，念佛號一萬聲，一年不要間斷。一年你就看了一千遍，一千遍，根紮下去了，你看這個光碟會開悟。只要清淨心現前，平等心現前，就能像老和尚一樣，大徹大悟。淨宗透徹了，整個佛法就明白了，才能像佛一樣，歡喜自在，普度眾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72AB3" w14:textId="77777777" w:rsidR="00787002" w:rsidRDefault="00787002" w:rsidP="00787002">
      <w:r>
        <w:separator/>
      </w:r>
    </w:p>
  </w:endnote>
  <w:endnote w:type="continuationSeparator" w:id="0">
    <w:p w14:paraId="496A0693" w14:textId="77777777" w:rsidR="00787002" w:rsidRDefault="00787002" w:rsidP="00787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FE24" w14:textId="77777777" w:rsidR="00787002" w:rsidRDefault="00787002" w:rsidP="00787002">
      <w:r>
        <w:separator/>
      </w:r>
    </w:p>
  </w:footnote>
  <w:footnote w:type="continuationSeparator" w:id="0">
    <w:p w14:paraId="2C1E9690" w14:textId="77777777" w:rsidR="00787002" w:rsidRDefault="00787002" w:rsidP="00787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02"/>
    <w:rsid w:val="007870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A12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2523</Words>
  <Characters>14384</Characters>
  <Application>Microsoft Office Word</Application>
  <DocSecurity>0</DocSecurity>
  <Lines>119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