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2E6DD" w14:textId="77777777" w:rsidR="00141A1E" w:rsidRDefault="00141A1E">
      <w:r>
        <w:t xml:space="preserve">無量壽經科註第四回學習班　　悟道法師、開吉法師　　（第九十六集）　　</w:t>
      </w:r>
      <w:r>
        <w:t>2014/11/1</w:t>
      </w:r>
      <w:r>
        <w:t xml:space="preserve">　　香港佛陀教育協會　　檔名：</w:t>
      </w:r>
      <w:r>
        <w:t xml:space="preserve">02-042-0096 </w:t>
      </w:r>
    </w:p>
    <w:p w14:paraId="4CAF683A" w14:textId="77777777" w:rsidR="00141A1E" w:rsidRDefault="00141A1E">
      <w:pPr>
        <w:pStyle w:val="a3"/>
      </w:pPr>
      <w:r>
        <w:t xml:space="preserve">　　老法師：好，我們開始。</w:t>
      </w:r>
      <w:r>
        <w:t xml:space="preserve"> </w:t>
      </w:r>
    </w:p>
    <w:p w14:paraId="003E5EE7" w14:textId="77777777" w:rsidR="00141A1E" w:rsidRDefault="00141A1E">
      <w:pPr>
        <w:pStyle w:val="a3"/>
      </w:pPr>
      <w:r>
        <w:t xml:space="preserve">　　學生：尊敬的師父上人淨老和尚暨諸位法師、老師、同修、護法執事大德慈鑒：</w:t>
      </w:r>
      <w:r>
        <w:t xml:space="preserve"> </w:t>
      </w:r>
    </w:p>
    <w:p w14:paraId="73CB719F" w14:textId="77777777" w:rsidR="00141A1E" w:rsidRDefault="00141A1E">
      <w:pPr>
        <w:pStyle w:val="a3"/>
      </w:pPr>
      <w:r>
        <w:t xml:space="preserve">　　昨日弟子悟道在此聽一二五集《大經科註》中，師講到「欲言是一法，則此中出無量法；欲言是無量，則亦一句名號。奇奇特特，不可稱、不可說、不可思議之法，強名為奇特法」。弟子聞此段開示略有感觸！在台灣、大陸因應邀到各地做繫念法會，及任道場重要執事，隨時要應付處理諸多事務，比較沒有時間聽經、看書。已經三年沒有來澳洲了，這次十月十九日到布里斯本，預定十一月十一日返台。弟子這二十三天在這裡，沒有做法會，利用這個時間網路聽經、看書，偶翻閱最近華藏淨宗學會重新排版翻印的《李炳南老居士全集》中之《雪廬述學語錄》、《修學法要》這兩本書。在《修學法要》中看到雪廬老人以前在台中靈山寺佛七開示的偈語，頗針對弟子之修學的毛病習氣，與師《大經科註》一二五集有關持名念佛之開示亦相呼應，今向師報告及同修分享。</w:t>
      </w:r>
      <w:r>
        <w:t xml:space="preserve"> </w:t>
      </w:r>
    </w:p>
    <w:p w14:paraId="5ED2D952" w14:textId="77777777" w:rsidR="00141A1E" w:rsidRDefault="00141A1E">
      <w:pPr>
        <w:pStyle w:val="a3"/>
      </w:pPr>
      <w:r>
        <w:t xml:space="preserve">　　恭錄雪僧佛七開示偈頌如下：</w:t>
      </w:r>
      <w:r>
        <w:t xml:space="preserve"> </w:t>
      </w:r>
    </w:p>
    <w:p w14:paraId="59E8110E" w14:textId="77777777" w:rsidR="00141A1E" w:rsidRDefault="00141A1E">
      <w:pPr>
        <w:pStyle w:val="a3"/>
      </w:pPr>
      <w:r>
        <w:t xml:space="preserve">　　一、應知散亂念彌陀，空費工夫難解脫，人生壽命呼吸間，一失機緣苦萬劫。</w:t>
      </w:r>
      <w:r>
        <w:t xml:space="preserve"> </w:t>
      </w:r>
    </w:p>
    <w:p w14:paraId="36E32000" w14:textId="77777777" w:rsidR="00141A1E" w:rsidRDefault="00141A1E">
      <w:pPr>
        <w:pStyle w:val="a3"/>
      </w:pPr>
      <w:r>
        <w:t xml:space="preserve">　　二、六字以外皆非一，難與彌陀感應時，聖量是佛親口說，願汝快刀斬亂絲。</w:t>
      </w:r>
      <w:r>
        <w:t xml:space="preserve"> </w:t>
      </w:r>
    </w:p>
    <w:p w14:paraId="424F78A4" w14:textId="77777777" w:rsidR="00141A1E" w:rsidRDefault="00141A1E">
      <w:pPr>
        <w:pStyle w:val="a3"/>
      </w:pPr>
      <w:r>
        <w:t xml:space="preserve">　　三、念佛不必求多念，但念百八心不亂，其中若有一念差，掉轉珠頭都不算。</w:t>
      </w:r>
      <w:r>
        <w:t xml:space="preserve"> </w:t>
      </w:r>
    </w:p>
    <w:p w14:paraId="7DD400D8" w14:textId="77777777" w:rsidR="00141A1E" w:rsidRDefault="00141A1E">
      <w:pPr>
        <w:pStyle w:val="a3"/>
      </w:pPr>
      <w:r>
        <w:t xml:space="preserve">　　四、萬法精華六字包，聖言真量拔心茅，持名容易難除慢，無價寶珠從此拋。</w:t>
      </w:r>
      <w:r>
        <w:t xml:space="preserve"> </w:t>
      </w:r>
    </w:p>
    <w:p w14:paraId="4931536E" w14:textId="77777777" w:rsidR="00141A1E" w:rsidRDefault="00141A1E">
      <w:pPr>
        <w:pStyle w:val="a3"/>
      </w:pPr>
      <w:r>
        <w:t xml:space="preserve">　　五、淨宗資糧信願行，二力感交功始成，經文最重同居土，但得伏惑便往生。</w:t>
      </w:r>
      <w:r>
        <w:t xml:space="preserve"> </w:t>
      </w:r>
    </w:p>
    <w:p w14:paraId="045A91A2" w14:textId="77777777" w:rsidR="00141A1E" w:rsidRDefault="00141A1E">
      <w:pPr>
        <w:pStyle w:val="a3"/>
      </w:pPr>
      <w:r>
        <w:t xml:space="preserve">　　六、心一分明斷惑時，往生證果尚何疑，雖然常說惑難斷，懺悔玄門惜不知。</w:t>
      </w:r>
      <w:r>
        <w:t xml:space="preserve"> </w:t>
      </w:r>
    </w:p>
    <w:p w14:paraId="2191B232" w14:textId="77777777" w:rsidR="00141A1E" w:rsidRDefault="00141A1E">
      <w:pPr>
        <w:pStyle w:val="a3"/>
      </w:pPr>
      <w:r>
        <w:t xml:space="preserve">　　七、淨土難信卻易行，全由二力正助功，必得一心方有效，方便伏惑即感通。</w:t>
      </w:r>
      <w:r>
        <w:t xml:space="preserve"> </w:t>
      </w:r>
    </w:p>
    <w:p w14:paraId="6D6DE06F" w14:textId="77777777" w:rsidR="00141A1E" w:rsidRDefault="00141A1E">
      <w:pPr>
        <w:pStyle w:val="a3"/>
      </w:pPr>
      <w:r>
        <w:t xml:space="preserve">　　八、雜念皆是平素罪，若不造業念不生，從今切莫再造業，一心不亂自然成。</w:t>
      </w:r>
      <w:r>
        <w:t xml:space="preserve"> </w:t>
      </w:r>
    </w:p>
    <w:p w14:paraId="2B47EBFA" w14:textId="77777777" w:rsidR="00141A1E" w:rsidRDefault="00141A1E">
      <w:pPr>
        <w:pStyle w:val="a3"/>
      </w:pPr>
      <w:r>
        <w:t xml:space="preserve">　　九、佛在心中莫外求，貪瞋放下是真修，年光三十仍如舊，勢至觀音代發愁。</w:t>
      </w:r>
      <w:r>
        <w:t xml:space="preserve"> </w:t>
      </w:r>
    </w:p>
    <w:p w14:paraId="01348DCC" w14:textId="77777777" w:rsidR="00141A1E" w:rsidRDefault="00141A1E">
      <w:pPr>
        <w:pStyle w:val="a3"/>
      </w:pPr>
      <w:r>
        <w:t xml:space="preserve">　　十、刑警十個常跟隨，前頭牽引後面催，誠心念佛沖他散，六字停時他又回。（人身不易得，三途真可怕，極樂人人去，三毒心放下。念佛不改心，等於說空話，心口若相應，立見佛菩薩。）</w:t>
      </w:r>
      <w:r>
        <w:t xml:space="preserve"> </w:t>
      </w:r>
    </w:p>
    <w:p w14:paraId="58307285" w14:textId="77777777" w:rsidR="00141A1E" w:rsidRDefault="00141A1E">
      <w:pPr>
        <w:pStyle w:val="a3"/>
      </w:pPr>
      <w:r>
        <w:t xml:space="preserve">　　以上是雪公佛七開示偈語。弟子今年虛歲六十四，小師父二十四歲，已屆花甲之年，已進入人生的冬天。弘一大師說：「一事無成人漸老，一文不值何消說。」此語在弘一大師是謙虛話，在弟子身上來說是真實語。恭請師父上人慈悲，為弟子眾等應</w:t>
      </w:r>
      <w:r>
        <w:lastRenderedPageBreak/>
        <w:t>機開示，恭祝慈安。業深障重弟子悟道頂禮敬叩，二０一四年十月三十日，於澳大利亞昆士蘭州圖文巴市。</w:t>
      </w:r>
      <w:r>
        <w:t xml:space="preserve"> </w:t>
      </w:r>
    </w:p>
    <w:p w14:paraId="55A646FC" w14:textId="77777777" w:rsidR="00141A1E" w:rsidRDefault="00141A1E">
      <w:pPr>
        <w:pStyle w:val="a3"/>
      </w:pPr>
      <w:r>
        <w:t xml:space="preserve">　　老法師：他現在還在圖文巴，傳過來的。老師這十首偈，對於我們每一個念佛的同學，都是最深刻的教誨。偈頌的意思很明顯，是一般人的通病。確實，有許多同學很感慨的對我說，念佛的時候雜念太多，妄想太多，驅除不盡，所以功夫不得力。這就是第一首偈子前兩句所講的。後面兩句所講的，針對前面的毛病。你為什麼功夫不得力？生死心不切，就是自了法師的報告，如果生死心切，這個問題就解決了。人過了六十以後，要常常把生死心提醒，為什麼？人生的冬天到了。六十到八十是人生的冬天，快要走到盡頭了，這個時候要不提高警覺就來不及了。所以老師說，「一失機緣苦萬劫」。機緣在面前，我們能不能抓住？能抓住就成功了，還是悠悠惑惑的，這不行。六十以後確確實實一切都要為來生打算，這是真正覺悟的人，他會有成就。成就大小，完全在自己看破放下，你看破多少、放下多少，你成就就有多少。如果還沒有為來生著想的人，這說老實話，那很可怕。一失人身，萬劫難復！這古人所說的，說的是真話，不是嚇唬人的。提醒我們要在這一生當中，信願持名，求生淨土，這就對了。所以這第一首是生死心切。「人生壽命呼吸間」，一口氣不來了，到哪裡去？想想這一生的起心動念、言語造作，與哪一道相應，學佛聽經的同學應</w:t>
      </w:r>
      <w:r>
        <w:t>該知道。</w:t>
      </w:r>
      <w:r>
        <w:t xml:space="preserve"> </w:t>
      </w:r>
    </w:p>
    <w:p w14:paraId="66FE21B6" w14:textId="77777777" w:rsidR="00141A1E" w:rsidRDefault="00141A1E">
      <w:pPr>
        <w:pStyle w:val="a3"/>
      </w:pPr>
      <w:r>
        <w:t xml:space="preserve">　　第二首偈，「六字以外皆非一，難與彌陀感應時，聖量」，這是聖言量，這個話是佛說的，不是普通人說的，是佛親口說的，末後這一句，希望你快刀斬亂麻，自己趕快下定決心，要把它徹底放下。六十以後，一心執持名號，學海賢老和尚，一切時中工作也好、生活也好、應酬也好，心中默持這一句佛號，不能丟失。應酬盡可能的減少。古德接見訪客多長的時間？是以寸香為限。古時候沒有鐘錶，燒香、燃香一寸，一寸香的時間。這規矩好，有什麼重要事情快說，說完了就離開，自他兩利，不耽誤自己用功的時間，也不妨礙別人，這就是真正的慈悲。這一首偈裡頭最重要的，肯定佛號功德不可思議，這是最難信的，難信之法。真正相信了，他心是定的，就定在一句佛號上，他不再求其他的，真的會做到法尚應捨，何況非法，他真放乾淨了。在整個佛法裡頭只拈取這一句佛號就夠了，一即一切，一切即一。一切諸佛如來所說的一切經教就在這一句名號當中，十方三世無量諸佛的德號也在這一句阿彌陀佛聖號之中，全包了，一個也不漏。不必念其他了，一心念彌陀，要深信不疑。</w:t>
      </w:r>
      <w:r>
        <w:t xml:space="preserve"> </w:t>
      </w:r>
    </w:p>
    <w:p w14:paraId="3E604019" w14:textId="77777777" w:rsidR="00141A1E" w:rsidRDefault="00141A1E">
      <w:pPr>
        <w:pStyle w:val="a3"/>
      </w:pPr>
      <w:r>
        <w:t xml:space="preserve">　　第三首，念佛，告訴我們不要求多。有人為我們示現念多，各人根性不相同，總得要適合自己的根性。古人有一天念十萬聲佛號的，表法的意思多。黃念祖老居士，《大經解》完成之後，就一心念佛求往生，一天十四萬聲佛號，做給我們看的。他通宗通教，顯密圓融，到晚年一切都放下了，單持這一句阿彌陀佛。十四萬聲，我們相信他是念四字名號，不是念六字，像蓮池大師一樣，蓮池大師晚年念四字，勸別人念六字。四字是名號，南無是恭敬、皈依、皈命的意思，真正發心求往生的人可以不用這兩個字，為什麼？念念都具足了。念念求往生，念念都是皈命，把這個時間節省下來，多念名號。也都是為我們做示範、做表演。所以念佛不求多，老師在此地教給我們，重要的是什麼？重要的是心不亂，就是一心稱念。這個佛號裡頭沒有懷疑、沒有夾雜、沒有間斷，這個功夫才能得力。不懷疑要靠經教。如果還有懷疑，可以多聽經。聽懂了，聽明白了，沒有懷疑了，可以不聽經，也可以不讀經。經最大的作用就是幫助我們破迷生信，讓我們對於這個法門，信願持名的法門，真的明白、了解了，搞清楚、搞透徹了，才發一心專念。一心無二念叫專念。</w:t>
      </w:r>
      <w:r>
        <w:t xml:space="preserve"> </w:t>
      </w:r>
    </w:p>
    <w:p w14:paraId="0D87D806" w14:textId="77777777" w:rsidR="00141A1E" w:rsidRDefault="00141A1E">
      <w:pPr>
        <w:pStyle w:val="a3"/>
      </w:pPr>
      <w:r>
        <w:lastRenderedPageBreak/>
        <w:t xml:space="preserve">　　一心不亂，簡單的說，這一句佛號當中沒有懷疑、沒有夾雜、沒有間斷，這就是一心不亂。一心不亂的功夫淺深，那千差萬別。佛在經上只給我們舉了一個例子，功夫成片，第一個階段；事一心不亂，第二個階段；理一心不亂，這第三個階段。這三個階段要用多長的時間修？不一定，眾生根性不相同，有的人很快速，幾天、幾十天就成就了，根性差一點的時間就會延長。只要真能鍥而不捨，一直念下去，我們有理由相信，在一生當中三年五載，十年二十年，可以達到相當程度的境界，往生極樂世界自己決定有把握。這些例子在《淨土聖賢錄》、在《往生傳》上，乃至於在我們現前佛友當中，你冷靜細心觀察，念佛真正往生的，你看他走的時候的瑞相，這些人都給我們做證明，這個法絕對不是虛假的，絕對不是騙人的，修行容易，成功高。</w:t>
      </w:r>
      <w:r>
        <w:t xml:space="preserve"> </w:t>
      </w:r>
    </w:p>
    <w:p w14:paraId="2F7728F6" w14:textId="77777777" w:rsidR="00141A1E" w:rsidRDefault="00141A1E">
      <w:pPr>
        <w:pStyle w:val="a3"/>
      </w:pPr>
      <w:r>
        <w:t xml:space="preserve">　　「其中若有一念差」，這一念差是什麼？有夾雜、有妄想、有懷疑，這就差了。差了怎麼樣？不能往生，功德沒有，有福德。福德能夠幫助你來生不失人身，福德再殊勝一點，來生可以生天，大多數都在欲界天，欲界天的四王跟忉利是最容易得到的。天上好不好？比人間好一點，比往生極樂世界那差太遠了，那不能比。所以念佛的同學，最重要在日常生活當中要放下貪欲，能夠多修一點苦行，好事。為什麼？貪增長欲望，增長貪心，會障礙念佛，障礙你往生。生活苦一點，好！為什麼？有出離心，對這個世間沒有貪戀。我們感謝海賢老和尚為我們表法，你看居士們在他老人家一百一十二歲生日這一天給他做了一桌素菜，給他老人家慶生。他一口沒吃，而且表情很不好看，板著面孔，一點笑容都沒有。那是在說這個事情做得太過分了，做錯了，所以他一口不吃，提醒我們。哪一個人生日那一天不是很快快樂樂的，要好好吃一頓？老和尚做出榜樣給我們看，我們要記住。所以念佛不但一刻不能丟失，更重要的不容許有一念夾雜，不容許有一個妄念，你的心多清淨。這就是一心不亂，這就能跟阿彌陀佛感應道交。我們學佛是求跟佛相應，還是跟世間名聞利養、榮華富貴相應？要丟捨得乾乾淨淨才會相應。</w:t>
      </w:r>
      <w:r>
        <w:t xml:space="preserve"> </w:t>
      </w:r>
    </w:p>
    <w:p w14:paraId="096B237D" w14:textId="77777777" w:rsidR="00141A1E" w:rsidRDefault="00141A1E">
      <w:pPr>
        <w:pStyle w:val="a3"/>
      </w:pPr>
      <w:r>
        <w:t xml:space="preserve">　　第四首偈，首先這一句是看破，萬法的精華就在這一句佛號，你真看破了，你對於萬法能放下。為什麼放不下？原因是沒有看到事實真相，事實真相看到了，自然放下，自自然然沒有貪戀。為什麼？一切法不可得。《般若經》上常講，「畢竟空，不可得」。畢竟空在什麼時候？就在當下。觀世音菩薩在《心經》裡頭說的，「照見五蘊皆空」。五蘊是色受想行識，色是物質現象，包括所有的物質現象，從我們的身體到我們居住的房屋、土地，擴大到地球，再擴大到太陽系、銀河系，遍法界虛空界所有物質現象叫色。色之外有心，心是受想行識，這不是物質現象，是精神現象，也是假的，物質不可得，精神也不可得。第三個，現在一般人稱之為自然現象，自然現象有，也不可得。所以說一切法不可得，畢竟空。自性所現的是自然現象，當體即空，了不可得。自性裡頭一法不立，所以性叫空。雖然空寂，它能現相，遇到緣它會現相，現相就是能生萬法。所生的萬法全是生滅法，從自性生，從阿賴耶變，阿賴耶把它變成十法界依正莊嚴。自性所生的只是一真法界，實報莊嚴土，阿賴耶把一真法界變成十法界，把實報土變成六道輪迴。能變不可得，所變不可得，這些事實統統搞清楚、搞明白了，我們真的放下。</w:t>
      </w:r>
      <w:r>
        <w:t xml:space="preserve"> </w:t>
      </w:r>
    </w:p>
    <w:p w14:paraId="6E3D15C6" w14:textId="77777777" w:rsidR="00141A1E" w:rsidRDefault="00141A1E">
      <w:pPr>
        <w:pStyle w:val="a3"/>
      </w:pPr>
      <w:r>
        <w:t xml:space="preserve">　　萬法的精華，精華很不好懂，精是自性能生能現，華是自性所生所現。在哪裡看到？在實報土看到，在一真法界看到，這些是法性身、法性土。法性身沒有生老病死，法性土沒有成住壞空，它有隱現，它沒有生滅。第八識有生滅，所以第八識是假的。這個對第八識來講，說它是真的，但是從自性來說，它是幻相。從自性來說沒有生滅，有隱現，沒有緣，相不見了，一片光明。這是常寂光淨土，就這個境界。現呢？現就是實報土。實報土產生變化，那就是十法界依正莊嚴。把它看清楚、看明白，一句阿彌陀佛名號統統包括了，一樣不漏。我們要誦經，我們要念佛，我們要念菩薩，我們要念咒，念什麼都在一句名號之中。念這一句南無阿彌陀佛你全都念了，你一樣都沒漏掉，諸佛菩薩名號沒有漏掉，諸佛菩薩所說一切經教也在其中，也沒有漏掉。自性所變現的這些現象，就是能生萬法，萬法也在一句佛號之中，說盡了！你念什麼？真正搞清楚、搞明白了，八風吹不動，就念這一句佛號，這一句佛號是大圓滿。真認識清楚了，這第二句說，「聖言真量拔心茅」。</w:t>
      </w:r>
      <w:r>
        <w:t xml:space="preserve"> </w:t>
      </w:r>
    </w:p>
    <w:p w14:paraId="387942F1" w14:textId="77777777" w:rsidR="00141A1E" w:rsidRDefault="00141A1E">
      <w:pPr>
        <w:pStyle w:val="a3"/>
      </w:pPr>
      <w:r>
        <w:t xml:space="preserve">　　「萬法精華六字包」，這是聖人的聖言量，還去想這個想那個嗎？想這個想那個，這一句佛號就破壞了。前面說，「其中若有一念差」，你在佛號裡頭加這一個念頭在裡頭，就把佛號功德破壞了，那不是一心念，那雜心念。念佛容易，非常容易；不夾雜、不懷疑、不間斷，可不容易。這三個條件做到了，真念佛人，真會念佛，真懂得念佛。「持名容易難除慢」，慢是傲慢。真的，自己念得不錯了，瞧不起別人；教學得不錯，講得也很像那麼一回事情，但是瞧不起別人；或者是持咒，或者是參禪，自己小小有一點功夫得力，傲慢心起來了。看到別人比他好的，嫉妒心起來了。這就可惜了，就是末後一句話，「無價珠寶從此拋」，丟掉了。無價珠寶是你念佛的功夫，你念佛有傲慢心、有嫉妒心，你的佛號功德全無了，全都沒有了。有什麼？有福報，把功德變成福德。福德是人天福報，享受人天福報的時候，嫉妒、傲慢隨著就生起來，那個就會造惡業。福報享完之後，你的惡業現前，那三途果報就現出來了。這在佛法叫三世怨，三世，怨是冤業，就現前，第一世修行，裡頭帶著有傲慢、嫉妒，第二生享福，享福造作罪業，第三生受三途果報。三世，我們一般人看到，三世時間很長，實際上三世時間非常短暫，不長。我們自己冷靜觀察，看看我們周</w:t>
      </w:r>
      <w:r>
        <w:t>邊，我們認識的人、不認識的人，不難看到，應該要警惕。</w:t>
      </w:r>
      <w:r>
        <w:t xml:space="preserve"> </w:t>
      </w:r>
    </w:p>
    <w:p w14:paraId="1F09F4B0" w14:textId="77777777" w:rsidR="00141A1E" w:rsidRDefault="00141A1E">
      <w:pPr>
        <w:pStyle w:val="a3"/>
      </w:pPr>
      <w:r>
        <w:t xml:space="preserve">　　第五首是告訴我們，決定得生淨土。心不要太高，像蕅益大師一樣最好。人家問祖師，你念佛求生淨土希望得什麼樣的果位？他跟人說凡聖同居土下下品往生，我就很滿足了。這表什麼？謙虛，恭敬，尊重別人，決定得生。一天念十萬聲佛號，那個傲慢心還在，能不能往生？不能往生，他心不清淨。記住，經題上五個字的標準，「清淨平等覺」。清淨心是阿羅漢，功夫成片。事一心不亂是見思煩惱斷了，小乘的涅槃境界，阿羅漢跟辟支佛；大乘，天台別教三賢，十住、十行、十迴向，平等心現前。我們這裡清淨平等比阿羅漢高，沒見性，也是生方便有餘土，方便有餘土裡頭上品往生。如果覺了，覺這個字是大徹大悟、明心見性，無明煩惱破了，破一品無明，證一分法身，往生到西方極樂世界實報莊嚴土，這個品位高。</w:t>
      </w:r>
      <w:r>
        <w:t xml:space="preserve"> </w:t>
      </w:r>
    </w:p>
    <w:p w14:paraId="5BFCD54F" w14:textId="77777777" w:rsidR="00141A1E" w:rsidRDefault="00141A1E">
      <w:pPr>
        <w:pStyle w:val="a3"/>
      </w:pPr>
      <w:r>
        <w:t xml:space="preserve">　　我們求生淨土，不要希求這麼高的品位，太難。我們所要希求的，是第五首偈子。淨土資糧我們只要具足信願行，我真信，沒有懷疑，我真想去，對這個世間沒有留戀。在這個世間不怕死，要像老和尚一樣歡喜死，死了往生！別人怕死，老和尚喜歡死，往生到極樂世界，他說全世界的人都知道。為什麼？他往生到極樂世界去了。生到哪裡？凡聖同居土。你看，二力感交功始成，二力，自力、他力，我們只要有願有行，跟阿彌陀佛就有感應。蕅益大師說得好，能不能往生全在信願之有無。有信有願，極樂世界七寶池中的蓮花就有你那一朵，你那個花上頭有名字，天天在長大，光色美好。你往生，阿彌陀佛拿著這個蓮花來接引你。這是二力感交功始成。</w:t>
      </w:r>
      <w:r>
        <w:t xml:space="preserve"> </w:t>
      </w:r>
    </w:p>
    <w:p w14:paraId="0D901B95" w14:textId="77777777" w:rsidR="00141A1E" w:rsidRDefault="00141A1E">
      <w:pPr>
        <w:pStyle w:val="a3"/>
      </w:pPr>
      <w:r>
        <w:t xml:space="preserve">　　「經文最重同居土」，同居土是決定得生，很容易去。念佛功夫不夠，方便土去不了，實報土更去不了，同居土決定得生。同居土是專門接引十方世界六道眾生的。我們自己知道，我們現在在六道，六道裡頭的人道，同居土跟我們最相應。我們不要把它看低了，不要認為這個地位很低，我不願意去。蕅益大師願意下下品往生，那是什麼樣的人物！他來做榜樣給我們看的，為我們做示範的。雖然是同居土下下品往生，本經，就是會集本，會集本是第二十願，往生到西方極樂世界皆作阿惟越致菩薩。這是聖言量，阿彌陀佛自己說的。即使同居土下下品往生，生到極樂世界，花開見佛，得到阿彌陀佛本願威神加持。同居土不是你證得的，是阿彌陀佛提拔你，把你帶到同居土。於是我們就明白了，極樂世界有四土三輩九品之名，名義上有，實際上呢？實際上極樂世界是平等法界，沒有一樣不平等。身體的相好面貌都一樣的，跟誰一樣？跟阿彌陀佛一樣。身不是三十二相，身有無量相，相有無量好。《觀經》上說，身有八萬四千相，每一個相有八萬四千隨形好，每一個好放八萬四千光明，每一道光明裡面看到十方諸佛剎土，平等法界。換句話說，生同居就同時生實報。這是十方剎土裡頭找不到的，一切經裡頭佛沒這麼說過的，唯獨極樂世界。一生一切</w:t>
      </w:r>
      <w:r>
        <w:t>生，一成就一切成就，成就自性本具無量智慧、無量德能、無量相好，往生全得到了。兩個世界一比較，這個世界的東西你對它一絲毫的興趣都生不起來，無論是物質、是精神，無法跟極樂世界相比，往生全得到了。這個地方怎麼修，修無量劫都得不到。你不念彌陀，你念什麼？</w:t>
      </w:r>
      <w:r>
        <w:t xml:space="preserve"> </w:t>
      </w:r>
    </w:p>
    <w:p w14:paraId="6C7EDB79" w14:textId="77777777" w:rsidR="00141A1E" w:rsidRDefault="00141A1E">
      <w:pPr>
        <w:pStyle w:val="a3"/>
      </w:pPr>
      <w:r>
        <w:t xml:space="preserve">　　第五首最後一句要注意，「但得伏惑便往生」，惑是煩惱，要能伏得住。什麼伏？這一句佛號。在日常生活當中起心動念，不管是善念是惡念，念頭才起你就有能力覺察，妄念，立刻一句阿彌陀佛把它取代過來，換過來，這叫伏惑。惑沒有斷，只要它一起來，馬上一句佛號蓋住。起心動念全是阿彌陀佛，不容許有任何念頭起來。釋迦牟尼佛的念頭行不行？不行，毘盧遮那的念頭也不行，就是一句南無阿彌陀佛，或者是一句阿彌陀佛。用這一句阿彌陀佛代替一切諸佛名號，代替一切諸佛的經教，三藏十二分教全在這一句佛號當中。這一句佛號可貴，這一句佛號是珍寶，真能解決問題，不能不知道。這不是說一切法門不好，不是這個意思，法門平等，無有高下，每一個法門都能幫助你證得無上菩提，問題你的根性與它相應不相應，相應，很快；不相應，太難了。淨土念佛法門不需要講根性，什麼樣的人都可以學，上面到等覺菩薩，下面到地獄眾生，只要你遇到了，你相信，你不懷疑，你肯念這一句阿彌陀佛，你一生當中決定成就，道理在此地。念佛人尊重無量法門，尊重一切諸佛，見到佛都頂禮，見到一切法門都讚歎。但是什麼？我不是那個根性，我修那個法門很難，一生沒有把握，這個行，這個有把握，容易。自己心裡要知道，要明白。所以</w:t>
      </w:r>
      <w:r>
        <w:t>方便，方便就一句佛號，能伏惑，這就能往生。</w:t>
      </w:r>
      <w:r>
        <w:t xml:space="preserve"> </w:t>
      </w:r>
    </w:p>
    <w:p w14:paraId="59B6A193" w14:textId="77777777" w:rsidR="00141A1E" w:rsidRDefault="00141A1E">
      <w:pPr>
        <w:pStyle w:val="a3"/>
      </w:pPr>
      <w:r>
        <w:t xml:space="preserve">　　第八首講滅罪，消業障，消罪業。罪業從哪裡來的？雜念，妄想、雜念皆是平素的罪業。只要你有妄想，只要你有雜念，你能不造罪嗎？不可能的，有意無意，絕大多數造作罪業不知道，你以為是正確的，你以為是好事。你看，「若不造業念不生」，起心動念就造業。業裡面最大的是自讚毀他，這個罪非常重。「從今切莫再造業」，這念佛的人，你遇到淨宗了，你搞清楚、搞明白了，你就不能再造業。「一心不亂自然成」。怎樣消我們的業？怎樣不造業？就是念這一句佛號，這一句佛號是無量功德。妄想、雜念一冒出來，馬上佛號就起來了，就把它取而代之。警覺性要高，警覺得要快速，馬上就換，換成佛號。功夫也要慢慢來，真有這個心，漸漸功夫就得力了。</w:t>
      </w:r>
      <w:r>
        <w:t xml:space="preserve"> </w:t>
      </w:r>
    </w:p>
    <w:p w14:paraId="4E615E8A" w14:textId="77777777" w:rsidR="00141A1E" w:rsidRDefault="00141A1E">
      <w:pPr>
        <w:pStyle w:val="a3"/>
      </w:pPr>
      <w:r>
        <w:t xml:space="preserve">　　第九首，「佛在心中莫外求，貪瞋放下是真修」，放下貪瞋痴慢疑，這是真修行。為什麼？這五種煩惱障礙我們的心性，心性完全變成罪業了。不但世間法沒有貪瞋痴慢疑，出世間法也沒有貪瞋痴慢疑，為什麼？世法是因緣生，出世法也是因緣生，「因緣所生法，我說即是空」，《中觀論》上說的，世出世間一切法統統了不可得。淨土到最後證得無上菩提，有沒有得？沒有。《楞嚴經》上說得很好，「圓滿菩提，歸無所得」。回歸自性就是證無上菩提。自性是什麼？淨土講的常寂光，自己到最高的境界，我們的身心完全融入常寂光。常寂光無處不在，無時不在，不生不滅，寂而常照，照而常寂。照是明瞭，對於世出世間一切法沒有一樣不明瞭。雖明瞭怎麼樣？如如不動。沒有緣它無知，般若無知；有緣，無所不知，妙極了！那是自己的真身，法身，那是真我。學佛沒有別的，回到真我，把真我找回來，把真正的自己找出來，那就是佛。所以說一切眾生本來是佛，本來是佛，回歸到佛位，你還有什麼可得的？歸無所得。所以不造一切業。</w:t>
      </w:r>
      <w:r>
        <w:t xml:space="preserve"> </w:t>
      </w:r>
    </w:p>
    <w:p w14:paraId="0874C1AF" w14:textId="77777777" w:rsidR="00141A1E" w:rsidRDefault="00141A1E">
      <w:pPr>
        <w:pStyle w:val="a3"/>
      </w:pPr>
      <w:r>
        <w:t xml:space="preserve">　　我們要問，釋迦牟尼佛當年在世，住世八十年，講經三百餘會，他有沒有造業？他沒有。為什麼沒有？他沒有放在心上，放在心上就造業了。我們叫放在心上，佛法叫什麼？落在阿賴耶的種子裡頭。佛說一切法不落在阿賴耶，沒有落謝種子。我們凡夫有落謝種子，叫印象，有這個印象，這個印象在心裡，這就叫業，它遇到緣會起現行。菩薩大徹大悟，明心見性，轉阿賴耶為四智菩提，轉阿賴耶為大圓鏡智，轉末那為平等性智，轉第六意識為妙觀察智，轉前五識為成所作智，轉八識成四智，四智是性德，八識是煩惱，是煩惱的根，六道輪迴的根，十法界的根，那個東西一轉過來之後，十法界、六道全沒有了，這真叫妙！所以放下什麼？放下貪瞋痴慢疑。六根對著六塵境界，無論是世法是佛法統統要放下，沒有一樣是真的。「年光三十仍如舊，勢至觀音代發愁」。學佛學了三十年，還原地踏步，沒有一絲毫進展，觀音勢至看到難過。大勢至菩薩教我們看破，觀世音菩薩教我們放下，我們沒有看破，沒有放下。看破、放下，哪個先哪個後？各人不一樣，煩惱障重的人要從放下著手，所知障重的人要從看破下手。要真幹，真幹的人一定真信，所以信為道元功德母。入門絕大多數從教下，就是接受佛陀教育。世尊慈悲，講經說法四十九年，教學為先。</w:t>
      </w:r>
      <w:r>
        <w:t>你真搞清楚、搞明白了，信心才生起來。把極樂世界搞清楚、搞明白了，求往生的念頭生起來了。沒有搞清楚他怎麼會相信？他不相信。真正搞清楚、搞明白才徹底放下，不再懷疑了。</w:t>
      </w:r>
      <w:r>
        <w:t xml:space="preserve"> </w:t>
      </w:r>
    </w:p>
    <w:p w14:paraId="0236F91F" w14:textId="77777777" w:rsidR="00141A1E" w:rsidRDefault="00141A1E">
      <w:pPr>
        <w:pStyle w:val="a3"/>
      </w:pPr>
      <w:r>
        <w:t xml:space="preserve">　　末後這一首，「刑警十個常跟隨」。這十個是什麼？十使。古時候這個使就是差使，當差的，就是我們今天講的刑警。這十個刑警跟著你，你犯罪了。這十個刑警就是見思煩惱，見惑五個，身見、邊見、戒取見、見取見、邪見，這是見惑五使，還有思惑，思惑就是貪瞋痴慢疑，也是五個，見思煩惱加起來十個。這十個東西常常跟隨你，真的，不是假的，一分一秒都沒有離開，你都是跟著十個刑警，跟著他轉。「前頭牽引後面催」，前面是見惑，後面是思惑，前面是身見、邊見、見取、戒取、邪見，後面是貪瞋痴慢疑，前引後催。「誠心念佛沖他散」，至誠心念佛暫時他不起來，他沒有起作用，因為心裡只有佛號，佛號一個接著一個，他不起來。「六字停時他又回」，這佛號停下來的時候他馬上就回來了。李老師末後這一句警惕我們事實真相如是。</w:t>
      </w:r>
      <w:r>
        <w:t xml:space="preserve"> </w:t>
      </w:r>
    </w:p>
    <w:p w14:paraId="11FFC3A0" w14:textId="77777777" w:rsidR="00141A1E" w:rsidRDefault="00141A1E">
      <w:pPr>
        <w:pStyle w:val="a3"/>
      </w:pPr>
      <w:r>
        <w:t xml:space="preserve">　　「人身不易得，三途真可怕」。現在講三途，人不相信，你說有餓鬼、地獄、畜生，他不相信。畜生，他看到了，但是牠為什麼變畜生，不曉得。佛經上講得很多，甚至於有些人學佛經，對三途六道輪迴這些東西他拒絕，他說這一部分是迷信，迷信是糟粕，應該把它除掉，講一點孝順父母、尊敬師長，這個還可以，還能接受，把因果、善惡報應除掉了。「極樂人人去」，三途真可怕，不能不講清楚。極樂世界人人可以去，三毒心要放下，「念佛不改心，等於說空話」。這真的，要改什麼？把貪瞋痴慢疑改掉。海賢老和尚是我們最好的榜樣，你看他一生不貪、不瞋、不痴、不傲慢、不懷疑，他真做到了。前面五種見惑，真的，他沒有身見，他沒有邊見，邊見是對立，沒有邊見的人心平等。見取跟戒取就是我們中國人所講的成見，某人成見很深，他沒有成見，他隨緣，沒有一樣不好，人都是好人，壞人在他眼裡也是好人，事事是好事，他住在哪裡？他住在極樂世界。他沒有邪見，正知正見，就是一句佛號，一句阿彌陀佛，一心嚮往的極樂世界。我們口念佛，心裡頭還貪戀五欲六塵，完了，不能往生，來生依舊搞六道輪迴，這就真可惜了。</w:t>
      </w:r>
      <w:r>
        <w:t xml:space="preserve"> </w:t>
      </w:r>
    </w:p>
    <w:p w14:paraId="1C008ECC" w14:textId="77777777" w:rsidR="00141A1E" w:rsidRDefault="00141A1E">
      <w:pPr>
        <w:pStyle w:val="a3"/>
      </w:pPr>
      <w:r>
        <w:t xml:space="preserve">　　後面李老師這一句話，「心口若相應，立見佛菩薩」。海賢老和尚跟阿彌陀佛多次見面，你細心在光碟上聽，你會發現他常常見佛，常常見極樂世界。我們過去在慧遠大師傳記裡面看到，他老人家一生見過三次極樂世界，沒有跟任何人說過，最後一次往生，第四次，阿彌陀佛接引他往生，他才跟大家說，極樂世界又現前了，我要往生了，這個境界過去見過三次。別人問他，極樂世界是像什麼樣子？跟經上所說的完全一樣。這個經就指《無量壽經》，佛一點沒有說錯，經上所說的他統看到了。海賢老和尚念佛九十二年，這時間長，他真的清淨平等覺全得到了。清淨心是事一心不亂，平等覺是理一心不亂。功夫成片就能往生，功夫成片是什麼意思？心裡只有阿彌陀佛，阿彌陀佛管用，能把煩惱控制住，煩惱起來，這一句佛號立刻就把煩惱伏住了，這是功夫成片。有這個功夫就能往生，就能見佛。賢公老和尚為我們示現，不認識字，沒有念過書，一生沒有念過經，也沒有聽過人講經，就一句佛號，念到事一心不亂，念到理一心不亂，念到常常跟阿彌陀佛見面，阿彌陀佛叫他表法。他老人家的壽命，我想一想也不過就是七老八十，他能活那麼長的壽命，佛加持的，阿彌陀佛給他的，要他表法。</w:t>
      </w:r>
      <w:r>
        <w:t xml:space="preserve"> </w:t>
      </w:r>
    </w:p>
    <w:p w14:paraId="5C72DF08" w14:textId="77777777" w:rsidR="00141A1E" w:rsidRDefault="00141A1E">
      <w:pPr>
        <w:pStyle w:val="a3"/>
      </w:pPr>
      <w:r>
        <w:t xml:space="preserve">　　所以李老師這十首偈，我們要常常讀、常常看看，時時刻刻警惕自己，有好處。我們看下面兩位。</w:t>
      </w:r>
      <w:r>
        <w:t xml:space="preserve"> </w:t>
      </w:r>
    </w:p>
    <w:p w14:paraId="3DE31537" w14:textId="77777777" w:rsidR="00141A1E" w:rsidRDefault="00141A1E">
      <w:pPr>
        <w:pStyle w:val="a3"/>
      </w:pPr>
      <w:r>
        <w:t xml:space="preserve">　　學生：懿德堪欽的菩薩行者</w:t>
      </w:r>
      <w:r>
        <w:t>—</w:t>
      </w:r>
      <w:r>
        <w:t>莊亞琴老居士生平事跡。</w:t>
      </w:r>
      <w:r>
        <w:t xml:space="preserve"> </w:t>
      </w:r>
    </w:p>
    <w:p w14:paraId="4BB1BA9E" w14:textId="77777777" w:rsidR="00141A1E" w:rsidRDefault="00141A1E">
      <w:pPr>
        <w:pStyle w:val="a3"/>
      </w:pPr>
      <w:r>
        <w:t xml:space="preserve">　　尊敬的師父上人、尊敬的諸位法師、大德居士：阿彌陀佛！慚愧弟子開吉今日恭敬報告的主題是</w:t>
      </w:r>
      <w:r>
        <w:t>—</w:t>
      </w:r>
      <w:r>
        <w:t>「懿德堪欽的菩薩行者</w:t>
      </w:r>
      <w:r>
        <w:t>—</w:t>
      </w:r>
      <w:r>
        <w:t>莊亞琴老居士生平事跡」。</w:t>
      </w:r>
      <w:r>
        <w:t xml:space="preserve"> </w:t>
      </w:r>
    </w:p>
    <w:p w14:paraId="7C511EDB" w14:textId="77777777" w:rsidR="00141A1E" w:rsidRDefault="00141A1E">
      <w:pPr>
        <w:pStyle w:val="a3"/>
      </w:pPr>
      <w:r>
        <w:t xml:space="preserve">　　二０一四年十月中旬，慚愧弟子在澳洲圖文巴，聆聽新加坡莊亞琴老居士的生平事跡，備受感動。因而在此將所見所聞恭敬整理，供養諸位淨宗仁者。</w:t>
      </w:r>
      <w:r>
        <w:t xml:space="preserve"> </w:t>
      </w:r>
    </w:p>
    <w:p w14:paraId="4F19A122" w14:textId="77777777" w:rsidR="00141A1E" w:rsidRDefault="00141A1E">
      <w:pPr>
        <w:pStyle w:val="a3"/>
      </w:pPr>
      <w:r>
        <w:t xml:space="preserve">　　一、修行綱領</w:t>
      </w:r>
      <w:r>
        <w:t xml:space="preserve"> </w:t>
      </w:r>
    </w:p>
    <w:p w14:paraId="25476CA5" w14:textId="77777777" w:rsidR="00141A1E" w:rsidRDefault="00141A1E">
      <w:pPr>
        <w:pStyle w:val="a3"/>
      </w:pPr>
      <w:r>
        <w:t xml:space="preserve">　　莊亞琴老居士原名曾紅包，丁丑年（一九三七年）出生於福建省泉州市惠安縣。據女兒吳氏姊妹回憶說：母親是一位老實、聽話、真幹的人。她待人誠懇、善良、慈悲、尊重、謙卑。她寡言少語，佛不離心，最喜歡聆聽恩師上淨下空老法師講經。一九八七年起老法師應邀於新加坡弘法，莊老居士經常去聽經。她雖然不識字，但是理解力很好，聽後即能講述老法師所宣義理。</w:t>
      </w:r>
      <w:r>
        <w:t xml:space="preserve"> </w:t>
      </w:r>
    </w:p>
    <w:p w14:paraId="401FC0DF" w14:textId="77777777" w:rsidR="00141A1E" w:rsidRDefault="00141A1E">
      <w:pPr>
        <w:pStyle w:val="a3"/>
      </w:pPr>
      <w:r>
        <w:t xml:space="preserve">　　一九九一年莊老居士皈依三寶，三皈證明阿闍黎是上演下培老法師，賜法名法信。一九九七年受五戒，傳戒恩師是上淨下空老法師。莊老居士平日都聆聽老法師宣講的《無量壽經》，一生以老法師「真誠、清淨、平等、正覺、慈悲，看破、放下、自在、隨緣、念佛」二十字綱領，做為日常修學功課。平日與兒女打電話，必然先慢慢念出此二十字綱領，而後再念阿彌陀佛；掛電話前，會再一次念出這二十字綱領，有時還加一句《佛說無量壽經》，然後迴向。以此自度度人，感化家人，勤行不輟。</w:t>
      </w:r>
      <w:r>
        <w:t xml:space="preserve"> </w:t>
      </w:r>
    </w:p>
    <w:p w14:paraId="1D36F711" w14:textId="77777777" w:rsidR="00141A1E" w:rsidRDefault="00141A1E">
      <w:pPr>
        <w:pStyle w:val="a3"/>
      </w:pPr>
      <w:r>
        <w:t xml:space="preserve">　　二、佛不離心</w:t>
      </w:r>
      <w:r>
        <w:t xml:space="preserve"> </w:t>
      </w:r>
    </w:p>
    <w:p w14:paraId="60B108A9" w14:textId="77777777" w:rsidR="00141A1E" w:rsidRDefault="00141A1E">
      <w:pPr>
        <w:pStyle w:val="a3"/>
      </w:pPr>
      <w:r>
        <w:t xml:space="preserve">　　吳氏姊妹回憶說，母親日日佛不離心。她在心裡念佛號時，耳朵能夠很清楚的聽到自己的念佛聲。甚至連作夢、說夢話亦是在念佛和迴向（願以此功德，莊嚴佛淨土）。兒女跟她講話，她眼睛看著，但心裡念佛不斷。講完後問她是否聽懂了，她就說沒聽懂。一句佛號，持念不輟。</w:t>
      </w:r>
      <w:r>
        <w:t xml:space="preserve"> </w:t>
      </w:r>
    </w:p>
    <w:p w14:paraId="02A63229" w14:textId="77777777" w:rsidR="00141A1E" w:rsidRDefault="00141A1E">
      <w:pPr>
        <w:pStyle w:val="a3"/>
      </w:pPr>
      <w:r>
        <w:t xml:space="preserve">　　莊老居士不認得一個字，但是會念《心經》和《大悲咒》，她最喜歡《無量壽經．發大誓願第六》。同修們在讀《無量壽經》時，她就用手指著經文，字字都是在念阿彌陀佛。她早晚第一件事和最後一件事就是持名念佛，她早晚課是持念阿彌陀佛，見客人也是在念阿彌陀佛，她還經常去為往生者結緣念阿彌陀佛。有一位佛友對她女兒透露說：您母親念佛念得很好，她的額頭念佛時都在發光！</w:t>
      </w:r>
      <w:r>
        <w:t xml:space="preserve"> </w:t>
      </w:r>
    </w:p>
    <w:p w14:paraId="3CDEFE8D" w14:textId="77777777" w:rsidR="00141A1E" w:rsidRDefault="00141A1E">
      <w:pPr>
        <w:pStyle w:val="a3"/>
      </w:pPr>
      <w:r>
        <w:t xml:space="preserve">　　母親的真修實幹感動了兒女，於是經常和她一起練習看破、放下情執和萬緣，準備阿彌陀佛來接迎時，把手伸出去握緊阿彌陀佛的手，毫不猶豫的即時跟著阿彌陀佛到西方極樂世界。</w:t>
      </w:r>
      <w:r>
        <w:t xml:space="preserve"> </w:t>
      </w:r>
    </w:p>
    <w:p w14:paraId="51D82EC8" w14:textId="77777777" w:rsidR="00141A1E" w:rsidRDefault="00141A1E">
      <w:pPr>
        <w:pStyle w:val="a3"/>
      </w:pPr>
      <w:r>
        <w:t xml:space="preserve">　　二０一０年，莊老居士在三時繫念法會中，突然中風（腦出血），她清醒之後的第一句話就是念「阿彌陀佛」。兒女問她，我叫什麼名字？阿彌陀佛。小狗叫什麼名字？阿彌陀佛。問什麼她都說阿彌陀佛。</w:t>
      </w:r>
      <w:r>
        <w:t xml:space="preserve"> </w:t>
      </w:r>
    </w:p>
    <w:p w14:paraId="6D878B0A" w14:textId="77777777" w:rsidR="00141A1E" w:rsidRDefault="00141A1E">
      <w:pPr>
        <w:pStyle w:val="a3"/>
      </w:pPr>
      <w:r>
        <w:t xml:space="preserve">　　在新加坡傅居士的協助下，莊老居士的女兒向上淨下空老法師請教，如何治療母親的疾病。老法師說：找一位學佛的或好心的中醫師就沒事了。於是老居士靠著阿彌陀佛大醫王，與四位富有愛心的中醫師的治療，很快就康復了。家人們感到佛號功德真的是不可思議！</w:t>
      </w:r>
      <w:r>
        <w:t xml:space="preserve"> </w:t>
      </w:r>
    </w:p>
    <w:p w14:paraId="03EDFD6A" w14:textId="77777777" w:rsidR="00141A1E" w:rsidRDefault="00141A1E">
      <w:pPr>
        <w:pStyle w:val="a3"/>
      </w:pPr>
      <w:r>
        <w:t xml:space="preserve">　　三、至誠感通</w:t>
      </w:r>
      <w:r>
        <w:t xml:space="preserve"> </w:t>
      </w:r>
    </w:p>
    <w:p w14:paraId="5C1F8BDF" w14:textId="77777777" w:rsidR="00141A1E" w:rsidRDefault="00141A1E">
      <w:pPr>
        <w:pStyle w:val="a3"/>
      </w:pPr>
      <w:r>
        <w:t xml:space="preserve">　　莊老居士一生念佛，感應道交不可思議。她對兒女說，她曾多次看到阿彌陀佛的佛像在對她笑。還看到整幅的阿彌陀佛像變成金色的。</w:t>
      </w:r>
      <w:r>
        <w:t xml:space="preserve"> </w:t>
      </w:r>
    </w:p>
    <w:p w14:paraId="4145C4FA" w14:textId="77777777" w:rsidR="00141A1E" w:rsidRDefault="00141A1E">
      <w:pPr>
        <w:pStyle w:val="a3"/>
      </w:pPr>
      <w:r>
        <w:t xml:space="preserve">　　有一次家裡刷油漆，刷好之後要把佛像再掛上去。老居士說，那幅藍底白瓷的阿彌陀佛像一定要掛上。（因為那是她從前在居士林聽老法師講經時所請的佛像，所以格外珍惜）。當女兒去搬動這些佛像時，一不小心把玻璃框給打破了，只有那尊阿彌陀佛像的玻璃框沒有破。</w:t>
      </w:r>
      <w:r>
        <w:t xml:space="preserve"> </w:t>
      </w:r>
    </w:p>
    <w:p w14:paraId="2CA271EE" w14:textId="77777777" w:rsidR="00141A1E" w:rsidRDefault="00141A1E">
      <w:pPr>
        <w:pStyle w:val="a3"/>
      </w:pPr>
      <w:r>
        <w:t xml:space="preserve">　　有一位朋友到莊老居士澳洲家裡去拜訪，她很開心的去迎接朋友。結果這位朋友看到，在老居士的背後出現了一尊很大很大的阿彌陀佛像，和藍底白瓷的彌陀聖像一模一樣。這是這位朋友第一次見到阿彌陀佛，她說：下次我來澳洲，一定要住妳們家。</w:t>
      </w:r>
      <w:r>
        <w:t xml:space="preserve"> </w:t>
      </w:r>
    </w:p>
    <w:p w14:paraId="6EF97965" w14:textId="77777777" w:rsidR="00141A1E" w:rsidRDefault="00141A1E">
      <w:pPr>
        <w:pStyle w:val="a3"/>
      </w:pPr>
      <w:r>
        <w:t xml:space="preserve">　　莊老居士對兒女的情執淡薄。一九九九年，她的大女兒吳雅玉往生前在醫院對母親說，她什麼都已經放下，只有母親放不下。她就對女兒說：我已經放下了，妳也要放下。於是吳雅玉放下萬緣，一心專念阿彌陀佛。她雖然學佛不久，但是特別真誠懇切的要跟著阿彌陀佛往生西方極樂世界。令人不可思議的是，吳雅玉事先已經知道自己往生的日期（一九九九年十一月十三日星期六下午一點），並早已通知醫院她要出院的時間，結果吳雅玉果然就在自己指定的日期與時間往生。</w:t>
      </w:r>
      <w:r>
        <w:t xml:space="preserve"> </w:t>
      </w:r>
    </w:p>
    <w:p w14:paraId="73B311E6" w14:textId="77777777" w:rsidR="00141A1E" w:rsidRDefault="00141A1E">
      <w:pPr>
        <w:pStyle w:val="a3"/>
      </w:pPr>
      <w:r>
        <w:t xml:space="preserve">　　大女兒往生後，莊老居士就更加精勤念佛。她總是勸孩子們去道場做義工，經常鼓勵兒女說：快去幫忙，幫得到最重要。因此兒女們都到澳洲淨宗學院當義工。</w:t>
      </w:r>
      <w:r>
        <w:t xml:space="preserve"> </w:t>
      </w:r>
    </w:p>
    <w:p w14:paraId="37C28849" w14:textId="77777777" w:rsidR="00141A1E" w:rsidRDefault="00141A1E">
      <w:pPr>
        <w:pStyle w:val="a3"/>
      </w:pPr>
      <w:r>
        <w:t xml:space="preserve">　　二０一二年二月兒女陪著母親，搭乘從澳洲回新加坡的航班。飛機上有一位相貌莊嚴的中東空中少爺，每次他經過莊老居士的座位時，都會蹲下來握著她的雙手，或親吻她的手及額頭。由於莊老居士牙齒不好，無法食用飛機提供的素食，這位空中少爺就從商務艙端出一大盤各式各樣的麵包給她吃，讓她慢慢選擇、慢慢享用，說這些全部都是給她的。女兒感到很詫異，就對母親說：妳是不是長得很漂亮，他才對妳這麼好？下飛機前，女兒忍不住向這位空服人員詢問原因。想不到他眼含淚水的說：妳們一定要好好照顧妳母親，就是因為妳母親，所以妳們才備受保護。女兒問他：難道您看得到什麼？他笑著說：是的。事後女兒想，應該是母親身邊有護法神保護，所以佛光普照，我們也因此受保護了。</w:t>
      </w:r>
      <w:r>
        <w:t xml:space="preserve"> </w:t>
      </w:r>
    </w:p>
    <w:p w14:paraId="3CF3295E" w14:textId="77777777" w:rsidR="00141A1E" w:rsidRDefault="00141A1E">
      <w:pPr>
        <w:pStyle w:val="a3"/>
      </w:pPr>
      <w:r>
        <w:t xml:space="preserve">　　四、懿德堪欽</w:t>
      </w:r>
      <w:r>
        <w:t xml:space="preserve"> </w:t>
      </w:r>
    </w:p>
    <w:p w14:paraId="5786D49D" w14:textId="77777777" w:rsidR="00141A1E" w:rsidRDefault="00141A1E">
      <w:pPr>
        <w:pStyle w:val="a3"/>
      </w:pPr>
      <w:r>
        <w:t xml:space="preserve">　　回憶起母親一生的身行言教，兒女們感動不已。</w:t>
      </w:r>
      <w:r>
        <w:t xml:space="preserve"> </w:t>
      </w:r>
    </w:p>
    <w:p w14:paraId="6A97603A" w14:textId="77777777" w:rsidR="00141A1E" w:rsidRDefault="00141A1E">
      <w:pPr>
        <w:pStyle w:val="a3"/>
      </w:pPr>
      <w:r>
        <w:t xml:space="preserve">　　莊老居士生平從不打妄語，她的舌頭可以舔到鼻尖。女兒曾經要求她將舌頭舔到鼻尖，展現給淨宗學院的悟莊法師和張醫生看，她們都驚喜的說：阿彌陀佛，太棒了！蕅益大師在《阿彌陀經要解》中解釋「出廣長舌相」經文時說：「常人三世不妄語，舌能至鼻。藏果頭佛，三大阿僧祇劫不妄語，舌薄廣長可覆面。今證大乘淨土妙門，所以遍覆三千，表理誠稱真，事實非謬也。」老法師說，真誠是我們本性之德，迷失性德之後，性具的妙相就不能現前。佛告訴我們，常人就是一般人，如果三世不妄語，他的果報一定是舌相比一般人要長，伸出來可以舔到自己的鼻子。</w:t>
      </w:r>
      <w:r>
        <w:t xml:space="preserve"> </w:t>
      </w:r>
    </w:p>
    <w:p w14:paraId="4C537F11" w14:textId="77777777" w:rsidR="00141A1E" w:rsidRDefault="00141A1E">
      <w:pPr>
        <w:pStyle w:val="a3"/>
      </w:pPr>
      <w:r>
        <w:t xml:space="preserve">　　在日常生活中，莊老居士確實是一句謊話都不敢說。有時兒女淘氣，讓她給朋友說一點善意的謊言，她也一口拒絕說：千萬不可以說騙話。當別人問及她一些較敏感的問題，她總是臉色發紅，回答說：我不懂，不知道。兒女若是問起，我們搭配的服裝好看嗎？若是不好看，她會很有智慧的說：並不難看，但漂亮就論不上。其言語之質樸實在亦可見一斑。</w:t>
      </w:r>
      <w:r>
        <w:t xml:space="preserve"> </w:t>
      </w:r>
    </w:p>
    <w:p w14:paraId="3A3E7B87" w14:textId="77777777" w:rsidR="00141A1E" w:rsidRDefault="00141A1E">
      <w:pPr>
        <w:pStyle w:val="a3"/>
      </w:pPr>
      <w:r>
        <w:t xml:space="preserve">　　莊老居士聲音是男音，沒有女音。平日她很喜歡供養法師紅包，雖然家境並不富有，但皮包裡都有一大包紅包。無論遇到哪位法師，無論他修學哪個法門，她都非常尊敬，平等供養，紅包裡的金額都是相同的。</w:t>
      </w:r>
      <w:r>
        <w:t xml:space="preserve"> </w:t>
      </w:r>
    </w:p>
    <w:p w14:paraId="0A15C768" w14:textId="77777777" w:rsidR="00141A1E" w:rsidRDefault="00141A1E">
      <w:pPr>
        <w:pStyle w:val="a3"/>
      </w:pPr>
      <w:r>
        <w:t xml:space="preserve">　　莊老居士對人、對事一律平等對待，常常教導兒女：「一面抹牆，雙面光亮（閩南話）。」意思是做人要圓融，不要得罪任何一方。不要論是非善惡，兩面圓融、讚歎，廣結善緣，不結惡緣。她很節儉，剩下來的食物總是自己默默的吃。她從來不會家醜外揚，一生吃了很多虧，也從不說一句怨言。</w:t>
      </w:r>
      <w:r>
        <w:t xml:space="preserve"> </w:t>
      </w:r>
    </w:p>
    <w:p w14:paraId="008FA0B3" w14:textId="77777777" w:rsidR="00141A1E" w:rsidRDefault="00141A1E">
      <w:pPr>
        <w:pStyle w:val="a3"/>
      </w:pPr>
      <w:r>
        <w:t xml:space="preserve">　　莊老居士自幼家境貧困，生活清苦，飽經磨難。父親曾添恩是一位老師，收入微薄，無力養家，不得已忍痛將她賣給無有子嗣的鄰居，換取三十元人民幣，改名莊亞琴，從此骨肉分離，杳無音訊。二戰爆發時她六歲，跟著養父莊奎水坐船到南洋逃難，歷經艱難，來到新加坡做工，學習煮飯、縫紉，還到工地去挑水泥、石頭，挑到肩膀都受傷潰爛。</w:t>
      </w:r>
      <w:r>
        <w:t xml:space="preserve"> </w:t>
      </w:r>
    </w:p>
    <w:p w14:paraId="2114A42F" w14:textId="77777777" w:rsidR="00141A1E" w:rsidRDefault="00141A1E">
      <w:pPr>
        <w:pStyle w:val="a3"/>
      </w:pPr>
      <w:r>
        <w:t xml:space="preserve">　　莊老居士一生吃苦穿補，工作時只喝冷茶、白開水、吃鹹菜、番薯、冷粥，她沉默隱忍，毫無怨言，很多心酸的經歷都是從好友口中透露的。學佛後她更是很少講話，問她什麼她都說我不懂、不知道。她見到任何人都會握握他們的手或擁抱，笑臉融融的對人說：阿彌陀佛，你吃飽了嗎？再來就不講話了。</w:t>
      </w:r>
      <w:r>
        <w:t xml:space="preserve"> </w:t>
      </w:r>
    </w:p>
    <w:p w14:paraId="2FEB588C" w14:textId="77777777" w:rsidR="00141A1E" w:rsidRDefault="00141A1E">
      <w:pPr>
        <w:pStyle w:val="a3"/>
      </w:pPr>
      <w:r>
        <w:t xml:space="preserve">　　覺明妙行菩薩說：「少說一句話，多念一聲佛，打得念頭死，許汝法身活。」老法師教導我們，特別是一位真正發心，想在這一生出離六道、出離十法界的人，哪有時間去接觸這些不相干的外緣？還是念佛要緊，讀誦大乘要緊。一切事、一切時、一切處，要知道養自己的清淨心，讓自己念念與道相應。</w:t>
      </w:r>
      <w:r>
        <w:t xml:space="preserve"> </w:t>
      </w:r>
    </w:p>
    <w:p w14:paraId="72B0BE0C" w14:textId="77777777" w:rsidR="00141A1E" w:rsidRDefault="00141A1E">
      <w:pPr>
        <w:pStyle w:val="a3"/>
      </w:pPr>
      <w:r>
        <w:t xml:space="preserve">　　兒女回家心煩抱怨，老居士就說：公修公得，婆修婆得，不修不得；各人吃飯各人飽。還用閩南話教導兒女：氣死驗無傷。鼓勵兒女要放開心量，學會幫助別人，做事情要歡喜做甘願受，與每個人都要結善緣，千萬不可以論人是非。她平日沉默寡言，但一開口就是這些飽含人生哲理的話。她教導兒女一定要跟人結善緣，要學會微笑，就像蔡老師《幸福人生講座》中所說的那樣。所以她平常見到人都會微笑和招手。</w:t>
      </w:r>
      <w:r>
        <w:t xml:space="preserve"> </w:t>
      </w:r>
    </w:p>
    <w:p w14:paraId="0177C9FD" w14:textId="77777777" w:rsidR="00141A1E" w:rsidRDefault="00141A1E">
      <w:pPr>
        <w:pStyle w:val="a3"/>
      </w:pPr>
      <w:r>
        <w:t xml:space="preserve">　　莊老居士人緣很好，出門搭公車一定會有人給她讓座，但是她都會再讓給別人。她總是讓別人先上車，有一次讓到最後，竟然和兒子坐上了不同的巴士。她從來不給人家等，她說：不可以給人家等，等人是最開心的，愈等愈開心。每次赴約她都會提前去，即使等二、三個小時都很歡喜。她在等人的時候都默念佛號，或拿著念珠念佛。這應該是她修耐心、忍辱、無我的方法。</w:t>
      </w:r>
      <w:r>
        <w:t xml:space="preserve"> </w:t>
      </w:r>
    </w:p>
    <w:p w14:paraId="6B8C8EE7" w14:textId="77777777" w:rsidR="00141A1E" w:rsidRDefault="00141A1E">
      <w:pPr>
        <w:pStyle w:val="a3"/>
      </w:pPr>
      <w:r>
        <w:t xml:space="preserve">　　據她的子女回憶說，母親的生活簡單、樸素，沒有欲望，沒有要求，不貪小便宜，不亂發脾氣，從不懷疑別人，或胡亂猜測，什麼都說不懂，不知道，只會老老實實一向專念，阿彌陀佛，一門深入，長時薰修。</w:t>
      </w:r>
      <w:r>
        <w:t xml:space="preserve"> </w:t>
      </w:r>
    </w:p>
    <w:p w14:paraId="0A532344" w14:textId="77777777" w:rsidR="00141A1E" w:rsidRDefault="00141A1E">
      <w:pPr>
        <w:pStyle w:val="a3"/>
      </w:pPr>
      <w:r>
        <w:t xml:space="preserve">　　莊老居士與人相處沒有任何意見，只有靜靜聆聽，從不發言，心裡專心的念佛。因此受到朋友們的愛戴與關懷，被稱作阿乖。她一生吃苦耐勞，穿的都是補過再補的，連兒女的衣服都是一針一線縫紉出來的。陪家人去購物，她從不會被便宜貨誘惑。兒子想要給她買衣服，她總是說不要浪費錢。她女紅做得很好，衣服可以改得很漂亮，連臥病在床時，也能夠用一隻手慢慢的縫縫補補。她還經常教兒女，不能浪費水，不要損福。她洗臉或洗澡都只用一小桶的水，絕對不浪費。</w:t>
      </w:r>
      <w:r>
        <w:t xml:space="preserve"> </w:t>
      </w:r>
    </w:p>
    <w:p w14:paraId="327CA392" w14:textId="77777777" w:rsidR="00141A1E" w:rsidRDefault="00141A1E">
      <w:pPr>
        <w:pStyle w:val="a3"/>
      </w:pPr>
      <w:r>
        <w:t xml:space="preserve">　　莊老居士不會被境界所轉，看電視劇、新聞不被劇情或演員所影響。她很喜歡觀看講述家庭倫理的電視連續劇「愛」。女兒說：老法師說，不能看電視。她說：妳們沒有聽懂老法師的話，老法師說戲可以看，街可以逛，就當作是考驗自己的清淨心與定功，看會不會被境界轉，對順境是否會起貪心？對逆境是否會起瞋恨心？能否不再懷疑、不痴迷？她說：「愛」這部戲很好，有值得我們學習的地方，只要不動心，明白凡所有相皆是虛妄，就可以了。</w:t>
      </w:r>
      <w:r>
        <w:t xml:space="preserve"> </w:t>
      </w:r>
    </w:p>
    <w:p w14:paraId="729BF6E5" w14:textId="77777777" w:rsidR="00141A1E" w:rsidRDefault="00141A1E">
      <w:pPr>
        <w:pStyle w:val="a3"/>
      </w:pPr>
      <w:r>
        <w:t xml:space="preserve">　　莊老居士只買必需品，不買奢侈品，過年也不會去買衣服。她常說你們不可以有貪心，不可以有名，要腳踏實地，不可以講騙話，不要猜疑。東西和事情都是愈少愈好。她教兒女，不可以耳朵輕，閒言閒語不要聽，心要定，不定怎麼念佛？她說：你們要用頭腦想，不要衝動，不要心浮氣躁。母親的身教和言教，對兒女產生了至深的影響。</w:t>
      </w:r>
      <w:r>
        <w:t xml:space="preserve"> </w:t>
      </w:r>
    </w:p>
    <w:p w14:paraId="645BADBE" w14:textId="77777777" w:rsidR="00141A1E" w:rsidRDefault="00141A1E">
      <w:pPr>
        <w:pStyle w:val="a3"/>
      </w:pPr>
      <w:r>
        <w:t xml:space="preserve">　　五、自在往生</w:t>
      </w:r>
      <w:r>
        <w:t xml:space="preserve"> </w:t>
      </w:r>
    </w:p>
    <w:p w14:paraId="2C254A49" w14:textId="77777777" w:rsidR="00141A1E" w:rsidRDefault="00141A1E">
      <w:pPr>
        <w:pStyle w:val="a3"/>
      </w:pPr>
      <w:r>
        <w:t xml:space="preserve">　　二０一二年三月，女兒陪同莊老居士到台灣參學，老居士預感到自己會在台灣往生，在二、三個月前就交代好後事。</w:t>
      </w:r>
      <w:r>
        <w:t xml:space="preserve"> </w:t>
      </w:r>
    </w:p>
    <w:p w14:paraId="2D9F9A74" w14:textId="77777777" w:rsidR="00141A1E" w:rsidRDefault="00141A1E">
      <w:pPr>
        <w:pStyle w:val="a3"/>
      </w:pPr>
      <w:r>
        <w:t xml:space="preserve">　　有一次她瞬間感到不適，被送往醫院檢查。在救護車中她有一點昏迷，家人將上淨下空老法師的四字念佛機打開。救護人員通過觀測脈搏的表，很肯定的說：你媽媽在念佛。因為儀器顯示出她的脈搏和老法師「阿彌陀佛」佛號是相同的節奏，非常不可思議。</w:t>
      </w:r>
      <w:r>
        <w:t xml:space="preserve"> </w:t>
      </w:r>
    </w:p>
    <w:p w14:paraId="5EF51600" w14:textId="77777777" w:rsidR="00141A1E" w:rsidRDefault="00141A1E">
      <w:pPr>
        <w:pStyle w:val="a3"/>
      </w:pPr>
      <w:r>
        <w:t xml:space="preserve">　　在香港護法大德胡居士的協助下，莊老居士到胡居士的一位朋友家中靜養，一心專念阿彌陀佛，非常清淨。因為在台灣沒有親朋好友，不會被外緣干擾，能夠放下萬緣，專心念佛求生淨土。女兒們相信母親很慈悲，要表演隨時隨地都能往生。母親往生二、三天前，女兒還聞到母親口裡有花香味。</w:t>
      </w:r>
      <w:r>
        <w:t xml:space="preserve"> </w:t>
      </w:r>
    </w:p>
    <w:p w14:paraId="7B59F13D" w14:textId="77777777" w:rsidR="00141A1E" w:rsidRDefault="00141A1E">
      <w:pPr>
        <w:pStyle w:val="a3"/>
      </w:pPr>
      <w:r>
        <w:t xml:space="preserve">　　二０一二年農曆三月二十一日，莊老居士捨報往生，享年七十五歲。家人和同修們為她助念四十八小時。在雙溪小築舉行告別式，做三時繫念。在第三時念到第二稱「南無大勢至菩薩」的時候，三女兒閉著眼睛看到母親相貌莊嚴、年輕，全身發金色光，雙手合掌從左邊「地藏王菩薩」一直走到她的面前。在母親往生後的第四十八天晚上，她夢到相貌同樣莊嚴、年輕的母親送給她海青，帶著她飛到一個地方，說她現在每天都在那裡念《無量壽經》。</w:t>
      </w:r>
      <w:r>
        <w:t xml:space="preserve"> </w:t>
      </w:r>
    </w:p>
    <w:p w14:paraId="448898F0" w14:textId="77777777" w:rsidR="00141A1E" w:rsidRDefault="00141A1E">
      <w:pPr>
        <w:pStyle w:val="a3"/>
      </w:pPr>
      <w:r>
        <w:t xml:space="preserve">　　不可思議的是，母親的每一個七都剛好碰上大型的法會在東南亞舉行（包括吉隆坡的萬人法會），兒女們也因此全程四十九天每個七，都到不同國家參加三時繫念。一個多月之後兒女回到新加坡，發現母親的佛桌和房間都沒有一點灰塵。</w:t>
      </w:r>
      <w:r>
        <w:t xml:space="preserve"> </w:t>
      </w:r>
    </w:p>
    <w:p w14:paraId="475FF8B1" w14:textId="77777777" w:rsidR="00141A1E" w:rsidRDefault="00141A1E">
      <w:pPr>
        <w:pStyle w:val="a3"/>
      </w:pPr>
      <w:r>
        <w:t xml:space="preserve">　　二０一三年，吳氏姊妹隨同傅居士到香港拜見上淨下空老法師，並報告了母親往生的事跡。胡居士鼓勵她們將母親的生平事跡記錄成文，以鼓勵淨宗學人一心念佛，求生淨土。莊老居士以自己一生的懿德善行，為佛弟子做出了好榜樣。並以自己一生的修持，幫助我們加強了持念這句「阿彌陀佛」萬德洪名、求願往生西方淨土的堅定信心。</w:t>
      </w:r>
      <w:r>
        <w:t xml:space="preserve"> </w:t>
      </w:r>
    </w:p>
    <w:p w14:paraId="47D47F68" w14:textId="77777777" w:rsidR="00141A1E" w:rsidRDefault="00141A1E">
      <w:pPr>
        <w:pStyle w:val="a3"/>
      </w:pPr>
      <w:r>
        <w:t xml:space="preserve">　　以上是慚愧弟子採訪吳氏姊妹的報告，不妥之處，誠請尊敬的師父上人、諸位大德同修惠予批評指正，無盡感恩，阿彌陀佛。慚愧弟子釋開吉頂禮敬呈，二０一四年十月二十七日。（我們還有一張照片，這張照片當中前排左二這位老人家就是莊亞琴老居士。這是她在馬來西亞吉隆坡和恩師上淨下空老法師、齊老菩薩以及許哲女士等諸位大德仁者的合影）。</w:t>
      </w:r>
      <w:r>
        <w:t xml:space="preserve"> </w:t>
      </w:r>
    </w:p>
    <w:p w14:paraId="3E28A235" w14:textId="77777777" w:rsidR="00141A1E" w:rsidRDefault="00141A1E">
      <w:pPr>
        <w:pStyle w:val="a3"/>
      </w:pPr>
      <w:r>
        <w:t xml:space="preserve">　　老法師：莊亞琴居士一生的行誼，學佛的經歷，自己確實善根深厚，符合佛法裡面所要求的老實、聽話、真幹。凡是具備這三個條件的人，沒有一個不成就。由此可知，這三個條件是往生淨土必須具備的條件。我們自己的條件不具足，要學習。在早年，我們聽到倓虛老法師他的佛七開示的錄音帶，那是捲盤式的那種錄音帶，他給我們講鍋漏匠的故事。鍋漏匠是諦閑老和尚的徒弟，他是諦閑老和尚的學生，跟鍋漏匠是同一個輩分。這個人具足老實、聽話、真幹。諦老就教他一句阿彌陀佛，教他一直念下去，念累了就休息，休息好了接著念，不分晝夜。他念了三年，預知時至，站著往生。這個故事非常感動人。鍋漏匠不認識字，沒念過書，家庭貧窮，生活非常清苦，一生就學補鍋補碗的這麼一個手藝。這種手藝的人在抗戰期間我見過，抗戰時候還有，抗戰勝利之後沒有了。這是我聽到的一個真正自在往生的例子。</w:t>
      </w:r>
      <w:r>
        <w:t xml:space="preserve"> </w:t>
      </w:r>
    </w:p>
    <w:p w14:paraId="37E39489" w14:textId="77777777" w:rsidR="00141A1E" w:rsidRDefault="00141A1E">
      <w:pPr>
        <w:pStyle w:val="a3"/>
      </w:pPr>
      <w:r>
        <w:t xml:space="preserve">　　我們看到，這應該有十年前了，我在香港講經，有個年輕人，黃忠昌，三十出頭，年輕人，聽我講經，真能放下萬緣，一心專念阿彌陀佛，會感動阿彌陀佛，佛來示現，來安慰他。有一等聰明人，遇到這個機會他抓住了，雖有壽命他不要了，求佛帶他往生。佛很慈悲，沒有不滿眾生願的。他要做個實驗，閉關三年，向小莉居士護關。念到二年十個月，距離期滿還有二個月，他預知時至往生了。他有壽命，不要了，到極樂世界。這給我們證明，念佛往生是真的，不是假的，真有極樂世界，真有阿彌陀佛，念佛真能夠見佛，能夠捨報往生。</w:t>
      </w:r>
      <w:r>
        <w:t xml:space="preserve"> </w:t>
      </w:r>
    </w:p>
    <w:p w14:paraId="30C617F9" w14:textId="77777777" w:rsidR="00141A1E" w:rsidRDefault="00141A1E">
      <w:pPr>
        <w:pStyle w:val="a3"/>
      </w:pPr>
      <w:r>
        <w:t xml:space="preserve">　　這些年來，我們看到劉素雲的姐姐劉素青，她是發願做一個活活潑潑往生的樣子給大家看，發願不到一個月她就圓滿了，自在往生了。在往生前八天，劉素雲居士，就是她妹妹，聽到一個聲音，聲音是一組數目字，好像是二０一二一一二一一二，這麼一組數目字。她把它寫出來給她姐姐看。她姐姐看了之後笑一笑，沒有說話，收起來了。就是她往生的日期。果然在那一天，二０一二年十一月二十一號中午十二點鐘，一點都沒錯。當時許多人在一起聊天，時間一到了，她向大家宣布，我走了，我到極樂世界去了，真的就走了。阿彌陀佛來接引她，大家看不見，她看得見，她怎樣爬上蓮花，她說你看我的動作，我雖然不跟你們說話，你看我的動作，我怎樣爬上蓮花，真的。</w:t>
      </w:r>
      <w:r>
        <w:t xml:space="preserve"> </w:t>
      </w:r>
    </w:p>
    <w:p w14:paraId="3A927AE2" w14:textId="77777777" w:rsidR="00141A1E" w:rsidRDefault="00141A1E">
      <w:pPr>
        <w:pStyle w:val="a3"/>
      </w:pPr>
      <w:r>
        <w:t xml:space="preserve">　　年初我們看到印志法師傳來給我們的信息，海賢老和尚去年往生，讓我們知道，還有海慶老法師，還有海賢老和尚的母親，八十六歲，自在往生，不是假的。眼前看到這麼多例子，我們要深信不疑，一心求生淨土，這是真的，其他的全是假的。假的應該放下，徹底放下。真的要發心，深信不疑，要發願，堅固不退。這一生當中求生極樂世界是一生當中唯一的一樁大事，其餘都是小事，不值得一提。</w:t>
      </w:r>
      <w:r>
        <w:t xml:space="preserve"> </w:t>
      </w:r>
    </w:p>
    <w:p w14:paraId="2080F842" w14:textId="77777777" w:rsidR="00141A1E" w:rsidRDefault="00141A1E">
      <w:pPr>
        <w:pStyle w:val="a3"/>
      </w:pPr>
      <w:r>
        <w:t xml:space="preserve">　　莊亞琴老居士一生的行誼，都值得我們效法。一生時間很短暫，一百年也是一彈指，在這一生當中能把往生的大事圓滿了，這值得慶喜。無量劫來不能解決的問題，這一生圓滿解決了，離究竟苦，得究竟樂，諸佛如來歡喜，龍天善神讚歎。希望我們跟隨前人的足跡，他們成就，我們也要成就。好，今天時間到了，我們就學習到此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4AC54" w14:textId="77777777" w:rsidR="00141A1E" w:rsidRDefault="00141A1E" w:rsidP="00141A1E">
      <w:r>
        <w:separator/>
      </w:r>
    </w:p>
  </w:endnote>
  <w:endnote w:type="continuationSeparator" w:id="0">
    <w:p w14:paraId="6DBD64A5" w14:textId="77777777" w:rsidR="00141A1E" w:rsidRDefault="00141A1E" w:rsidP="00141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1A9E7" w14:textId="77777777" w:rsidR="00141A1E" w:rsidRDefault="00141A1E" w:rsidP="00141A1E">
      <w:r>
        <w:separator/>
      </w:r>
    </w:p>
  </w:footnote>
  <w:footnote w:type="continuationSeparator" w:id="0">
    <w:p w14:paraId="4706D85E" w14:textId="77777777" w:rsidR="00141A1E" w:rsidRDefault="00141A1E" w:rsidP="00141A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A1E"/>
    <w:rsid w:val="00141A1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B801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1A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1A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1A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1A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2335</Words>
  <Characters>13314</Characters>
  <Application>Microsoft Office Word</Application>
  <DocSecurity>0</DocSecurity>
  <Lines>110</Lines>
  <Paragraphs>31</Paragraphs>
  <ScaleCrop>false</ScaleCrop>
  <Company/>
  <LinksUpToDate>false</LinksUpToDate>
  <CharactersWithSpaces>15618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