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8542" w14:textId="77777777" w:rsidR="00241188" w:rsidRDefault="00241188">
      <w:r>
        <w:t xml:space="preserve">無量壽經科註第四回學習班　　郭帥華、開律法師　　（第一七三集）　　</w:t>
      </w:r>
      <w:r>
        <w:t>2015/10/3</w:t>
      </w:r>
      <w:r>
        <w:t xml:space="preserve">　　香港佛陀教育協會　　檔名：</w:t>
      </w:r>
      <w:r>
        <w:t xml:space="preserve">02-042-0173 </w:t>
      </w:r>
    </w:p>
    <w:p w14:paraId="439B0094" w14:textId="77777777" w:rsidR="00241188" w:rsidRDefault="00241188">
      <w:pPr>
        <w:pStyle w:val="a3"/>
      </w:pPr>
      <w:r>
        <w:t xml:space="preserve">　　學生：師父上人尊鑒！慚愧弟子帥華今日匯報為「第三屆許慎文化國際研討會」所交論文，題目為「《說文》聲訓考略」。</w:t>
      </w:r>
      <w:r>
        <w:t xml:space="preserve"> </w:t>
      </w:r>
    </w:p>
    <w:p w14:paraId="2C72122C" w14:textId="77777777" w:rsidR="00241188" w:rsidRDefault="00241188">
      <w:pPr>
        <w:pStyle w:val="a3"/>
      </w:pPr>
      <w:r>
        <w:t xml:space="preserve">　　摘要：《說文解字》對於文字之訓釋，包含形、音、義三方面，誠如王念孫《說文解字注序》所言，「《說文》之為書，以文字兼聲音、訓詁者也」。關於聲音，《說文》中大量存在聲訓字，對於我們認知字義、了解文化、深入經典有重要作用。然而後世多以形書對待《說文》，對於《說文》聲音訓釋研究多有忽略。有清已降，樸學大興，乾嘉以來，段玉裁、王念孫等諸儒，深通音韻，宣導「以聲音通訓詁」，通過聲音學習《說文》，取得了巨大成就。是知，學習《說文》，要繼承先輩優良傳統，能夠重視聲音（聲訓）的學習，進而全面掌握文字的形音義，方能學好《說文》。此文就《說文》中典型聲訓字進行歸類、比對、分析，進而探究許慎說解文字的方法，進一步認識文字形義、音義的關係，使我們能夠全面、深入的學習《說文》。</w:t>
      </w:r>
      <w:r>
        <w:t xml:space="preserve"> </w:t>
      </w:r>
    </w:p>
    <w:p w14:paraId="2F2FE4BF" w14:textId="77777777" w:rsidR="00241188" w:rsidRDefault="00241188">
      <w:pPr>
        <w:pStyle w:val="a3"/>
      </w:pPr>
      <w:r>
        <w:t xml:space="preserve">　　關鍵字：說文解字；聲訓；形音義；形聲</w:t>
      </w:r>
      <w:r>
        <w:t xml:space="preserve"> </w:t>
      </w:r>
    </w:p>
    <w:p w14:paraId="5B674728" w14:textId="77777777" w:rsidR="00241188" w:rsidRDefault="00241188">
      <w:pPr>
        <w:pStyle w:val="a3"/>
      </w:pPr>
      <w:r>
        <w:t xml:space="preserve">　　引言</w:t>
      </w:r>
      <w:r>
        <w:t xml:space="preserve"> </w:t>
      </w:r>
    </w:p>
    <w:p w14:paraId="2421A638" w14:textId="77777777" w:rsidR="00241188" w:rsidRDefault="00241188">
      <w:pPr>
        <w:pStyle w:val="a3"/>
      </w:pPr>
      <w:r>
        <w:t xml:space="preserve">　　聲訓，也稱「音訓」，是用音同、音近（雙聲、疊韻）、音轉等「音近義同」的同源詞來釋義，按照讀音的線索來推求語源、探求文化、說明假借的。聲訓為傳統訓詁學的重要方法，歷史悠久，在先秦典籍中就多有聲訓內容融合於正文。如《中庸》：「仁者，人也，親親為大；義者，宜也，尊賢為大。」《論語．顏淵》：「政者，正也。」《孟子．滕文公上》：「庠者養也，校者教也，序者射也。」漢承先秦，聲訓之理論方法得到進一步發展，漢末劉熙所著《釋名》，就是以聲訓的形式來解釋名物、推求詞義的典籍，雖然其中不免有穿鑿之說，然多有精義，後人註經，引用頗夥，是「因聲求義」的開先河之作。東漢《白虎通》做為解經之書，也多用聲訓的方法，如「教者，效也。君，群也。歲者，遂也」等。至宋，王聖美據「聲符兼義」理論，創立「右文說」，沈括《夢溪筆談》卷十四載：「王聖美治字學，演其義以為右文。古之字書皆從左文。凡字，其類在左，其義在右。如木類，其左皆從木。所謂右文者，如戔，小也。水之小者曰淺，金之小者曰錢，歹而小者曰殘，貝之小者曰賤。如此之類，皆以戔為義也。」「右文說」之基本原理沒錯，然後人依此不斷推廣，以偏概全，廣受後人詬病。然而對於「聲中兼義」之推展，有很大的功勞。</w:t>
      </w:r>
      <w:r>
        <w:t xml:space="preserve"> </w:t>
      </w:r>
    </w:p>
    <w:p w14:paraId="39F28045" w14:textId="77777777" w:rsidR="00241188" w:rsidRDefault="00241188">
      <w:pPr>
        <w:pStyle w:val="a3"/>
      </w:pPr>
      <w:r>
        <w:t xml:space="preserve">　　到了清朝，樸學興起，當時學者普遍重視小學的研究，古音學得到空前發展，「因聲求義」、「聲近義通」的理論方法得到全面運用，聲訓的功能被提到了至高的地位，被時人認為是訓詁的最高境界，顧炎武《答李子德書》說：「讀九經自考文始，考文自知音始。」王引之於《經義述聞序》中進而申其義說：「詁訓之指，存乎聲音。字之聲同聲近者，經傳往往假借。學者以聲求義，破其假借之字，而讀以本字，則渙然冰釋。」段玉裁精通音韻，作古韻十七部，其代表作《說文解字注》，正是以聲韻為綱，特別詮釋「聲符有義」，將聲訓貫穿到了全書中，如「凡同聲多同義」、「凡叚聲，如瑕、鰕、騢等，皆有赤色」、「凡賁聲字多訓大」、「凡从辰之</w:t>
      </w:r>
      <w:r>
        <w:lastRenderedPageBreak/>
        <w:t>字皆有動義，震、振是也。」正是因為段玉裁注重以聲韻通《說文》，方有《說文解字注》的鴻篇偉作。</w:t>
      </w:r>
      <w:r>
        <w:t xml:space="preserve"> </w:t>
      </w:r>
    </w:p>
    <w:p w14:paraId="272FAD50" w14:textId="77777777" w:rsidR="00241188" w:rsidRDefault="00241188">
      <w:pPr>
        <w:pStyle w:val="a3"/>
      </w:pPr>
      <w:r>
        <w:t xml:space="preserve">　　《說文解字》是文字學集大成者，為中國文化的百科全書，研究各種學問，皆要以此為基礎。《說文》雖以形為主，然非僅於此，《說文》訓釋，每一字於篆書下，首釋字義（訓詁），次析字形（文字），後明字音（聲韻），三者相輔相成，是全面的訓釋。因此，學習《說文》，不應僅僅在形義上面著力，也應當關注音義，方能全面深入了解《說文》。章太炎於《小學略說》講：「凡治小學，非專辯章形體，要於推尋故言，得其經脈，不明音韻，不知一義所由生，此段氏所以為傑。」黃侃先生也說：「講小學，不宜專究形體，必以聲音訓詁為先務。」又講：「《說文》列字九千，以聲訓者十居七八而義訓不過二三。」綜上述，可知學習《說文》，聲音方面內容不可忽略，尤其要重視聲訓的研究。《說文》多有文字以聲訓釋義，所佔比例很大，黃侃先生於《文字聲訓訓詁筆記》中講：「《說文》中字，其訓詁與聲音無關者，僅十分之四五而已。」萬獻初先生《說文學導論》引崔樞華《說文解字聲訓研究》統計，《說文》運用聲訓釋義文字共有四千四百三十八條。《說文》聲訓字數雖然沒有如黃侃先生所說「十之七八」之多，也實屬不少，蓋黃侃先生所說「十之七八」乃指於聲音有關之字，非全指聲訓也。本文就帥華統計《說文》聲訓之字，擇</w:t>
      </w:r>
      <w:r>
        <w:t>其代表字，用以探討《說文》聲訓之作用、分類、來源等有關問題。</w:t>
      </w:r>
      <w:r>
        <w:t xml:space="preserve"> </w:t>
      </w:r>
    </w:p>
    <w:p w14:paraId="6B188C29" w14:textId="77777777" w:rsidR="00241188" w:rsidRDefault="00241188">
      <w:pPr>
        <w:pStyle w:val="a3"/>
      </w:pPr>
      <w:r>
        <w:t xml:space="preserve">　　正文</w:t>
      </w:r>
      <w:r>
        <w:t xml:space="preserve"> </w:t>
      </w:r>
    </w:p>
    <w:p w14:paraId="27C5E048" w14:textId="77777777" w:rsidR="00241188" w:rsidRDefault="00241188">
      <w:pPr>
        <w:pStyle w:val="a3"/>
      </w:pPr>
      <w:r>
        <w:t xml:space="preserve">　　一、聲訓之來由</w:t>
      </w:r>
      <w:r>
        <w:t xml:space="preserve"> </w:t>
      </w:r>
    </w:p>
    <w:p w14:paraId="6D39E679" w14:textId="77777777" w:rsidR="00241188" w:rsidRDefault="00241188">
      <w:pPr>
        <w:pStyle w:val="a3"/>
      </w:pPr>
      <w:r>
        <w:t xml:space="preserve">　　浙江工業大學朱惠仙老師，在《說文解字》聲訓研究述論一文中，提出對於《說文》聲訓領域，需要進一步研究的問題，其一就是《說文》做為以形求本義為主旨的著作為什麼有大量的聲訓。今就此問題試作討論，順便說明聲訓來源。</w:t>
      </w:r>
      <w:r>
        <w:t xml:space="preserve"> </w:t>
      </w:r>
    </w:p>
    <w:p w14:paraId="614B9243" w14:textId="77777777" w:rsidR="00241188" w:rsidRDefault="00241188">
      <w:pPr>
        <w:pStyle w:val="a3"/>
      </w:pPr>
      <w:r>
        <w:t xml:space="preserve">　　先說聲訓之來源。聲訓之來由與文字之形成之次第有關係，文字分形音義三端，論其產生之次第，則必先有字義，次有字音，最後有字形。段玉裁先生於《廣雅疏證序》中言：「聖人之制字，有義而後有音，有音而後有形。學者之考字，因形以得其音，因音以得其義。治經莫重於得義，得義莫切於得音。」黃侃《音韻略說》也講：「蓋文字賴以傳者，全在於形。論其根本，實先有義，後有聲，然後有形。」昔在遠古，生民之初，萬物皆處於蒙昧之狀態，先民生活在自然之中，對於萬物，眼之所見，耳之所聽，身之所感，皆匯合於心而有感觸，物類不同，故感觸也各有別，這就是太炎先生於《語言緣起說》中所言的，「物之得名，大都緣於觸受」，見山則賦予山之獨特的認識，見草、木、蟲、魚等亦然。久而久之，先民為了溝通交流，便根據對萬物的不同認識，創造不同語音以體現物類之義。遠古人數較少，日常事情不多。在部落群體中，把最初產生的字音，以少傳多，逐漸約定俗成，久之，便成定名，就用固定的音來表示某一類的物。這是文字未產生之前的「音義」階段，當時的文化、生活等皆以口耳相傳，此過程經歷了相當久遠的時間。</w:t>
      </w:r>
      <w:r>
        <w:t xml:space="preserve"> </w:t>
      </w:r>
    </w:p>
    <w:p w14:paraId="2B36FA2B" w14:textId="77777777" w:rsidR="00241188" w:rsidRDefault="00241188">
      <w:pPr>
        <w:pStyle w:val="a3"/>
      </w:pPr>
      <w:r>
        <w:t xml:space="preserve">　　帥華以為，先民擬定語音（物名），蓋主要取法於兩方面，此地不妨採用班固《藝文志》六書之「象聲」為說。其一，語音「像物之聲」，先民聽萬物之音，據其所聽之音，定所發音者之「名」，以名表其物類，凡有音可像者，皆如此。《說文》中「咳，小兒笑也」、「羋，羊鳴也」、「淙，水聲也」，就是「像物之聲」的說</w:t>
      </w:r>
      <w:r>
        <w:lastRenderedPageBreak/>
        <w:t>明。如《說文》：「牟，牛鳴也。」上古音，「牟」為幽部明紐，「牛」為之部疑紐。「幽、之」二部旁轉，故「牟，牛鳴也」，是聲訓。於此可知，牛何以叫「牛」呢？以其鳴聲「牟牟」也。此外，孩之所以名「孩」者，以其笑聲「咳咳」也；雞之所以名「雞」者，以其叫聲「唧唧」也；鴨之所以名「鴨」者，以其鳴聲「嘎嘎」也。《說文》中如此類者頗多，可證部分字音，由「象（像）聲」而來。</w:t>
      </w:r>
      <w:r>
        <w:t xml:space="preserve"> </w:t>
      </w:r>
    </w:p>
    <w:p w14:paraId="772817B0" w14:textId="77777777" w:rsidR="00241188" w:rsidRDefault="00241188">
      <w:pPr>
        <w:pStyle w:val="a3"/>
      </w:pPr>
      <w:r>
        <w:t xml:space="preserve">　　其二，語音「像物之義」，萬物有聲可像則像其音，無音可像則根據萬物之特性、形狀、味道、顏色、作用等方面的不同依義而各名其音，以名表其義類，即「像物之義」。《說文》「韭，菜名。一穜而久者，故謂之韭」、「麥，芒穀，秋穜厚薶，故謂之麥」，就是「像物之義」的說明。如《說文》：「火，毀也。南方之行，炎而上。象形。」火、毀互訓，據唐作藩先生《上古音手冊》，二字上古音皆屬微部曉紐，故「火，毀也」，是聲訓。火能燒毀物品，自然界的大火可以燒毀森林，先民夜行用火把，用火燒制食物。先民看到火能夠燒毀物品，故根據「毀」的意義定名為「火」。「南方之行」是以漢代通行的五行學說來解釋「火」，五行中，南方屬火。「炎而上」是指火的特性，火燃燒時，火苗、熱氣是往上的。「象形」是說火的六書歸屬，甲骨文字形</w:t>
      </w:r>
      <w:r>
        <w:t xml:space="preserve"> </w:t>
      </w:r>
      <w:r>
        <w:t>粹七二就像火苗形。從「火」字訓釋可知，「毀」是「火」字的音，「火」的意義蘊含於「毀」的音中，明其音就可以知其本義。以上文字，可證部分字音，由「像義」而來。</w:t>
      </w:r>
      <w:r>
        <w:t xml:space="preserve"> </w:t>
      </w:r>
    </w:p>
    <w:p w14:paraId="5821B37F" w14:textId="77777777" w:rsidR="00241188" w:rsidRDefault="00241188">
      <w:pPr>
        <w:pStyle w:val="a3"/>
      </w:pPr>
      <w:r>
        <w:t xml:space="preserve">　　由上可知，先民之初，是依靠語音交流的，明其音即知其義，無須借助字形，這就是「聲中有義」。《說文》中的初文，是先民對於自然萬物的最早接觸，而這些初文大多都是採用「聲訓」訓釋的，如：天：顚也；日：實也；月：缺也；山：宣也，水：准也；火：毀也；土：地之吐生物者也；木，冒也；戶，護也；首，頭也；禮：履也；春（萅）：推也；東：動也；香：芳也；祺：吉也；古，故也；羊：祥也；爻，交也；衣，依也；晉，進也；室，實也。這些聲訓字，說明聲訓是最早的、最根本的訓釋。</w:t>
      </w:r>
      <w:r>
        <w:t xml:space="preserve"> </w:t>
      </w:r>
    </w:p>
    <w:p w14:paraId="1FEFF305" w14:textId="77777777" w:rsidR="00241188" w:rsidRDefault="00241188">
      <w:pPr>
        <w:pStyle w:val="a3"/>
      </w:pPr>
      <w:r>
        <w:t xml:space="preserve">　　以「音義」交流的歷史持續了很長時間，語音雖然足以用於溝通交流，然而卻不便於傳播久遠，永恆不變，後來就促使了文字的產生。語音是會變化的，語音的變化主要是兩方面，第一是橫向的變化，即以空間為參照，所謂「地有南北」，各地有各地的方言，乃至於兩地相隔十餘里地，語音就略有不同，語音不方便於廣泛交流，就促使了文字的產生。第二是縱向的變化，以時間為參照，所謂「音有古今」，語音隨時間的流逝而有不同，如果僅靠語音傳遞，後代就聽不懂而不明其義了。為了能夠做到「前人所以垂後，後人所以識古」，使文字千古不變，就由無形的音義，逐漸創造文字，稱為完全成熟的包含形音義的文字系統，這也是中國文字能夠傳承至今，保存完善的原因所在。</w:t>
      </w:r>
      <w:r>
        <w:t xml:space="preserve"> </w:t>
      </w:r>
    </w:p>
    <w:p w14:paraId="534ABF29" w14:textId="77777777" w:rsidR="00241188" w:rsidRDefault="00241188">
      <w:pPr>
        <w:pStyle w:val="a3"/>
      </w:pPr>
      <w:r>
        <w:t xml:space="preserve">　　綜上所述，聲訓是文字發展中最初音義階段的體現，聲訓就如同先民對話一樣，完全靠聲音傳遞意思，無須字形，即王念孫《廣雅疏證序》所謂「就古音以求古義，引申觸類，不限形體」，這是文字發展規律的自然體現，不假人為。所以，訓釋當中，聲訓為先，形訓為後。所以清朝諸儒，重視聲訓的研究運用，都取得了顯著成就。因為聲訓能夠最直接徹底明白字義，故而先秦典籍當中，有大量聲訓參於正文當中。文化是代代相傳的，許慎為東漢通儒，自然繼承了前代的經驗，故而《說文》中大量存在聲訓，我們學習《說文》也應著力於聲訓的探究。</w:t>
      </w:r>
      <w:r>
        <w:t xml:space="preserve"> </w:t>
      </w:r>
    </w:p>
    <w:p w14:paraId="75947882" w14:textId="77777777" w:rsidR="00241188" w:rsidRDefault="00241188">
      <w:pPr>
        <w:pStyle w:val="a3"/>
      </w:pPr>
      <w:r>
        <w:t xml:space="preserve">　　二、從《說文》看聲訓之作用</w:t>
      </w:r>
      <w:r>
        <w:t xml:space="preserve"> </w:t>
      </w:r>
    </w:p>
    <w:p w14:paraId="5BE013A7" w14:textId="77777777" w:rsidR="00241188" w:rsidRDefault="00241188">
      <w:pPr>
        <w:pStyle w:val="a3"/>
      </w:pPr>
      <w:r>
        <w:t xml:space="preserve">　　１、推求語源，探求本義</w:t>
      </w:r>
      <w:r>
        <w:t xml:space="preserve"> </w:t>
      </w:r>
    </w:p>
    <w:p w14:paraId="3E5ED465" w14:textId="77777777" w:rsidR="00241188" w:rsidRDefault="00241188">
      <w:pPr>
        <w:pStyle w:val="a3"/>
      </w:pPr>
      <w:r>
        <w:t xml:space="preserve">　　上文詮釋，聲音是先民對自然萬物意義的直接體現，聲訓通過語音能夠讓我們了解文字的本義，是字形無法替代的，如：</w:t>
      </w:r>
      <w:r>
        <w:t xml:space="preserve"> </w:t>
      </w:r>
    </w:p>
    <w:p w14:paraId="570701A7" w14:textId="77777777" w:rsidR="00241188" w:rsidRDefault="00241188">
      <w:pPr>
        <w:pStyle w:val="a3"/>
      </w:pPr>
      <w:r>
        <w:t xml:space="preserve">　　《說文》：「九，陽之變也。象其屈曲究盡之形。」「九」字採用聲訓訓釋，「究」為聲訓字。九言「屈曲究盡」，是窮究無盡的意思，於此可知，「九」不僅是數名，其音本身就含有窮究極多之義。在古籍中，「九」字之義多有訓多者。清汪中《述學．釋三九上》：「因而生人之措辭，凡一二之所不能盡者，則約之三以見其多；三之所不能盡者，則約之九以見其極多，此言語之虛數也。」又《文選．楚辭．離騷》：「雖九死其猶未悔。」劉良注：「九，數之極也。」</w:t>
      </w:r>
      <w:r>
        <w:t xml:space="preserve"> </w:t>
      </w:r>
    </w:p>
    <w:p w14:paraId="42D75123" w14:textId="77777777" w:rsidR="00241188" w:rsidRDefault="00241188">
      <w:pPr>
        <w:pStyle w:val="a3"/>
      </w:pPr>
      <w:r>
        <w:t xml:space="preserve">　　此外，《說文》有諸多聲訓字可讓我們了解語源、知曉本義的，如「震，劈歷，振物者」、「泉，水原也」、「望，出亡在外，望其還也」等。</w:t>
      </w:r>
      <w:r>
        <w:t xml:space="preserve"> </w:t>
      </w:r>
    </w:p>
    <w:p w14:paraId="59509404" w14:textId="77777777" w:rsidR="00241188" w:rsidRDefault="00241188">
      <w:pPr>
        <w:pStyle w:val="a3"/>
      </w:pPr>
      <w:r>
        <w:t xml:space="preserve">　　２、了解文化制度</w:t>
      </w:r>
      <w:r>
        <w:t xml:space="preserve"> </w:t>
      </w:r>
    </w:p>
    <w:p w14:paraId="034B314D" w14:textId="77777777" w:rsidR="00241188" w:rsidRDefault="00241188">
      <w:pPr>
        <w:pStyle w:val="a3"/>
      </w:pPr>
      <w:r>
        <w:t xml:space="preserve">　　部分聲訓字，說明了古代的文化風俗、典章禮制等，深入學習此類字，可幫助我們了解古代文化，如：</w:t>
      </w:r>
      <w:r>
        <w:t xml:space="preserve"> </w:t>
      </w:r>
    </w:p>
    <w:p w14:paraId="76AF1443" w14:textId="77777777" w:rsidR="00241188" w:rsidRDefault="00241188">
      <w:pPr>
        <w:pStyle w:val="a3"/>
      </w:pPr>
      <w:r>
        <w:t xml:space="preserve">　　《說文》：「琴，禁也。神農所作。洞越。練朱五弦，周加二弦。象形。」「琴」以聲訓訓釋，琴之言「禁」也，這是在古代文化中，古琴是主要的樂器，琴的主要功能，是古人通過琴聲來調和身心，涵養正氣、防非禁邪的。《白虎通》言：「琴者，禁也。所以禁止淫邪、正人心也。」《風俗通義》中說：「雅琴者，樂之統也，與八音並行。然君子所常禦者，琴最親密，不離於身。</w:t>
      </w:r>
      <w:r>
        <w:t>…</w:t>
      </w:r>
      <w:r>
        <w:t>以為琴之大小得中而聲音和，大聲不喧嘩而流漫，小聲不湮滅而不聞，適足以和人意氣，感人善心。故琴之為言禁也，雅之為言正也，言君子守正以自禁也。」蔡邕《琴操》說：「昔伏羲竹琴，所以禦邪僻，防心淫，以修身理性，反其天真也。」</w:t>
      </w:r>
      <w:r>
        <w:t xml:space="preserve"> </w:t>
      </w:r>
    </w:p>
    <w:p w14:paraId="35A93E83" w14:textId="77777777" w:rsidR="00241188" w:rsidRDefault="00241188">
      <w:pPr>
        <w:pStyle w:val="a3"/>
      </w:pPr>
      <w:r>
        <w:t xml:space="preserve">　　通過以上經典，可知，古琴的主要功能是修身所用，禁止不善的，其次才是音樂本身。這個道理從《說文》「琴」字訓釋就可以知曉了。關於文化方面的聲訓字還有很多，如「瑁，諸侯執圭朝天子，天子執玉以冒之，似犂冠」、「旻，秋天也。从日文聲。《虞書》曰：『仁閔覆下，則稱旻天』」、「鼓，郭也。春分之音，萬物郭皮甲而出，故謂之鼓」等。</w:t>
      </w:r>
      <w:r>
        <w:t xml:space="preserve"> </w:t>
      </w:r>
    </w:p>
    <w:p w14:paraId="38CFEED9" w14:textId="77777777" w:rsidR="00241188" w:rsidRDefault="00241188">
      <w:pPr>
        <w:pStyle w:val="a3"/>
      </w:pPr>
      <w:r>
        <w:t xml:space="preserve">　　３、說明通假</w:t>
      </w:r>
      <w:r>
        <w:t xml:space="preserve"> </w:t>
      </w:r>
    </w:p>
    <w:p w14:paraId="1C0ACAB5" w14:textId="77777777" w:rsidR="00241188" w:rsidRDefault="00241188">
      <w:pPr>
        <w:pStyle w:val="a3"/>
      </w:pPr>
      <w:r>
        <w:t xml:space="preserve">　　通過《說文》聲訓，可以了解文字的通假，了解通假，方能正確理解經典，深入了解文字的發展演變。如《說文》：「鳥在巢上。象形。日在西方而鳥棲，故因以為東西之西。」「棲」為「西」之聲訓字，通過訓釋可知，「西」為假借字，「棲」為本字，段玉裁於「日在西方而鳥棲」下注曰：「上西，卽下文東西之西也。下西，西之本義也。」當然，聲訓的作用還不止於此，本文僅就《說文》聲訓字解釋，說其大概。</w:t>
      </w:r>
      <w:r>
        <w:t xml:space="preserve"> </w:t>
      </w:r>
    </w:p>
    <w:p w14:paraId="650F4D5B" w14:textId="77777777" w:rsidR="00241188" w:rsidRDefault="00241188">
      <w:pPr>
        <w:pStyle w:val="a3"/>
      </w:pPr>
      <w:r>
        <w:t xml:space="preserve">　　三、《說文》聲訓之類別</w:t>
      </w:r>
      <w:r>
        <w:t xml:space="preserve"> </w:t>
      </w:r>
    </w:p>
    <w:p w14:paraId="17178077" w14:textId="77777777" w:rsidR="00241188" w:rsidRDefault="00241188">
      <w:pPr>
        <w:pStyle w:val="a3"/>
      </w:pPr>
      <w:r>
        <w:t xml:space="preserve">　　《說文》中與「聲音」有關的有：形聲字、聲訓字、亦聲字、語源字、讀若字等，然並非與聲有關的就是聲訓字。帥華認為，在訓釋正文中以音同、音近、音轉之字訓釋，通過聲音能知其意義的訓釋，方是聲訓字。亦聲字不是聲訓字，亦聲是說明是會意兼形聲字，表示聲中有義，但並沒有在訓釋中體現聲訓字，故不能算為聲訓字。語源字雖然以音表意，但讀音處於無形，並沒有在訓釋中體現聲訓，也不能稱為聲訓字。以下為帥華對於《說文》聲訓字之分類：</w:t>
      </w:r>
      <w:r>
        <w:t xml:space="preserve"> </w:t>
      </w:r>
    </w:p>
    <w:p w14:paraId="7BA817FD" w14:textId="77777777" w:rsidR="00241188" w:rsidRDefault="00241188">
      <w:pPr>
        <w:pStyle w:val="a3"/>
      </w:pPr>
      <w:r>
        <w:t xml:space="preserve">　　１、正例</w:t>
      </w:r>
      <w:r>
        <w:t xml:space="preserve"> </w:t>
      </w:r>
    </w:p>
    <w:p w14:paraId="7AAD3F0A" w14:textId="77777777" w:rsidR="00241188" w:rsidRDefault="00241188">
      <w:pPr>
        <w:pStyle w:val="a3"/>
      </w:pPr>
      <w:r>
        <w:t xml:space="preserve">　　凡訓釋正文中，採用音同、音近、音轉之字訓釋，且聲訓字與被訓字之間，有語義聯繫，能夠說明本義、語源、文化、假借的，為聲訓字正例。又分以下三種：</w:t>
      </w:r>
      <w:r>
        <w:t xml:space="preserve"> </w:t>
      </w:r>
    </w:p>
    <w:p w14:paraId="635865D5" w14:textId="77777777" w:rsidR="00241188" w:rsidRDefault="00241188">
      <w:pPr>
        <w:pStyle w:val="a3"/>
      </w:pPr>
      <w:r>
        <w:t xml:space="preserve">　　</w:t>
      </w:r>
      <w:r>
        <w:t>1.1</w:t>
      </w:r>
      <w:r>
        <w:t>單字同源詞直訓，採用「某，某也」的訓釋方式。如：帝，諦也。政，正也。庸，用也。像，象也。堯，高也。</w:t>
      </w:r>
      <w:r>
        <w:t xml:space="preserve"> </w:t>
      </w:r>
    </w:p>
    <w:p w14:paraId="51477851" w14:textId="77777777" w:rsidR="00241188" w:rsidRDefault="00241188">
      <w:pPr>
        <w:pStyle w:val="a3"/>
      </w:pPr>
      <w:r>
        <w:t xml:space="preserve">　　</w:t>
      </w:r>
      <w:r>
        <w:t>1.2</w:t>
      </w:r>
      <w:r>
        <w:t>採用多字義訓，其中有主要聲訓字。如：</w:t>
      </w:r>
      <w:r>
        <w:t xml:space="preserve"> </w:t>
      </w:r>
    </w:p>
    <w:p w14:paraId="3DDF9065" w14:textId="77777777" w:rsidR="00241188" w:rsidRDefault="00241188">
      <w:pPr>
        <w:pStyle w:val="a3"/>
      </w:pPr>
      <w:r>
        <w:t xml:space="preserve">　　垚，土（高）也。「高」為聲訓字。</w:t>
      </w:r>
      <w:r>
        <w:t xml:space="preserve"> </w:t>
      </w:r>
    </w:p>
    <w:p w14:paraId="44B34BC8" w14:textId="77777777" w:rsidR="00241188" w:rsidRDefault="00241188">
      <w:pPr>
        <w:pStyle w:val="a3"/>
      </w:pPr>
      <w:r>
        <w:t xml:space="preserve">　　史，記（事）者也。「事」為聲訓字。</w:t>
      </w:r>
      <w:r>
        <w:t xml:space="preserve"> </w:t>
      </w:r>
    </w:p>
    <w:p w14:paraId="2D6F105F" w14:textId="77777777" w:rsidR="00241188" w:rsidRDefault="00241188">
      <w:pPr>
        <w:pStyle w:val="a3"/>
      </w:pPr>
      <w:r>
        <w:t xml:space="preserve">　　平，語（平）舒也。「平」為同字聲訓字。</w:t>
      </w:r>
      <w:r>
        <w:t xml:space="preserve"> </w:t>
      </w:r>
    </w:p>
    <w:p w14:paraId="18D3E8C0" w14:textId="77777777" w:rsidR="00241188" w:rsidRDefault="00241188">
      <w:pPr>
        <w:pStyle w:val="a3"/>
      </w:pPr>
      <w:r>
        <w:t xml:space="preserve">　　丙，位南方，萬物成，（炳）然。「炳」為同源分化聲訓字。</w:t>
      </w:r>
      <w:r>
        <w:t xml:space="preserve"> </w:t>
      </w:r>
    </w:p>
    <w:p w14:paraId="1494D83B" w14:textId="77777777" w:rsidR="00241188" w:rsidRDefault="00241188">
      <w:pPr>
        <w:pStyle w:val="a3"/>
      </w:pPr>
      <w:r>
        <w:t xml:space="preserve">　　祠，春祭曰祠。品物少，多文（詞）也。「祠」為聲訓字。</w:t>
      </w:r>
      <w:r>
        <w:t xml:space="preserve"> </w:t>
      </w:r>
    </w:p>
    <w:p w14:paraId="2D38180A" w14:textId="77777777" w:rsidR="00241188" w:rsidRDefault="00241188">
      <w:pPr>
        <w:pStyle w:val="a3"/>
      </w:pPr>
      <w:r>
        <w:t xml:space="preserve">　　教，上所施下所（效）也。「效」為聲訓字。</w:t>
      </w:r>
      <w:r>
        <w:t xml:space="preserve"> </w:t>
      </w:r>
    </w:p>
    <w:p w14:paraId="5BFF11D8" w14:textId="77777777" w:rsidR="00241188" w:rsidRDefault="00241188">
      <w:pPr>
        <w:pStyle w:val="a3"/>
      </w:pPr>
      <w:r>
        <w:t xml:space="preserve">　　２、變例</w:t>
      </w:r>
      <w:r>
        <w:t xml:space="preserve"> </w:t>
      </w:r>
    </w:p>
    <w:p w14:paraId="635C7FFB" w14:textId="77777777" w:rsidR="00241188" w:rsidRDefault="00241188">
      <w:pPr>
        <w:pStyle w:val="a3"/>
      </w:pPr>
      <w:r>
        <w:t xml:space="preserve">　　聲訓字不能通過現前讀音辨認，需恢復聲訓字或被釋字古音以確定。如：</w:t>
      </w:r>
      <w:r>
        <w:t xml:space="preserve"> </w:t>
      </w:r>
    </w:p>
    <w:p w14:paraId="6EA6AB54" w14:textId="77777777" w:rsidR="00241188" w:rsidRDefault="00241188">
      <w:pPr>
        <w:pStyle w:val="a3"/>
      </w:pPr>
      <w:r>
        <w:t xml:space="preserve">　　竹，（冬）生草也。「冬」為聲訓字，然而依現在讀音，則二字聲韻皆不同，古無舌上音，複被訓字「竹」之古音可知。上古音，竹為覺部端紐，冬為冬部端紐，竹、冬雙聲。故「竹」字訓釋為聲訓。</w:t>
      </w:r>
      <w:r>
        <w:t xml:space="preserve"> </w:t>
      </w:r>
    </w:p>
    <w:p w14:paraId="0B07ABFB" w14:textId="77777777" w:rsidR="00241188" w:rsidRDefault="00241188">
      <w:pPr>
        <w:pStyle w:val="a3"/>
      </w:pPr>
      <w:r>
        <w:t xml:space="preserve">　　班，（分）瑞玉也。「分」為聲訓字，依現在讀音，二字聲韻皆不同，古無輕唇音，複聲訓字「分」之古音可知。上古音，班為元部幫紐，分為文部幫紐，二字為雙聲，韻部「文元旁轉」。故「班」字訓釋為聲訓。</w:t>
      </w:r>
      <w:r>
        <w:t xml:space="preserve"> </w:t>
      </w:r>
    </w:p>
    <w:p w14:paraId="405D7667" w14:textId="77777777" w:rsidR="00241188" w:rsidRDefault="00241188">
      <w:pPr>
        <w:pStyle w:val="a3"/>
      </w:pPr>
      <w:r>
        <w:t xml:space="preserve">　　關於《說文》聲訓數量，前輩學者所得字數各不同，朱惠仙老師《說文解字》聲訓研究論述一文中有詳細說明，引各家所得數量如下：一、有數量不多說。王力《中國語言學史》認為：「《說文解字》的聲訓多限於干支、五行、四方以及一些常用詞。聲訓在《說文解字》中所佔分量不大。」二、三九九例說。殷寄明《中國語言學史》認為是三九九條。三、七Ｏ六例說。李傳書《說文聲訓的特點和聲韻關係》一文，根據他自己確立的原則，認為《說文》聲訓共有七Ｏ六例。四、四四三八例說。崔樞華《說文解字聲訓研究》語音上基本按照黃侃先生的古音二十八部、十九紐理論，確定《說文》聲訓四四三八條。之所以諸家有不同劃分，是對於《說文》聲訓的界定與劃分不同。如果對於《說文》聲訓的界定過寬或過窄，都不利於研究學習。據帥華對於《說文》聲訓之界定，認為《說文》聲訓約七百餘例。依《說文解字》中華書局陳昌治本，第一卷共有六百七十二字，其中聲訓字七十五個，佔總數的百分之十一。分別為：一、天、示、帝、禮、禛、禧、祺、神、祇、祀、祡、禷、祰、</w:t>
      </w:r>
      <w:r>
        <w:t>[</w:t>
      </w:r>
      <w:r>
        <w:t>彭</w:t>
      </w:r>
      <w:r>
        <w:t>/</w:t>
      </w:r>
      <w:r>
        <w:t>示</w:t>
      </w:r>
      <w:r>
        <w:t>]</w:t>
      </w:r>
      <w:r>
        <w:t>、祏、祠、禘、祼、祝、祈、祳、禡、禂、禱、祘、禜、禳、禍、禁、禬、王、珛、瑗、琥、瓏、瑁、璱、班、士、璪、芋、芽、茁、蔭、蒼、芬、落、薄、萅、葬、葚、蔟、莫、菿、葩、葉、蘳、蕤、茇、荄、</w:t>
      </w:r>
      <w:r>
        <w:t>[</w:t>
      </w:r>
      <w:r>
        <w:t>艹</w:t>
      </w:r>
      <w:r>
        <w:t>/</w:t>
      </w:r>
      <w:r>
        <w:t>傅</w:t>
      </w:r>
      <w:r>
        <w:t>]</w:t>
      </w:r>
      <w:r>
        <w:t>、芃、芼、蕪、薉、蘀、菸、</w:t>
      </w:r>
      <w:r>
        <w:t>[</w:t>
      </w:r>
      <w:r>
        <w:t>艹</w:t>
      </w:r>
      <w:r>
        <w:t>/</w:t>
      </w:r>
      <w:r>
        <w:t>乏</w:t>
      </w:r>
      <w:r>
        <w:t>]</w:t>
      </w:r>
      <w:r>
        <w:t>、芳、</w:t>
      </w:r>
      <w:r>
        <w:t>[</w:t>
      </w:r>
      <w:r>
        <w:t>艹</w:t>
      </w:r>
      <w:r>
        <w:t>/</w:t>
      </w:r>
      <w:r>
        <w:t>麗</w:t>
      </w:r>
      <w:r>
        <w:t>]</w:t>
      </w:r>
      <w:r>
        <w:t>、薦、</w:t>
      </w:r>
      <w:r>
        <w:t>[</w:t>
      </w:r>
      <w:r>
        <w:t>艹</w:t>
      </w:r>
      <w:r>
        <w:t>/</w:t>
      </w:r>
      <w:r>
        <w:t>渴</w:t>
      </w:r>
      <w:r>
        <w:t>]</w:t>
      </w:r>
      <w:r>
        <w:t>、蔥、蓱。</w:t>
      </w:r>
      <w:r>
        <w:t xml:space="preserve"> </w:t>
      </w:r>
    </w:p>
    <w:p w14:paraId="5C942C6D" w14:textId="77777777" w:rsidR="00241188" w:rsidRDefault="00241188">
      <w:pPr>
        <w:pStyle w:val="a3"/>
      </w:pPr>
      <w:r>
        <w:t xml:space="preserve">　　四、形聲字以聲中喻義為正例</w:t>
      </w:r>
      <w:r>
        <w:t xml:space="preserve"> </w:t>
      </w:r>
    </w:p>
    <w:p w14:paraId="3B7937BA" w14:textId="77777777" w:rsidR="00241188" w:rsidRDefault="00241188">
      <w:pPr>
        <w:pStyle w:val="a3"/>
      </w:pPr>
      <w:r>
        <w:t xml:space="preserve">　　許慎《說文解字敘》說：「形聲者，以事為名，取譬相成，江河是也。」形聲字由表示事物義類的（文）形符，和譬況意義的音同音近的聲符和成，是最能產的造字法，據朱駿聲《說文通訓定聲六書爻例》所載，形聲字有八Ｏ五七個，佔百分之八十六。有人認為形聲字的「聲」是僅僅表示聲音而已，沒有實際意義，其實不然。許慎著《說文》，雖然以「據形系聯」為主，但也有按聲音分部的，比如「句」部收錄「拘、笱、鉤」三字，音皆相近；「劦」部收錄「協、勰、恊」三字，音皆相同。於此可知許慎也有按照「聲中喻義、音近義同」的原則編著《說文》的。</w:t>
      </w:r>
      <w:r>
        <w:t xml:space="preserve"> </w:t>
      </w:r>
    </w:p>
    <w:p w14:paraId="345BA427" w14:textId="77777777" w:rsidR="00241188" w:rsidRDefault="00241188">
      <w:pPr>
        <w:pStyle w:val="a3"/>
      </w:pPr>
      <w:r>
        <w:t xml:space="preserve">　　楊樹達先生《積微居小學金石論叢自序》說：「中土文書，以形聲字為夥，謂形聲字聲不寓義，是直謂中土語言不含義也。遂發奮求形聲字之說。」萬獻初先生《說文學導論》也說：「一般來說，形聲字形符表示義類，聲符表示讀音。然而，聲符實際上與其所構的形聲字往往是音義同源的。」帥華對《說文》形聲字進行研究，發現形聲字十之七八都是「聲中有義」的，必須了解聲中蘊含之義，再結合形義，方能全面認識形聲字。上文講到，早於字形產生的字音是表示字義的，既然單純的字音表義，那麼形聲字中的音也自然表義的。《說文》形聲字中，音中有義之字不勝枚舉，下面列舉幾個聲訓形聲字以說明：</w:t>
      </w:r>
      <w:r>
        <w:t xml:space="preserve"> </w:t>
      </w:r>
    </w:p>
    <w:p w14:paraId="3AB52DE1" w14:textId="77777777" w:rsidR="00241188" w:rsidRDefault="00241188">
      <w:pPr>
        <w:pStyle w:val="a3"/>
      </w:pPr>
      <w:r>
        <w:t xml:space="preserve">　　《說文》：「政，正也。从攴从正，正亦聲。」「政」是會意兼形聲字，採用聲訓訓釋，「正」為聲訓字。古人認為，從政人員要以身垂範，行端表正；繼而要引領天下走向正道，這是古人文化觀念的體現。「从攴从正」表示會意，說明政有「正」的意義。同時，「政」也是亦聲字。「正亦聲」說明「正」不僅表意，還是聲符，「正」的聲中就蘊含「政」字的意思。從「正」即為形符，又是聲符中，可知形聲字的聲符是表義的，這是許慎通過「亦聲字」給我們明顯說出來了。</w:t>
      </w:r>
      <w:r>
        <w:t xml:space="preserve"> </w:t>
      </w:r>
    </w:p>
    <w:p w14:paraId="53ADF60A" w14:textId="77777777" w:rsidR="00241188" w:rsidRDefault="00241188">
      <w:pPr>
        <w:pStyle w:val="a3"/>
      </w:pPr>
      <w:r>
        <w:t xml:space="preserve">　　《說文》：「室，實也。从宀从至。至，所止也。」段玉裁註本作「从宀至聲」，認為「室」是形聲字，說：「古至讀如質。至聲字皆在十二部。至兼形聲。屋主會意。」「室」採用聲訓訓釋，室為房屋，人居住則房屋不空，有實在之義，故訓「實」。「至」為人所至而止，有人至，室方「實」，故「至」聲中有義。這也是顯著的說明「聲中有義」。</w:t>
      </w:r>
      <w:r>
        <w:t xml:space="preserve"> </w:t>
      </w:r>
    </w:p>
    <w:p w14:paraId="53C4CDA6" w14:textId="77777777" w:rsidR="00241188" w:rsidRDefault="00241188">
      <w:pPr>
        <w:pStyle w:val="a3"/>
      </w:pPr>
      <w:r>
        <w:t xml:space="preserve">　　《說文》：「富，備也。一曰厚也。从宀畐聲。」「富、備」上古音屬於雙聲，乃聲訓訓釋。富則完備無缺，故訓「備」。畐為聲符，《說文》：「畐，滿也。从高省，象高厚之形。」滿則全，全則備。「備、滿」意義相近，故知「畐」聲含有富的意義，乃屬「聲中有義」。</w:t>
      </w:r>
      <w:r>
        <w:t xml:space="preserve"> </w:t>
      </w:r>
    </w:p>
    <w:p w14:paraId="40124859" w14:textId="77777777" w:rsidR="00241188" w:rsidRDefault="00241188">
      <w:pPr>
        <w:pStyle w:val="a3"/>
      </w:pPr>
      <w:r>
        <w:t xml:space="preserve">　　《說文》：「壤，柔土也。从土襄聲。」「壤、柔」為雙聲字，故「壤」為聲訓字。壤之言柔也。「襄」為聲符，《說文》：「襄，漢令：解衣耕謂之襄。」解衣耕，就是天熱耕田，大汗淋漓，但不休息，脫去上衣勉力耕田之義，田地經過耕犁，土就會鬆軟柔和。「襄」有柔軟之義，「壤」為柔土，故「襄」為聲符是兼有意義的。</w:t>
      </w:r>
      <w:r>
        <w:t xml:space="preserve"> </w:t>
      </w:r>
    </w:p>
    <w:p w14:paraId="186E5F84" w14:textId="77777777" w:rsidR="00241188" w:rsidRDefault="00241188">
      <w:pPr>
        <w:pStyle w:val="a3"/>
      </w:pPr>
      <w:r>
        <w:t xml:space="preserve">　　綜上述，及對《說文》大量形聲字研究，可知形聲字以聲中喻義為正例，如黃侃先生所言，「字从何聲，即从其義者，實居多數。」形聲字雖然多聲中有義，但很多是不能直接從聲中可以看出來的，需要間接輾轉取得，就如同上面「壤」字一樣。當然，形聲字聲中有義是指大部分而言，不包含全部。有一部分形聲字是僅僅表示聲音的，另外有一部分形聲字不能表義，這是因為所從之聲是假借的原因。</w:t>
      </w:r>
      <w:r>
        <w:t xml:space="preserve"> </w:t>
      </w:r>
    </w:p>
    <w:p w14:paraId="5D5314FB" w14:textId="77777777" w:rsidR="00241188" w:rsidRDefault="00241188">
      <w:pPr>
        <w:pStyle w:val="a3"/>
      </w:pPr>
      <w:r>
        <w:t xml:space="preserve">　　結論</w:t>
      </w:r>
      <w:r>
        <w:t xml:space="preserve"> </w:t>
      </w:r>
    </w:p>
    <w:p w14:paraId="5758CCB4" w14:textId="77777777" w:rsidR="00241188" w:rsidRDefault="00241188">
      <w:pPr>
        <w:pStyle w:val="a3"/>
      </w:pPr>
      <w:r>
        <w:t xml:space="preserve">　　通過以上對《說文》聲訓典型字的分析，以及《說文》七百餘聲訓字，可知《說文》聲訓的內涵是豐富的，形式是完備的，數量是較多的。雖然部分內容有爭議，但是其理論、方法大體是正確可靠的，不能一味的否定《說文》聲訓的價值。客觀對待，認真研究，才能深入《說文》，進一步了解許慎說什麼和許慎說解的原由。其次，對於《說文》聲訓的界定，應行其中道，不能過於狹窄，不然就不能深入掌握《說文》聲訓的價值。又不能過於寬泛，用之濫觴，否則就無法準確理解《說文》聲訓了。了解了聲訓的由來和其在《說文》中的運用，以及大量《說文》形聲字的研究證明，形聲字「聲中有義」的結論是成立的，是客觀正確的，也說明了許慎是非常重視文字聲音方面的訓釋的。雖然也有部分形聲字聲不表義，但畢竟是少數，不影響此結論的認定。關於《說文》聲訓，前代人給我們提供了豐富的經驗及參考資料，然而聲訓本身是複雜的，很多問題還有待學者的進一步探究。</w:t>
      </w:r>
      <w:r>
        <w:t xml:space="preserve"> </w:t>
      </w:r>
    </w:p>
    <w:p w14:paraId="04B20856" w14:textId="77777777" w:rsidR="00241188" w:rsidRDefault="00241188">
      <w:pPr>
        <w:pStyle w:val="a3"/>
      </w:pPr>
      <w:r>
        <w:t xml:space="preserve">　　以上為不肖弟子愚見，弟子德薄學淺，障深業重，凡所匯報，多有缺漏，恭請師父上人及諸位大德、老師慈悲開示。不肖弟子郭帥華頂禮敬呈。</w:t>
      </w:r>
      <w:r>
        <w:t xml:space="preserve"> </w:t>
      </w:r>
    </w:p>
    <w:p w14:paraId="3CF670C8" w14:textId="77777777" w:rsidR="00241188" w:rsidRDefault="00241188">
      <w:pPr>
        <w:pStyle w:val="a3"/>
      </w:pPr>
      <w:r>
        <w:t xml:space="preserve">　　老法師：帥華還很年輕，他對於文字學確實下了功夫。我們聽了多次他的報告，這些報告在現前社會上很少見到，所以他所學的這些報告就相當珍貴。我們沒有這個機緣、沒有這個時間去專攻文字學，對於文字學普遍感到非常生疏。也正因為如此，現在人把正體字（就是正楷）改成簡體字，大家都鼓掌，沒有人出來說話，什麼原因？對中國文字不認識，沒有人教過。像這些屬於小學，小學在過去，一百五十年前的中國，家家都教，從兒童就教，五、六歲的時候就教識字，認識中國字。</w:t>
      </w:r>
      <w:r>
        <w:t xml:space="preserve"> </w:t>
      </w:r>
    </w:p>
    <w:p w14:paraId="55518292" w14:textId="77777777" w:rsidR="00241188" w:rsidRDefault="00241188">
      <w:pPr>
        <w:pStyle w:val="a3"/>
      </w:pPr>
      <w:r>
        <w:t xml:space="preserve">　　中國字要怎麼教？形、音、義都要教小孩。小孩雖然完全不能體會，他記熟了，他有這個概念，長大到十六、七歲，他對這個就產生興趣。為什麼？中國文字每一個字裡頭它有意思、有道、有學在裡頭。有一些外國學者專家，學中國文字，契入進去之後，佩服得五體投地，沒有不讚歎的。在全世界這麼許多國家族群當中，就文化來說，中國文字，這個文化的載體，最優秀的；而且它是表義，它不是表音。表音變化太大，有些地方幾十年，一、二百年，語音變了，如果文字跟音是同源，聲音變了你聽不懂，看文字也看不懂，就有這個麻煩存在。唯獨中國的文言，這是老祖宗開了兩條路。</w:t>
      </w:r>
      <w:r>
        <w:t xml:space="preserve"> </w:t>
      </w:r>
    </w:p>
    <w:p w14:paraId="330AF3AE" w14:textId="77777777" w:rsidR="00241188" w:rsidRDefault="00241188">
      <w:pPr>
        <w:pStyle w:val="a3"/>
      </w:pPr>
      <w:r>
        <w:t xml:space="preserve">　　中國範圍這麼大，在夏商周，我們看周代所記載的，八百諸侯，八百多個部落。部落就是小國，它有國王，它是一個社會團體，也是屬於一個國家。周如何統一這個局面？這個局面不是政治統一，不是武力統一，而是文化統一。文化裡面首先是文字統一，在周朝晚年都用小篆。所以到漢，秦漢，小篆就正式成為文言的載體。全國這麼大的範圍，言語不同，文字同。語言不通，文言是通的，文言是一致的。中國是這麼統一的。</w:t>
      </w:r>
      <w:r>
        <w:t xml:space="preserve"> </w:t>
      </w:r>
    </w:p>
    <w:p w14:paraId="46332F7B" w14:textId="77777777" w:rsidR="00241188" w:rsidRDefault="00241188">
      <w:pPr>
        <w:pStyle w:val="a3"/>
      </w:pPr>
      <w:r>
        <w:t xml:space="preserve">　　所以湯恩比發現了，他明白了，希望我們這個地球現在要統一，用什麼統一？用文字來統一。用什麼文字？用中國文言文。非常有道理，非常有見地。中國人發明的文言文，發明的漢字，是人類高度的智慧，這在人類所有發明當中，應該擺在第一，最偉大的發明。這個工具難得的是什麼？就是上下溝通。現在拼音的文字是平面的，平面可以通用，但是對上就不行，傳下一代也不行，傳不下去了。上一代，遠古人的智慧，用這種文字做載體，留給後世做參考，啟發後人的智慧，多麼難得！</w:t>
      </w:r>
      <w:r>
        <w:t xml:space="preserve"> </w:t>
      </w:r>
    </w:p>
    <w:p w14:paraId="34B15049" w14:textId="77777777" w:rsidR="00241188" w:rsidRDefault="00241188">
      <w:pPr>
        <w:pStyle w:val="a3"/>
      </w:pPr>
      <w:r>
        <w:t xml:space="preserve">　　人在世間，真正能過到幸福美滿的生活，不外乎兩樁事情，一個是德行，第二個是學問。學問與德行，都要靠老祖宗的承傳，他們千萬年的經驗，累積成為傳統文化，這個文化是世界上最優秀的文化。這文化怎麼學？從漢字、文言文著手。中國幾千年都遵守，沒有中斷過。現在中斷了，斷得非常嚴重，很可能漢字、文言文會在這個世間消失，那真正是人類的悲哀，人類無比的損失。我們今天想救！怎麼救法？希望年輕人認真學漢字、學文言文。</w:t>
      </w:r>
      <w:r>
        <w:t xml:space="preserve"> </w:t>
      </w:r>
    </w:p>
    <w:p w14:paraId="1161C8C1" w14:textId="77777777" w:rsidR="00241188" w:rsidRDefault="00241188">
      <w:pPr>
        <w:pStyle w:val="a3"/>
      </w:pPr>
      <w:r>
        <w:t xml:space="preserve">　　中國古籍，幸好乾隆做了一樁好事，把它統統蒐集，做審查，重新整理，編輯一套叢書，《四庫全書》。分量實在太大，乾隆是個讀書人，喜歡讀書，也不是一個人一生所能讀得了的，所以他很聰明，他讓這些編輯的人，從《全書》裡頭替他編一套《薈要》，就是精華。這套東西專門供給他看，所以一共只有兩套，一套放在圓明園。圓明園裡面，一套《薈要》，一套《全書》，被八國聯軍放火燒掉了，真可惜！外國人不知道這是寶，把些藝術品當作寶，那些東西他們都拿走了，現在在大英博物館。這兩部書他不認識，那個價值比他拿去的，百倍、千倍、萬倍都不止，這價值之高，真正的寶沒有人認識。</w:t>
      </w:r>
      <w:r>
        <w:t xml:space="preserve"> </w:t>
      </w:r>
    </w:p>
    <w:p w14:paraId="6F5F4B7C" w14:textId="77777777" w:rsidR="00241188" w:rsidRDefault="00241188">
      <w:pPr>
        <w:pStyle w:val="a3"/>
      </w:pPr>
      <w:r>
        <w:t xml:space="preserve">　　慈禧太后疏忽了，她不重視這些，所以對於尊師重道就輕慢了。由於她的不重視，就上行下效，自古以來對於傳統學術的那種尊重的心，真誠、恭敬心就衰了，到滿清亡國民國成立，可以說是嚴重的衰退。民國到現在這一百年當中，中國社會不安定。早年軍閥割據內戰，以後日本的侵略，八年抗戰，讓我們對中國傳統文化，不但是疏忽了，變得非常生疏。尤其對於傳統的一個錯誤的觀念，認為那都是古代帝王愚民政策，都是騙人的，錯怪了古人。</w:t>
      </w:r>
      <w:r>
        <w:t xml:space="preserve"> </w:t>
      </w:r>
    </w:p>
    <w:p w14:paraId="35DFB6CE" w14:textId="77777777" w:rsidR="00241188" w:rsidRDefault="00241188">
      <w:pPr>
        <w:pStyle w:val="a3"/>
      </w:pPr>
      <w:r>
        <w:t xml:space="preserve">　　外國人，英國湯恩比博士，他們這些人，對中國傳統有研究，他們佩服到極點，居然說出來，「解決二十一世紀社會問題」，就是現在社會問題，沒法子解決，科技造成的，科技不能善後，湯恩比博士說，「需要孔孟學說、大乘佛法」。大乘佛法也在中國，完全變成漢字、文言文的版本。好在這些東西還在，還沒有失傳，現在最重要的，就是要找一批年輕人，把它繼承下來傳給後世，讓它世世代代承傳下去。這是無量功德，這是當前第一樁大事情。所以我們鼓勵年輕人，發大心，犧牲自己這一生，這一世我們犧牲自己，專門學習漢字、文言文。</w:t>
      </w:r>
      <w:r>
        <w:t xml:space="preserve"> </w:t>
      </w:r>
    </w:p>
    <w:p w14:paraId="6274BFE5" w14:textId="77777777" w:rsidR="00241188" w:rsidRDefault="00241188">
      <w:pPr>
        <w:pStyle w:val="a3"/>
      </w:pPr>
      <w:r>
        <w:t xml:space="preserve">　　什麼樣的標準？能讀得懂《四庫全書》、《四庫薈要》，能把它講清楚、講明白，能把它翻成白話文，白話文就能普及大眾。不是承傳，承傳是要一批真正發大心，張載所說的，「為天地立心，為生民立命，為往聖繼絕學，為天下開太平」，要這樣的聖哲他們來承傳。大學正式要設立一個漢學院，漢學院學些什麼？學習《四庫全書》，用中國古老的教學理念、教學方法。學習的心態，真誠心、清淨心、恭敬心，沒有這三心，聖人來教你你也學不到。這三心就是我們選拔人才的條件，主要條件。學習的理念是「一門深入，長時薰修」，方法是「讀書千遍，其義自見」，跟一般學校不一樣。</w:t>
      </w:r>
      <w:r>
        <w:t xml:space="preserve"> </w:t>
      </w:r>
    </w:p>
    <w:p w14:paraId="33F2A3D6" w14:textId="77777777" w:rsidR="00241188" w:rsidRDefault="00241188">
      <w:pPr>
        <w:pStyle w:val="a3"/>
      </w:pPr>
      <w:r>
        <w:t xml:space="preserve">　　現在外國人懂得，我們佩服，他們聽到這個，一點不反對，非常贊成。這就是我們為什麼要辦漢學院，辦漢學院幹什麼？我這都給大家報告清楚了，就是我們要培養，全心全力培養一批年輕人，把《四庫全書》讓它活起來。沒有人學習，那是等於死的一樣。如何能夠重活起來，讓全世界人都能得到其利益，這一批老師重要，這一批老師真正是為往聖繼絕學。我們全心全力來護持，全心全力來協助，這一生就沒有空過，把祖宗東西認真傳下去。</w:t>
      </w:r>
      <w:r>
        <w:t xml:space="preserve"> </w:t>
      </w:r>
    </w:p>
    <w:p w14:paraId="7E8414F1" w14:textId="77777777" w:rsidR="00241188" w:rsidRDefault="00241188">
      <w:pPr>
        <w:pStyle w:val="a3"/>
      </w:pPr>
      <w:r>
        <w:t xml:space="preserve">　　帥華這篇文章，我們聽了，我們學了，我們沒有發這個心，我們要發心做護法，弘法是老師，護法重要，沒有護法，他也很難成就，我們做護持的工作。希望他們能夠在三年、五年，成績拿出來，十年之後就相當可觀，這就拯救起來了。好，我們看下面的報告。</w:t>
      </w:r>
      <w:r>
        <w:t xml:space="preserve"> </w:t>
      </w:r>
    </w:p>
    <w:p w14:paraId="2C245757" w14:textId="77777777" w:rsidR="00241188" w:rsidRDefault="00241188">
      <w:pPr>
        <w:pStyle w:val="a3"/>
      </w:pPr>
      <w:r>
        <w:t xml:space="preserve">　　學生：尊敬的師父上人慈悲，慚愧弟子甘肅驪靬古城金山寺佛學班開律恭敬報告的主題是「無上廣大微妙法門」。（註：以下內容出自《印祖文鈔》及《大經科註》。未標明出處的「」內容均出自《大經科註》。）</w:t>
      </w:r>
      <w:r>
        <w:t xml:space="preserve"> </w:t>
      </w:r>
    </w:p>
    <w:p w14:paraId="09376CC4" w14:textId="77777777" w:rsidR="00241188" w:rsidRDefault="00241188">
      <w:pPr>
        <w:pStyle w:val="a3"/>
      </w:pPr>
      <w:r>
        <w:t xml:space="preserve">　　甲一、前言</w:t>
      </w:r>
      <w:r>
        <w:t xml:space="preserve"> </w:t>
      </w:r>
    </w:p>
    <w:p w14:paraId="2E544B9C" w14:textId="77777777" w:rsidR="00241188" w:rsidRDefault="00241188">
      <w:pPr>
        <w:pStyle w:val="a3"/>
      </w:pPr>
      <w:r>
        <w:t xml:space="preserve">　　乙一、題目解釋</w:t>
      </w:r>
      <w:r>
        <w:t xml:space="preserve"> </w:t>
      </w:r>
    </w:p>
    <w:p w14:paraId="72E5602F" w14:textId="77777777" w:rsidR="00241188" w:rsidRDefault="00241188">
      <w:pPr>
        <w:pStyle w:val="a3"/>
      </w:pPr>
      <w:r>
        <w:t xml:space="preserve">　　無上廣大微妙法門</w:t>
      </w:r>
      <w:r>
        <w:t xml:space="preserve"> </w:t>
      </w:r>
    </w:p>
    <w:p w14:paraId="64A7D3F9" w14:textId="77777777" w:rsidR="00241188" w:rsidRDefault="00241188">
      <w:pPr>
        <w:pStyle w:val="a3"/>
      </w:pPr>
      <w:r>
        <w:t xml:space="preserve">　　「《往生論註》云：『無上者，此道窮理盡性，更無過上。』『無上法』者，涅槃也。《智度論》云：『是故知無法勝涅槃者。』『廣大微妙』者，以此法門圓具萬德，普被群機，故云『廣大』。以念佛故，善根福德，頓同諸佛，神妙難思，故云『微妙』。」</w:t>
      </w:r>
      <w:r>
        <w:t xml:space="preserve"> </w:t>
      </w:r>
    </w:p>
    <w:p w14:paraId="157BDCB0" w14:textId="77777777" w:rsidR="00241188" w:rsidRDefault="00241188">
      <w:pPr>
        <w:pStyle w:val="a3"/>
      </w:pPr>
      <w:r>
        <w:t xml:space="preserve">　　乙二、大教緣起</w:t>
      </w:r>
      <w:r>
        <w:t xml:space="preserve"> </w:t>
      </w:r>
    </w:p>
    <w:p w14:paraId="4BCE0EA0" w14:textId="77777777" w:rsidR="00241188" w:rsidRDefault="00241188">
      <w:pPr>
        <w:pStyle w:val="a3"/>
      </w:pPr>
      <w:r>
        <w:t xml:space="preserve">　　「諸佛世尊唯以一大事因緣故，出現於世，即欲一切眾生開明本心，同佛知見，等成正覺也。」也就是說，諸佛出現在世間的唯一願望：幫助一切眾生回歸自性，早早成佛！</w:t>
      </w:r>
      <w:r>
        <w:t xml:space="preserve"> </w:t>
      </w:r>
    </w:p>
    <w:p w14:paraId="3B13DCED" w14:textId="77777777" w:rsidR="00241188" w:rsidRDefault="00241188">
      <w:pPr>
        <w:pStyle w:val="a3"/>
      </w:pPr>
      <w:r>
        <w:t xml:space="preserve">　　「釋尊所為之大事因緣，即宣說彌陀願力，普度眾生也。」</w:t>
      </w:r>
      <w:r>
        <w:t xml:space="preserve"> </w:t>
      </w:r>
    </w:p>
    <w:p w14:paraId="040F50E9" w14:textId="77777777" w:rsidR="00241188" w:rsidRDefault="00241188">
      <w:pPr>
        <w:pStyle w:val="a3"/>
      </w:pPr>
      <w:r>
        <w:t xml:space="preserve">　　「如來現瑞放光，阿難喜悅請問，世尊正答所疑，演出一部廣大、圓滿、簡易、直捷、方便、究竟、第一稀有，難逢法寶，《佛說大乘無量壽莊嚴清淨平等覺經》。」</w:t>
      </w:r>
      <w:r>
        <w:t xml:space="preserve"> </w:t>
      </w:r>
    </w:p>
    <w:p w14:paraId="5A9FA1D5" w14:textId="77777777" w:rsidR="00241188" w:rsidRDefault="00241188">
      <w:pPr>
        <w:pStyle w:val="a3"/>
      </w:pPr>
      <w:r>
        <w:t xml:space="preserve">　　「釋尊將欲演說無上殊勝淨土法門。」</w:t>
      </w:r>
      <w:r>
        <w:t xml:space="preserve"> </w:t>
      </w:r>
    </w:p>
    <w:p w14:paraId="39104225" w14:textId="77777777" w:rsidR="00241188" w:rsidRDefault="00241188">
      <w:pPr>
        <w:pStyle w:val="a3"/>
      </w:pPr>
      <w:r>
        <w:t xml:space="preserve">　　「凡聖齊收，利鈍悉被，橫超三界，逕登四土，諸佛同讚，經論共指，一乘了義，萬善同歸，不可思議，淨土法門。當來一切眾生，皆以此法而得度脫。」</w:t>
      </w:r>
      <w:r>
        <w:t xml:space="preserve"> </w:t>
      </w:r>
    </w:p>
    <w:p w14:paraId="3FC65025" w14:textId="77777777" w:rsidR="00241188" w:rsidRDefault="00241188">
      <w:pPr>
        <w:pStyle w:val="a3"/>
      </w:pPr>
      <w:r>
        <w:t xml:space="preserve">　　甲二、正文</w:t>
      </w:r>
      <w:r>
        <w:t xml:space="preserve"> </w:t>
      </w:r>
    </w:p>
    <w:p w14:paraId="35FD78F4" w14:textId="77777777" w:rsidR="00241188" w:rsidRDefault="00241188">
      <w:pPr>
        <w:pStyle w:val="a3"/>
      </w:pPr>
      <w:r>
        <w:t xml:space="preserve">　　乙一、稱性極談，如來正說</w:t>
      </w:r>
      <w:r>
        <w:t xml:space="preserve"> </w:t>
      </w:r>
    </w:p>
    <w:p w14:paraId="5815F67D" w14:textId="77777777" w:rsidR="00241188" w:rsidRDefault="00241188">
      <w:pPr>
        <w:pStyle w:val="a3"/>
      </w:pPr>
      <w:r>
        <w:t xml:space="preserve">　　丙一、稱性極談</w:t>
      </w:r>
      <w:r>
        <w:t xml:space="preserve"> </w:t>
      </w:r>
    </w:p>
    <w:p w14:paraId="5D9E0F0C" w14:textId="77777777" w:rsidR="00241188" w:rsidRDefault="00241188">
      <w:pPr>
        <w:pStyle w:val="a3"/>
      </w:pPr>
      <w:r>
        <w:t xml:space="preserve">　　「《華嚴》、《法華》均圓頓稱性之教，但其歸趣，卻在本經。蕅益大師讚本經云：『絕待圓融，不可思議。《華嚴》奧藏，《法華》祕髓，一切諸佛之心要，菩薩萬行之司南，皆不出於此矣。』是故本經稱為稱性之極談也。又乃世尊稱其本性，和盤托出，毫無保留，故名稱性。一切含靈皆因此而得度脫，乃稱性中登峰造極之談，故為稱性極談。」</w:t>
      </w:r>
      <w:r>
        <w:t xml:space="preserve"> </w:t>
      </w:r>
    </w:p>
    <w:p w14:paraId="13B41FF2" w14:textId="77777777" w:rsidR="00241188" w:rsidRDefault="00241188">
      <w:pPr>
        <w:pStyle w:val="a3"/>
      </w:pPr>
      <w:r>
        <w:t xml:space="preserve">　　丙二、如來正說</w:t>
      </w:r>
      <w:r>
        <w:t xml:space="preserve"> </w:t>
      </w:r>
    </w:p>
    <w:p w14:paraId="003A3F90" w14:textId="77777777" w:rsidR="00241188" w:rsidRDefault="00241188">
      <w:pPr>
        <w:pStyle w:val="a3"/>
      </w:pPr>
      <w:r>
        <w:t xml:space="preserve">　　「又日道隱於所著《無量壽經甄解》中曰：『五濁之世，造惡之時，聖道一種今時難修。其難非一。特此一門，至圓極頓。而且由其簡易直捷，則出世之正說偏在斯經。一代所說歸此經，如眾水歸於大海。</w:t>
      </w:r>
      <w:r>
        <w:t>…</w:t>
      </w:r>
      <w:r>
        <w:t>《華嚴》、《法華》兩經只是本經之導引，本經者正是一大藏教之指歸。』</w:t>
      </w:r>
      <w:r>
        <w:t xml:space="preserve"> </w:t>
      </w:r>
    </w:p>
    <w:p w14:paraId="55A53713" w14:textId="77777777" w:rsidR="00241188" w:rsidRDefault="00241188">
      <w:pPr>
        <w:pStyle w:val="a3"/>
      </w:pPr>
      <w:r>
        <w:t xml:space="preserve">　　聖教如旃檀，片片皆香，法法圓頓，本無高下。唯以眾生垢重障深，心粗智劣，飢遇王膳，而不能餐。唯本經持名一法，乃易行道，人人能修。《大勢至圓通章》曰：『淨念相繼』、『自得心開』，即凡夫心，開佛知見。至於根器淺者，但能至心信樂，願生彼國，乃至十念，臨命終時，蒙佛攝受，便生極樂。花開見佛，悟入無生。奇妙疾捷，莫過於是。一切眾生由此得度，十方如來乃稱本懷。</w:t>
      </w:r>
      <w:r>
        <w:t xml:space="preserve"> </w:t>
      </w:r>
    </w:p>
    <w:p w14:paraId="3E3EC3D9" w14:textId="77777777" w:rsidR="00241188" w:rsidRDefault="00241188">
      <w:pPr>
        <w:pStyle w:val="a3"/>
      </w:pPr>
      <w:r>
        <w:t xml:space="preserve">　　又本經所宣，乃如來真實純一之法，無有權曲，故名正說。」</w:t>
      </w:r>
      <w:r>
        <w:t xml:space="preserve"> </w:t>
      </w:r>
    </w:p>
    <w:p w14:paraId="08EC2BEF" w14:textId="77777777" w:rsidR="00241188" w:rsidRDefault="00241188">
      <w:pPr>
        <w:pStyle w:val="a3"/>
      </w:pPr>
      <w:r>
        <w:t xml:space="preserve">　　乙二、普契眾機</w:t>
      </w:r>
      <w:r>
        <w:t xml:space="preserve"> </w:t>
      </w:r>
    </w:p>
    <w:p w14:paraId="675E29F7" w14:textId="77777777" w:rsidR="00241188" w:rsidRDefault="00241188">
      <w:pPr>
        <w:pStyle w:val="a3"/>
      </w:pPr>
      <w:r>
        <w:t xml:space="preserve">　　丙一、三根普被，聖凡齊收</w:t>
      </w:r>
      <w:r>
        <w:t xml:space="preserve"> </w:t>
      </w:r>
    </w:p>
    <w:p w14:paraId="227CE723" w14:textId="77777777" w:rsidR="00241188" w:rsidRDefault="00241188">
      <w:pPr>
        <w:pStyle w:val="a3"/>
      </w:pPr>
      <w:r>
        <w:t xml:space="preserve">　　印祖曰：淨土法門，乃一代時教契理契機之特別法。下自五逆十惡，上至等覺菩薩，皆當修習，皆可即生超凡入聖。其餘所有一切高深玄妙之法，多是契理，而絕不能普契上、中、下三根之機。</w:t>
      </w:r>
      <w:r>
        <w:t xml:space="preserve"> </w:t>
      </w:r>
    </w:p>
    <w:p w14:paraId="2CBBED9A" w14:textId="77777777" w:rsidR="00241188" w:rsidRDefault="00241188">
      <w:pPr>
        <w:pStyle w:val="a3"/>
      </w:pPr>
      <w:r>
        <w:t xml:space="preserve">　　「至於契機，則更是本經之獨勝。經中之持名法門，普被三根，齊收凡聖。」</w:t>
      </w:r>
      <w:r>
        <w:t xml:space="preserve"> </w:t>
      </w:r>
    </w:p>
    <w:p w14:paraId="4096F627" w14:textId="77777777" w:rsidR="00241188" w:rsidRDefault="00241188">
      <w:pPr>
        <w:pStyle w:val="a3"/>
      </w:pPr>
      <w:r>
        <w:t xml:space="preserve">　　「夫眾生根器千差萬別，世尊故說八萬四千法門廣應群機。《華嚴》圓教專接上上根人，智慧如舍利弗，神通如目犍連，於佛聲聞弟子中均稱第一，但在華嚴會上，如盲如聾，況是下於此者，故云下根絕分。至於小始諸教，乃接權小之機，對於上根則有教淺機深之失，亦不應機。唯本經之持名念佛法門，聖凡齊收，利鈍悉被。徹上，則如普賢文殊，尚發願求生極樂；徹下，則《觀經》中，五逆十惡，臨終得遇善友，教以念佛，十念成功，亦生彼國。可見本經乃廣收萬類、普被三根之阿伽陀藥，能愈萬病。</w:t>
      </w:r>
      <w:r>
        <w:t xml:space="preserve"> </w:t>
      </w:r>
    </w:p>
    <w:p w14:paraId="7A6DFB66" w14:textId="77777777" w:rsidR="00241188" w:rsidRDefault="00241188">
      <w:pPr>
        <w:pStyle w:val="a3"/>
      </w:pPr>
      <w:r>
        <w:t xml:space="preserve">　　元曉師云：『四十八願，先為凡夫，兼為三乘聖人。』此說之要妙，在於直顯如來度生無盡之悲願，掃盡凡夫退怯之心，普令正信此法，發心念佛。乘佛願力，悉得往生也。可見淨土宗之妙，首為凡夫得度也。」</w:t>
      </w:r>
      <w:r>
        <w:t xml:space="preserve"> </w:t>
      </w:r>
    </w:p>
    <w:p w14:paraId="685271F6" w14:textId="77777777" w:rsidR="00241188" w:rsidRDefault="00241188">
      <w:pPr>
        <w:pStyle w:val="a3"/>
      </w:pPr>
      <w:r>
        <w:t xml:space="preserve">　　丙二、契合時機</w:t>
      </w:r>
      <w:r>
        <w:t xml:space="preserve"> </w:t>
      </w:r>
    </w:p>
    <w:p w14:paraId="3DEAD896" w14:textId="77777777" w:rsidR="00241188" w:rsidRDefault="00241188">
      <w:pPr>
        <w:pStyle w:val="a3"/>
      </w:pPr>
      <w:r>
        <w:t xml:space="preserve">　　「又契機者，亦寓契合時機之義。</w:t>
      </w:r>
      <w:r>
        <w:t>…</w:t>
      </w:r>
      <w:r>
        <w:t>夫淨宗之妙，在於『不離佛法，而行世法。不廢世法，而證佛法。』因持名之法，最為方便。隨地可修，何待遁入山林；隨時可念，不勞閉關宴坐。但發廣大覺心，一向專念名號，下至十念一念，亦得往生。不誤世間工作，依舊頓脫生死。既能自覺覺他，廣度眾生於未來；亦復自他俱利，造福社會於當世。」</w:t>
      </w:r>
      <w:r>
        <w:t xml:space="preserve"> </w:t>
      </w:r>
    </w:p>
    <w:p w14:paraId="7583D3BF" w14:textId="77777777" w:rsidR="00241188" w:rsidRDefault="00241188">
      <w:pPr>
        <w:pStyle w:val="a3"/>
      </w:pPr>
      <w:r>
        <w:t xml:space="preserve">　　乙三、他力妙法，善護行人</w:t>
      </w:r>
      <w:r>
        <w:t xml:space="preserve"> </w:t>
      </w:r>
    </w:p>
    <w:p w14:paraId="5D5F3DBF" w14:textId="77777777" w:rsidR="00241188" w:rsidRDefault="00241188">
      <w:pPr>
        <w:pStyle w:val="a3"/>
      </w:pPr>
      <w:r>
        <w:t xml:space="preserve">　　丙一、仗佛慈力（以下四段為印祖開示）</w:t>
      </w:r>
      <w:r>
        <w:t xml:space="preserve"> </w:t>
      </w:r>
    </w:p>
    <w:p w14:paraId="29D0AFDD" w14:textId="77777777" w:rsidR="00241188" w:rsidRDefault="00241188">
      <w:pPr>
        <w:pStyle w:val="a3"/>
      </w:pPr>
      <w:r>
        <w:t xml:space="preserve">　　淨土法門，超勝一切法門者，在仗佛力。其餘諸法門，皆仗自力。自力何可與佛力並論乎？此修淨土法門之最要一關也！</w:t>
      </w:r>
      <w:r>
        <w:t xml:space="preserve"> </w:t>
      </w:r>
    </w:p>
    <w:p w14:paraId="45F78534" w14:textId="77777777" w:rsidR="00241188" w:rsidRDefault="00241188">
      <w:pPr>
        <w:pStyle w:val="a3"/>
      </w:pPr>
      <w:r>
        <w:t xml:space="preserve">　　多劫不能成佛，由修自力法門故。須知淨土法門，縱臨終始聞，能生信願而念，即可往生西方，了生脫死。況未至臨終，即已預修乎！</w:t>
      </w:r>
      <w:r>
        <w:t xml:space="preserve"> </w:t>
      </w:r>
    </w:p>
    <w:p w14:paraId="43BE0684" w14:textId="77777777" w:rsidR="00241188" w:rsidRDefault="00241188">
      <w:pPr>
        <w:pStyle w:val="a3"/>
      </w:pPr>
      <w:r>
        <w:t xml:space="preserve">　　佛法，法門無量。無論大、小、權、實，一切法門，均須以戒定慧，斷貪瞋痴，令其淨盡無餘，方可了生脫死。此則難如登天，非吾輩具縛凡夫所能希冀。若以真信、切願、念佛，求生西方，又無論功夫淺深，功德大小，皆可仗佛慈力，往生西方。此如坐火輪船過海，但肯上船，即可到於彼岸，乃屬船力，非自己本事。信願念佛，求生西方亦然，完全是佛力，不是自己道力。然一生西方，則生死已了，煩惱不生，已與在此地久用功夫，斷煩惱淨盡了生死者相同。</w:t>
      </w:r>
      <w:r>
        <w:t xml:space="preserve"> </w:t>
      </w:r>
    </w:p>
    <w:p w14:paraId="6C0CBBA2" w14:textId="77777777" w:rsidR="00241188" w:rsidRDefault="00241188">
      <w:pPr>
        <w:pStyle w:val="a3"/>
      </w:pPr>
      <w:r>
        <w:t xml:space="preserve">　　《大集經》云：末法億億人修行，罕一得道；唯依念佛，得度生死。是知念佛一法，乃上聖下凡共修之道，若愚若智通行之法。下手易而成功高，用力少而得效速；以其專仗佛力，故其利益殊勝，超越常途教道。昔人謂餘門學道，似蟻子上於高山；念佛往生，如風帆揚於順水。可謂最善形容者矣。</w:t>
      </w:r>
      <w:r>
        <w:t xml:space="preserve"> </w:t>
      </w:r>
    </w:p>
    <w:p w14:paraId="3F873335" w14:textId="77777777" w:rsidR="00241188" w:rsidRDefault="00241188">
      <w:pPr>
        <w:pStyle w:val="a3"/>
      </w:pPr>
      <w:r>
        <w:t xml:space="preserve">　　丙二、他力即是自力</w:t>
      </w:r>
      <w:r>
        <w:t xml:space="preserve"> </w:t>
      </w:r>
    </w:p>
    <w:p w14:paraId="40C44DBF" w14:textId="77777777" w:rsidR="00241188" w:rsidRDefault="00241188">
      <w:pPr>
        <w:pStyle w:val="a3"/>
      </w:pPr>
      <w:r>
        <w:t xml:space="preserve">　　「淨宗所以能三根普被，一生成辦，凡夫二乘例登不退，皆仗彌陀一乘願海、六字洪名之力，此即仗他力。淨宗之所以究竟方便者，即以彌陀無上果覺，做為眾生因地初心，因達果海，果徹因源，因果同時，感應難思，此又是他力之妙用。</w:t>
      </w:r>
      <w:r>
        <w:t xml:space="preserve"> </w:t>
      </w:r>
    </w:p>
    <w:p w14:paraId="45E77BE4" w14:textId="77777777" w:rsidR="00241188" w:rsidRDefault="00241188">
      <w:pPr>
        <w:pStyle w:val="a3"/>
      </w:pPr>
      <w:r>
        <w:t xml:space="preserve">　　更加以外聖易信，己靈難明。是以具縛凡夫但能信『有世界名曰極樂，其土有佛，號阿彌陀』。深信此兩個『有』字，切願往生，一向持名，即可如願，逕登不退。是乃凡愚所同能，若獨言究明自心，則唯上智所堪任。法藏菩薩於因地中，悲願宏深，開顯此他力法門（不靠自己，全靠彌陀），是以世稱彌陀乃大願之王。</w:t>
      </w:r>
      <w:r>
        <w:t>…</w:t>
      </w:r>
      <w:r>
        <w:t>蓋自他本來不二，肯仗他力，即是於此難信之法能生淨信。難信能信，全由當人之無上智慧，此即是自力。但能信入，老實念去，自然能所兩忘，自心朗現（理一心不亂），從事持達理持，即凡心成佛心。淨宗之妙，全在於此。」</w:t>
      </w:r>
      <w:r>
        <w:t xml:space="preserve"> </w:t>
      </w:r>
    </w:p>
    <w:p w14:paraId="5C88BC0F" w14:textId="77777777" w:rsidR="00241188" w:rsidRDefault="00241188">
      <w:pPr>
        <w:pStyle w:val="a3"/>
      </w:pPr>
      <w:r>
        <w:t xml:space="preserve">　　丙三、安穩修持</w:t>
      </w:r>
      <w:r>
        <w:t xml:space="preserve"> </w:t>
      </w:r>
    </w:p>
    <w:p w14:paraId="04A36A50" w14:textId="77777777" w:rsidR="00241188" w:rsidRDefault="00241188">
      <w:pPr>
        <w:pStyle w:val="a3"/>
      </w:pPr>
      <w:r>
        <w:t xml:space="preserve">　　「其他法門，全憑自力，末世修行，多諸障難。例如《楞嚴》中廣明行人於禪觀中之五十種陰魔干擾，行人正見稍失，便陷魔網。</w:t>
      </w:r>
      <w:r>
        <w:t>…</w:t>
      </w:r>
      <w:r>
        <w:t>求升反降，甚至墮入泥犁，是故其餘諸法，名難行道。</w:t>
      </w:r>
      <w:r>
        <w:t xml:space="preserve"> </w:t>
      </w:r>
    </w:p>
    <w:p w14:paraId="0C3230E5" w14:textId="77777777" w:rsidR="00241188" w:rsidRDefault="00241188">
      <w:pPr>
        <w:pStyle w:val="a3"/>
      </w:pPr>
      <w:r>
        <w:t xml:space="preserve">　　但念佛法門，</w:t>
      </w:r>
      <w:r>
        <w:t>…</w:t>
      </w:r>
      <w:r>
        <w:t>行人發心念佛，仗彌陀本願攝受，威神加被，護持行者，魔不能擾。如《十往生經》云：『佛言：若有眾生，念阿彌陀佛，願往生者，彼佛即遣二十五菩薩，擁護行者。若行若坐，若住若臥，若晝若夜，一切時，一切處，不令惡鬼惡神得其便也。』</w:t>
      </w:r>
      <w:r>
        <w:t xml:space="preserve"> </w:t>
      </w:r>
    </w:p>
    <w:p w14:paraId="7C8A6CA5" w14:textId="77777777" w:rsidR="00241188" w:rsidRDefault="00241188">
      <w:pPr>
        <w:pStyle w:val="a3"/>
      </w:pPr>
      <w:r>
        <w:t xml:space="preserve">　　又《首楞嚴經大勢至菩薩念佛圓通章》云：『今於此界，攝念佛人，歸於淨土。』</w:t>
      </w:r>
      <w:r>
        <w:t xml:space="preserve"> </w:t>
      </w:r>
    </w:p>
    <w:p w14:paraId="657703A1" w14:textId="77777777" w:rsidR="00241188" w:rsidRDefault="00241188">
      <w:pPr>
        <w:pStyle w:val="a3"/>
      </w:pPr>
      <w:r>
        <w:t xml:space="preserve">　　又《阿彌陀經》云：『若有善男子、善女人，聞是經受持者，及聞諸佛名者，是諸善男子、善女人，皆為一切諸佛之所護念。』又念佛之人有四十里光明燭身，魔不能犯。</w:t>
      </w:r>
      <w:r>
        <w:t xml:space="preserve"> </w:t>
      </w:r>
    </w:p>
    <w:p w14:paraId="21D323E9" w14:textId="77777777" w:rsidR="00241188" w:rsidRDefault="00241188">
      <w:pPr>
        <w:pStyle w:val="a3"/>
      </w:pPr>
      <w:r>
        <w:t xml:space="preserve">　　由上可見，念佛之人有彌陀所遣之廿五菩薩於一切時處擁護加持，又有大勢至菩薩等威德攝受，復為一切諸佛之所護念。故得遠離魔難，安穩修持。仗他力故，化險為夷，稱為易行道。」</w:t>
      </w:r>
      <w:r>
        <w:t xml:space="preserve"> </w:t>
      </w:r>
    </w:p>
    <w:p w14:paraId="3C15751D" w14:textId="77777777" w:rsidR="00241188" w:rsidRDefault="00241188">
      <w:pPr>
        <w:pStyle w:val="a3"/>
      </w:pPr>
      <w:r>
        <w:t xml:space="preserve">　　丙四、帶業往生</w:t>
      </w:r>
      <w:r>
        <w:t xml:space="preserve"> </w:t>
      </w:r>
    </w:p>
    <w:p w14:paraId="1E3AC0B7" w14:textId="77777777" w:rsidR="00241188" w:rsidRDefault="00241188">
      <w:pPr>
        <w:pStyle w:val="a3"/>
      </w:pPr>
      <w:r>
        <w:t xml:space="preserve">　　印祖曰：吾人在生死輪迴中，久經長劫，所造惡業，無量無邊。若仗自己修持之力，欲得滅盡煩惱惑業，以了生脫死，其難逾於登天。若能信佛所說之淨土法門，以真信切願，念阿彌陀佛名號，求生西方，無論業力大、業力小，皆可仗佛慈力，往生西方。譬如一顆沙子，入水即沉。縱有數千萬斤石，裝於大火輪船中，即可不沉，而運於他處，以隨意使用也。石喻眾生之業力深重，大火輪喻彌陀之慈力廣大。若不念佛，仗自己修持之力，欲了生死，須到業盡情空地位方可。否則縱令煩惱惑業斷得只有一絲毫，亦不能了。喻如極小之沙子，亦必沉於水中，決不能自己出於水外。</w:t>
      </w:r>
      <w:r>
        <w:t xml:space="preserve"> </w:t>
      </w:r>
    </w:p>
    <w:p w14:paraId="4EFFE487" w14:textId="77777777" w:rsidR="00241188" w:rsidRDefault="00241188">
      <w:pPr>
        <w:pStyle w:val="a3"/>
      </w:pPr>
      <w:r>
        <w:t xml:space="preserve">　　「若是已造者（五逆、誹謗正法等極重罪業，必墮地獄），但能迴心，懺悔念佛，則仍舊攝取，無有遺漏也。」宋瑩珂法師、唐張善和，造作惡業，恐墮地獄，拼命念佛，求佛救度，蒙佛接引，往生極樂。是其明證。</w:t>
      </w:r>
      <w:r>
        <w:t xml:space="preserve"> </w:t>
      </w:r>
    </w:p>
    <w:p w14:paraId="49EEE3C9" w14:textId="77777777" w:rsidR="00241188" w:rsidRDefault="00241188">
      <w:pPr>
        <w:pStyle w:val="a3"/>
      </w:pPr>
      <w:r>
        <w:t xml:space="preserve">　　「若宿世作惡，有決定業，命終之後，須於此界或於他方墮三惡道。以今世悔過修道行善，誦經持戒，發菩提心，專念極樂，至心回向，求生淨土等，於是乘彌陀此願功德（悔過得生願），遮其宿業，蒙佛攝引，不墮三途，逕生極樂。</w:t>
      </w:r>
      <w:r>
        <w:t>…</w:t>
      </w:r>
      <w:r>
        <w:t>可見宿業深重之人，皆可不更三途，帶業往生。彌陀悲願之深，攝度之廣，超踰十方。」</w:t>
      </w:r>
      <w:r>
        <w:t xml:space="preserve"> </w:t>
      </w:r>
    </w:p>
    <w:p w14:paraId="6CA58091" w14:textId="77777777" w:rsidR="00241188" w:rsidRDefault="00241188">
      <w:pPr>
        <w:pStyle w:val="a3"/>
      </w:pPr>
      <w:r>
        <w:t xml:space="preserve">　　乙四、至簡至易，方便直捷</w:t>
      </w:r>
      <w:r>
        <w:t xml:space="preserve"> </w:t>
      </w:r>
    </w:p>
    <w:p w14:paraId="24421FC2" w14:textId="77777777" w:rsidR="00241188" w:rsidRDefault="00241188">
      <w:pPr>
        <w:pStyle w:val="a3"/>
      </w:pPr>
      <w:r>
        <w:t xml:space="preserve">　　「持名念佛。即本經所宗，稱念阿彌陀佛名號。善導大師曰：『唯有徑路修行，但念阿彌陀佛。』餘門修行名豎出三界，如蟲生竹中，豎出則難，故稱難行道。但念佛如蟲橫出竹中，易於透脫，是橫出三界，稱易行道。喻為徑路，因其方便直捷，成功迅速也。」</w:t>
      </w:r>
      <w:r>
        <w:t xml:space="preserve"> </w:t>
      </w:r>
    </w:p>
    <w:p w14:paraId="17C90A4E" w14:textId="77777777" w:rsidR="00241188" w:rsidRDefault="00241188">
      <w:pPr>
        <w:pStyle w:val="a3"/>
      </w:pPr>
      <w:r>
        <w:t xml:space="preserve">　　「其他法門乃正入無生，故為難行道。今此淨業，巧入無生，蓋易行道也。念佛法門乃修行之徑路，而持名一法又為四種念佛中之徑路。故稱為徑中之徑。又本經不倡『一心不亂』，直以『發菩提心，一向專念阿彌陀佛』為宗。但能發心專念，皆可往生。故更為明確簡要。是故此經稱為淨宗第一經。因其為直截中之直截，方便中之方便。</w:t>
      </w:r>
      <w:r>
        <w:t>…</w:t>
      </w:r>
      <w:r>
        <w:t>淨土宗譬如妙高峰頭，而本經正如峰頭之頂尖。本經謂，『當來一切含靈，皆依此法而得度脫。』是知利濟眾生，此經為最。持名之法，暗合道妙，最易行故。」</w:t>
      </w:r>
      <w:r>
        <w:t xml:space="preserve"> </w:t>
      </w:r>
    </w:p>
    <w:p w14:paraId="169D07FD" w14:textId="77777777" w:rsidR="00241188" w:rsidRDefault="00241188">
      <w:pPr>
        <w:pStyle w:val="a3"/>
      </w:pPr>
      <w:r>
        <w:t xml:space="preserve">　　乙五、十念必生，定成正覺</w:t>
      </w:r>
      <w:r>
        <w:t xml:space="preserve"> </w:t>
      </w:r>
    </w:p>
    <w:p w14:paraId="21482A7C" w14:textId="77777777" w:rsidR="00241188" w:rsidRDefault="00241188">
      <w:pPr>
        <w:pStyle w:val="a3"/>
      </w:pPr>
      <w:r>
        <w:t xml:space="preserve">　　丙一、十念必生，大願之王</w:t>
      </w:r>
      <w:r>
        <w:t xml:space="preserve"> </w:t>
      </w:r>
    </w:p>
    <w:p w14:paraId="6892AC03" w14:textId="77777777" w:rsidR="00241188" w:rsidRDefault="00241188">
      <w:pPr>
        <w:pStyle w:val="a3"/>
      </w:pPr>
      <w:r>
        <w:t xml:space="preserve">　　「今願文（『十念必生願』）中之十念，只是口念。上者盡一生之形壽，唯念佛名。下者僅念一聲，皆可往生。（僅念一聲者，指臨終一念，或『獲得一念淨心，發一念心念於彼佛』，亦皆得往生。）</w:t>
      </w:r>
      <w:r>
        <w:t xml:space="preserve"> </w:t>
      </w:r>
    </w:p>
    <w:p w14:paraId="5DDDEE8B" w14:textId="77777777" w:rsidR="00241188" w:rsidRDefault="00241188">
      <w:pPr>
        <w:pStyle w:val="a3"/>
      </w:pPr>
      <w:r>
        <w:t xml:space="preserve">　　『十念必生願』。日淨宗古德較量諸經，餘經中《華嚴》獨真實；若與此經相較，則此經為真。又本經諸大願與此願相較，則此願最為真實，蓋表此願乃真實中之真實也。</w:t>
      </w:r>
      <w:r>
        <w:t xml:space="preserve"> </w:t>
      </w:r>
    </w:p>
    <w:p w14:paraId="26152337" w14:textId="77777777" w:rsidR="00241188" w:rsidRDefault="00241188">
      <w:pPr>
        <w:pStyle w:val="a3"/>
      </w:pPr>
      <w:r>
        <w:t xml:space="preserve">　　《甄解》云：『四十八願雖廣，悉歸第十八願。』又云：『謂由此願故，使眾生生無三惡趣之土，不更惡趣；具相好，現神通，而得滅度，入光壽海故。是以此願特為最勝矣。』又《箋註》曰：『故知四十八願之中，以此念佛往生之願，而為本願中之王也。』此願顯彌陀之究竟方便，一乘願海，六字洪名，不可思議功德。以名號即實德（性德），『聲字皆實相』故。」</w:t>
      </w:r>
      <w:r>
        <w:t xml:space="preserve"> </w:t>
      </w:r>
    </w:p>
    <w:p w14:paraId="13F4AADB" w14:textId="77777777" w:rsidR="00241188" w:rsidRDefault="00241188">
      <w:pPr>
        <w:pStyle w:val="a3"/>
      </w:pPr>
      <w:r>
        <w:t xml:space="preserve">　　丙二、往生不退，決定成佛</w:t>
      </w:r>
      <w:r>
        <w:t xml:space="preserve"> </w:t>
      </w:r>
    </w:p>
    <w:p w14:paraId="2C4B5E0A" w14:textId="77777777" w:rsidR="00241188" w:rsidRDefault="00241188">
      <w:pPr>
        <w:pStyle w:val="a3"/>
      </w:pPr>
      <w:r>
        <w:t xml:space="preserve">　　黃念老在第二十願註解中講：「但今願言，十方眾生，聞名發心，一心念我，即生我剎，作阿惟越致菩薩。小本亦云：「極樂國土，眾生生者，皆是阿鞞跋致。」《要解》又云：「今淨土，五逆十惡，十念成就，帶業往生，居下下品者，皆得三不退也。」下下品人，亦證三不退，一生圓成佛果。此乃十方世界之所無，唯極樂所獨有。如是勝異超絕，言思莫及。故《要解》云：「非心性之極致，持名之奇勛，彌陀之大願，何以有此。」</w:t>
      </w:r>
      <w:r>
        <w:t xml:space="preserve"> </w:t>
      </w:r>
    </w:p>
    <w:p w14:paraId="62636E3D" w14:textId="77777777" w:rsidR="00241188" w:rsidRDefault="00241188">
      <w:pPr>
        <w:pStyle w:val="a3"/>
      </w:pPr>
      <w:r>
        <w:t xml:space="preserve">　　師父上人開示：「淨土法門能叫我們在一生當中就能夠超越兩重虛妄：超越六道、超越十法界，往生到一真法界。『眾生生者，皆是阿鞞跋致』，極樂世界四土三輩九品，從上品上生到下品下生，皆是阿鞞跋致，所以極樂世界是平等法界。這是極樂世界跟十方一切諸佛剎土不一樣的地方。生到這裡，便宜可佔大了，一生就證得。八萬四千法門，任何一個法門修到阿鞞跋致是無量劫。遇到淨宗法門，中了特獎，往生到極樂世界就是阿惟越致菩薩，修學圓滿就成佛了，必成正覺。這個機會要是錯過，叫真錯了。」</w:t>
      </w:r>
      <w:r>
        <w:t xml:space="preserve"> </w:t>
      </w:r>
    </w:p>
    <w:p w14:paraId="1B88F460" w14:textId="77777777" w:rsidR="00241188" w:rsidRDefault="00241188">
      <w:pPr>
        <w:pStyle w:val="a3"/>
      </w:pPr>
      <w:r>
        <w:t xml:space="preserve">　　「第十二願名『定成正覺願』。往生者決定成佛，正顯彌陀之本心，唯以一佛乘，廣度無邊眾生於究竟涅槃也；彼佛本懷，只是為一切眾生決定成佛。為實現此願，乃有『十念必生』之殊勝大願，眾生依此最簡最易、極圓極頓之徑路，念佛往生，則皆可成佛也。」</w:t>
      </w:r>
      <w:r>
        <w:t xml:space="preserve"> </w:t>
      </w:r>
    </w:p>
    <w:p w14:paraId="7013D506" w14:textId="77777777" w:rsidR="00241188" w:rsidRDefault="00241188">
      <w:pPr>
        <w:pStyle w:val="a3"/>
      </w:pPr>
      <w:r>
        <w:t xml:space="preserve">　　乙六、大聖垂慈，特留此經</w:t>
      </w:r>
      <w:r>
        <w:t xml:space="preserve"> </w:t>
      </w:r>
    </w:p>
    <w:p w14:paraId="43E03254" w14:textId="77777777" w:rsidR="00241188" w:rsidRDefault="00241188">
      <w:pPr>
        <w:pStyle w:val="a3"/>
      </w:pPr>
      <w:r>
        <w:t xml:space="preserve">　　「經云：『當來之世，經道滅盡。我以慈悲哀愍，特留此經，止住百歲。其有眾生值斯經者，隨意所願，皆可得度。』又《法滅盡經》中，亦具《無量壽經》最後入滅之說。</w:t>
      </w:r>
      <w:r>
        <w:t xml:space="preserve"> </w:t>
      </w:r>
    </w:p>
    <w:p w14:paraId="0AF790C4" w14:textId="77777777" w:rsidR="00241188" w:rsidRDefault="00241188">
      <w:pPr>
        <w:pStyle w:val="a3"/>
      </w:pPr>
      <w:r>
        <w:t xml:space="preserve">　　今於末世，濁惡彌深，眾根愈劣，垢重障深，惡浪滔天，毒焰遍地，世尊垂慈，仍特留此經以作慈航。正顯本經興起之勝緣，持名法門之妙用。佛恩深重，粉身難報。」</w:t>
      </w:r>
      <w:r>
        <w:t xml:space="preserve"> </w:t>
      </w:r>
    </w:p>
    <w:p w14:paraId="56797748" w14:textId="77777777" w:rsidR="00241188" w:rsidRDefault="00241188">
      <w:pPr>
        <w:pStyle w:val="a3"/>
      </w:pPr>
      <w:r>
        <w:t xml:space="preserve">　　乙七、念佛成佛，總持法門</w:t>
      </w:r>
      <w:r>
        <w:t xml:space="preserve"> </w:t>
      </w:r>
    </w:p>
    <w:p w14:paraId="0CE1FB52" w14:textId="77777777" w:rsidR="00241188" w:rsidRDefault="00241188">
      <w:pPr>
        <w:pStyle w:val="a3"/>
      </w:pPr>
      <w:r>
        <w:t xml:space="preserve">　　丙一、念佛成佛</w:t>
      </w:r>
      <w:r>
        <w:t xml:space="preserve"> </w:t>
      </w:r>
    </w:p>
    <w:p w14:paraId="54733D6C" w14:textId="77777777" w:rsidR="00241188" w:rsidRDefault="00241188">
      <w:pPr>
        <w:pStyle w:val="a3"/>
      </w:pPr>
      <w:r>
        <w:t xml:space="preserve">　　「《彌陀要解》曰：『一聲阿彌陀佛，即釋迦本師於五濁惡世所得阿耨多羅三藐三菩提法</w:t>
      </w:r>
      <w:r>
        <w:t>(</w:t>
      </w:r>
      <w:r>
        <w:t>即無上菩提</w:t>
      </w:r>
      <w:r>
        <w:t>)</w:t>
      </w:r>
      <w:r>
        <w:t>。今以此果覺全體授與濁惡眾生（釋迦牟尼佛憑這個法門成就的，並把它傳授給五濁惡世的眾生），乃諸佛所行境界，唯佛與佛能究盡，非九界自力所能信解也。』」</w:t>
      </w:r>
      <w:r>
        <w:t xml:space="preserve"> </w:t>
      </w:r>
    </w:p>
    <w:p w14:paraId="640840C2" w14:textId="77777777" w:rsidR="00241188" w:rsidRDefault="00241188">
      <w:pPr>
        <w:pStyle w:val="a3"/>
      </w:pPr>
      <w:r>
        <w:t xml:space="preserve">　　「『但要憶念，過去諸佛』。《華嚴經》明，『十地菩薩，地地不離念佛』。本經《大教緣起品》云：『去來現在，佛佛相念。』又《觀佛三昧經》云：『爾時會中即有十方諸大菩薩，其數無量，各說本緣，皆依念佛得。又佛告阿難：汝今善持，慎勿忘失。過去、未來、現在三世諸佛，皆說如是念佛三昧。我與十方諸佛及賢劫千佛，從初發心，皆因念佛三昧力故，得一切種智。』是故彌陀亦如釋尊及十方如來，從初發心，皆因念佛三昧，證無上菩提。故但樂憶念諸佛也。」</w:t>
      </w:r>
      <w:r>
        <w:t xml:space="preserve"> </w:t>
      </w:r>
    </w:p>
    <w:p w14:paraId="2BA93B3A" w14:textId="77777777" w:rsidR="00241188" w:rsidRDefault="00241188">
      <w:pPr>
        <w:pStyle w:val="a3"/>
      </w:pPr>
      <w:r>
        <w:t xml:space="preserve">　　「淨土法門。當來一切眾生，皆以此法而得度脫。」</w:t>
      </w:r>
      <w:r>
        <w:t xml:space="preserve"> </w:t>
      </w:r>
    </w:p>
    <w:p w14:paraId="1651F75D" w14:textId="77777777" w:rsidR="00241188" w:rsidRDefault="00241188">
      <w:pPr>
        <w:pStyle w:val="a3"/>
      </w:pPr>
      <w:r>
        <w:t xml:space="preserve">　　佛是怎麼成佛的？念佛成佛的。釋迦牟尼佛是念阿彌陀佛成佛的，阿彌陀佛是念阿彌陀佛成佛的，十方三世一切諸佛都是念阿彌陀佛成佛的。一切眾生怎樣成佛？都是念阿彌陀佛成佛。</w:t>
      </w:r>
      <w:r>
        <w:t xml:space="preserve"> </w:t>
      </w:r>
    </w:p>
    <w:p w14:paraId="618B75B6" w14:textId="77777777" w:rsidR="00241188" w:rsidRDefault="00241188">
      <w:pPr>
        <w:pStyle w:val="a3"/>
      </w:pPr>
      <w:r>
        <w:t xml:space="preserve">　　丙二、總持法門</w:t>
      </w:r>
      <w:r>
        <w:t xml:space="preserve"> </w:t>
      </w:r>
    </w:p>
    <w:p w14:paraId="3E2FB988" w14:textId="77777777" w:rsidR="00241188" w:rsidRDefault="00241188">
      <w:pPr>
        <w:pStyle w:val="a3"/>
      </w:pPr>
      <w:r>
        <w:t xml:space="preserve">　　印祖曰：大覺世尊，愍諸眾生。迷本妙心，輪迴生死。示生世間，成等正覺。隨眾生機，說種種法。雖大小權實不同，偏圓頓漸各異，要皆為令眾生，開示悟入佛之知見，究竟成佛而已。然眾生根有大小，迷有淺深，不能直下暢佛本懷。又為末世眾生，業障深厚，智慧淺薄，壽命短促，知識稀少，匪仗佛力，決難了脫。於是特開一總攝初中後法，普被上中下根之淨土法門。俾彼已證法身者，速成佛道。未斷煩惑者，亦出輪迴。其為利益，超出一代時教之上。以一則專仗自力，一則兼仗佛力。譬如跛夫，盡日只行數里。若乘轉輪聖王輪寶，一日即可遍達四洲。故得九界同歸，十方共讚。千經俱闡，萬論均宣。以其為十方三世一切諸佛，上成佛道，下化眾生，成始成終之總持法門故也。</w:t>
      </w:r>
      <w:r>
        <w:t xml:space="preserve"> </w:t>
      </w:r>
    </w:p>
    <w:p w14:paraId="47ED7E42" w14:textId="77777777" w:rsidR="00241188" w:rsidRDefault="00241188">
      <w:pPr>
        <w:pStyle w:val="a3"/>
      </w:pPr>
      <w:r>
        <w:t xml:space="preserve">　　師父上人說：「《金剛經》上佛教給我們，『法尚應捨，何況非法』。佛所說的一切法全放下，只要一部《無量壽經》，只要一句阿彌陀佛。一部《無量壽經》代表一切經，一句阿彌陀佛代表一切法門，你修的是大圓滿、大總持法門。我不走彎路，我走直路。那個路也能到，迂迴的，彎彎曲曲的，很長，我要走捷徑，走直路。像海賢老和尚九十多年不拐彎，這一輩子他都不拐彎，為什麼？沒有比這個更殊勝，它達到登峰造極。這一句佛號統攝一切法門，統攝一切經教，統攝一切諸佛菩薩的德號。而且這個法門不妨礙工作，落實在生活、工作、處事待人接物，活活潑潑，理事無礙，事事無礙，當下就得大自在。」</w:t>
      </w:r>
      <w:r>
        <w:t xml:space="preserve"> </w:t>
      </w:r>
    </w:p>
    <w:p w14:paraId="7D117A5F" w14:textId="77777777" w:rsidR="00241188" w:rsidRDefault="00241188">
      <w:pPr>
        <w:pStyle w:val="a3"/>
      </w:pPr>
      <w:r>
        <w:t xml:space="preserve">　　甲三、結語</w:t>
      </w:r>
      <w:r>
        <w:t xml:space="preserve"> </w:t>
      </w:r>
    </w:p>
    <w:p w14:paraId="22908AE5" w14:textId="77777777" w:rsidR="00241188" w:rsidRDefault="00241188">
      <w:pPr>
        <w:pStyle w:val="a3"/>
      </w:pPr>
      <w:r>
        <w:t xml:space="preserve">　　乙一、廣大微妙，難信易行</w:t>
      </w:r>
      <w:r>
        <w:t xml:space="preserve"> </w:t>
      </w:r>
    </w:p>
    <w:p w14:paraId="1E2D3AC0" w14:textId="77777777" w:rsidR="00241188" w:rsidRDefault="00241188">
      <w:pPr>
        <w:pStyle w:val="a3"/>
      </w:pPr>
      <w:r>
        <w:t xml:space="preserve">　　淨土法門之廣大微妙，豈是以上數語所能道盡，誠如印祖所言：「竊聞淨土者，乃究竟暢佛本懷之法也。高超一切禪教律，統攝一切禪教律。</w:t>
      </w:r>
      <w:r>
        <w:t>…</w:t>
      </w:r>
      <w:r>
        <w:t>廣說之，雖三藏十二部之玄言，五宗諸祖師之妙義，亦詮不盡。縱饒盡大地眾生，同成正覺，出廣長舌，以神通力、智慧力，塵說、剎說、熾然說、無間說，又豈能盡？良以淨土本不思議故也。</w:t>
      </w:r>
      <w:r>
        <w:t>…</w:t>
      </w:r>
      <w:r>
        <w:t>誠所謂一代時教，皆念佛法門之註腳也。不但此也，舉凡六根所對一切境界，所謂山河大地，明暗色空，見聞覺知，聲香味等，何一非闡揚淨土之文字耶？寒暑代謝，老病相摧，水旱兵疫，魔侶邪見，何一非提醒當人速求往生之警策耶？廣說其可盡乎？」</w:t>
      </w:r>
      <w:r>
        <w:t xml:space="preserve"> </w:t>
      </w:r>
    </w:p>
    <w:p w14:paraId="48339D22" w14:textId="77777777" w:rsidR="00241188" w:rsidRDefault="00241188">
      <w:pPr>
        <w:pStyle w:val="a3"/>
      </w:pPr>
      <w:r>
        <w:t xml:space="preserve">　　淨土法門是著名的難信之法，但難信易行，只要深信切願，持佛名號，就能往生，也就是說，想去就能去。</w:t>
      </w:r>
      <w:r>
        <w:t xml:space="preserve"> </w:t>
      </w:r>
    </w:p>
    <w:p w14:paraId="7F2002D4" w14:textId="77777777" w:rsidR="00241188" w:rsidRDefault="00241188">
      <w:pPr>
        <w:pStyle w:val="a3"/>
      </w:pPr>
      <w:r>
        <w:t xml:space="preserve">　　印祖云：「淨土法門，乃極難極易之法門。說其難，則大徹大悟，深入經藏者，尚不信。說其易，則愚夫愚婦，至誠懇切念，即能臨終現諸瑞相，往生西方。」又云：「念佛修持，如服藥然。能明教理，如備知病源、藥性、脈理，再能服藥，所謂自利利他，善莫大焉。若不能如是，但肯服先代所製之阿伽陀藥，亦可癒病。亦可以此藥，令一切人服以癒病。只取癒病，固不必以未知病源、藥性、脈理為憾也。」來佛三聖不識字，也沒讀過經、聽過經，一句佛號自在往生，為我們做了最好的證明。</w:t>
      </w:r>
      <w:r>
        <w:t xml:space="preserve"> </w:t>
      </w:r>
    </w:p>
    <w:p w14:paraId="0A198B49" w14:textId="77777777" w:rsidR="00241188" w:rsidRDefault="00241188">
      <w:pPr>
        <w:pStyle w:val="a3"/>
      </w:pPr>
      <w:r>
        <w:t xml:space="preserve">　　乙二、賢公表法，抓住根本</w:t>
      </w:r>
      <w:r>
        <w:t xml:space="preserve"> </w:t>
      </w:r>
    </w:p>
    <w:p w14:paraId="11012433" w14:textId="77777777" w:rsidR="00241188" w:rsidRDefault="00241188">
      <w:pPr>
        <w:pStyle w:val="a3"/>
      </w:pPr>
      <w:r>
        <w:t xml:space="preserve">　　師父上人開示：「為什麼我不念別的佛，念阿彌陀佛？為什麼我不念別的經，念《無量壽經》？就是因為諸佛如來的心願、本懷，幫助我們離究竟苦得究竟樂，方法就是信願持名求生淨土。我們對這個法門不相信，不能接受，再用別的方法，用八萬四千法門慢慢幫助我們提升，但是到最後還是歸這個法門。如果能夠相信、能夠理解、能夠發願，佛決定不會囉嗦。海賢老和尚在這個世間做好榜樣做了九十二年，告訴我們真有極樂世界，真有阿彌陀佛。他活這麼大年歲，阿彌陀佛給他的任務就是證實三個真實：夏蓮老的會集本真實、黃念老的註解真實、我們依照這個經本修行真實。跟老和尚學習決定沒有錯，那就是這一句南無阿彌陀佛可以幫助我們功夫成片、事一心不亂、理一心不亂，幫助我們在這一生當中究竟圓滿成佛去。」</w:t>
      </w:r>
      <w:r>
        <w:t xml:space="preserve"> </w:t>
      </w:r>
    </w:p>
    <w:p w14:paraId="73D6603D" w14:textId="77777777" w:rsidR="00241188" w:rsidRDefault="00241188">
      <w:pPr>
        <w:pStyle w:val="a3"/>
      </w:pPr>
      <w:r>
        <w:t xml:space="preserve">　　海賢老和尚真正抓住了根本：「阿彌陀佛是我老和尚的根啊！」並提出了最究竟圓滿的心得報告：「好好念佛，成佛是大事，其他啥都是假的！」</w:t>
      </w:r>
      <w:r>
        <w:t xml:space="preserve"> </w:t>
      </w:r>
    </w:p>
    <w:p w14:paraId="0236E858" w14:textId="77777777" w:rsidR="00241188" w:rsidRDefault="00241188">
      <w:pPr>
        <w:pStyle w:val="a3"/>
      </w:pPr>
      <w:r>
        <w:t xml:space="preserve">　　報告至此結束。慚愧弟子開律學佛淺薄，恐有錯誤之處，懇請師父上人慈悲批評指正。慚愧弟子開律頂禮敬呈。</w:t>
      </w:r>
      <w:r>
        <w:t xml:space="preserve"> </w:t>
      </w:r>
    </w:p>
    <w:p w14:paraId="0F7C25E7" w14:textId="77777777" w:rsidR="00241188" w:rsidRDefault="00241188">
      <w:pPr>
        <w:pStyle w:val="a3"/>
      </w:pPr>
      <w:r>
        <w:t xml:space="preserve">　　老法師：時間超過了很多。開律法師的報告是一篇很好接引初機的講演稿，希望這篇講演稿多流通。到處都有人把念佛法門，用最簡單的方法講清楚、講明白，如果有人聽了，他能相信，他能接受，他能發願求生淨土，能老實念佛，這人就得度了，這個人這一生到西方極樂世界作佛去了。所以要像彌陀一樣，普度遍法界虛空界一切眾生。很好的講演稿。好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30B1F" w14:textId="77777777" w:rsidR="00241188" w:rsidRDefault="00241188" w:rsidP="00241188">
      <w:r>
        <w:separator/>
      </w:r>
    </w:p>
  </w:endnote>
  <w:endnote w:type="continuationSeparator" w:id="0">
    <w:p w14:paraId="6E1520DD" w14:textId="77777777" w:rsidR="00241188" w:rsidRDefault="00241188" w:rsidP="00241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94E79" w14:textId="77777777" w:rsidR="00241188" w:rsidRDefault="00241188" w:rsidP="00241188">
      <w:r>
        <w:separator/>
      </w:r>
    </w:p>
  </w:footnote>
  <w:footnote w:type="continuationSeparator" w:id="0">
    <w:p w14:paraId="65615FF8" w14:textId="77777777" w:rsidR="00241188" w:rsidRDefault="00241188" w:rsidP="002411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88"/>
    <w:rsid w:val="002411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836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11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11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11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11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2678</Words>
  <Characters>15266</Characters>
  <Application>Microsoft Office Word</Application>
  <DocSecurity>0</DocSecurity>
  <Lines>127</Lines>
  <Paragraphs>35</Paragraphs>
  <ScaleCrop>false</ScaleCrop>
  <Company/>
  <LinksUpToDate>false</LinksUpToDate>
  <CharactersWithSpaces>17909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