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D9BF" w14:textId="77777777" w:rsidR="006B3FBC" w:rsidRDefault="006B3FBC">
      <w:r>
        <w:t>念佛往生我能做得到嗎？</w:t>
      </w:r>
      <w:r>
        <w:t>——</w:t>
      </w:r>
      <w:r>
        <w:t xml:space="preserve">彌陀大願略說　　（第三集）　　</w:t>
      </w:r>
      <w:r>
        <w:t>2018/1/3</w:t>
      </w:r>
      <w:r>
        <w:t xml:space="preserve">　　台灣台北華藏衛星電視台　　檔名：</w:t>
      </w:r>
      <w:r>
        <w:t xml:space="preserve">02-045-0003 </w:t>
      </w:r>
    </w:p>
    <w:p w14:paraId="75165724" w14:textId="77777777" w:rsidR="006B3FBC" w:rsidRDefault="006B3FBC">
      <w:pPr>
        <w:pStyle w:val="a3"/>
      </w:pPr>
      <w:r>
        <w:t xml:space="preserve">　　諸位法師，諸位同學，今天是二Ｏ一八年一月三號，我們還接著看我們的講義，第三段，「行篇」。前面我們講過信，講過願，今天我們講行。信、願、行是淨宗的三資糧，決定不能缺少的，這三資糧要是具足，決定得生淨土，所以它比什麼都重要。我們看看祖師大德給我們的開示。</w:t>
      </w:r>
      <w:r>
        <w:t xml:space="preserve"> </w:t>
      </w:r>
    </w:p>
    <w:p w14:paraId="7519E959" w14:textId="77777777" w:rsidR="006B3FBC" w:rsidRDefault="006B3FBC">
      <w:pPr>
        <w:pStyle w:val="a3"/>
      </w:pPr>
      <w:r>
        <w:t xml:space="preserve">　　「第十八」，四十八願裡面的第十八願，「十念必生願」，語氣非常肯定，一絲毫疑惑都沒有，願文是：「我作佛時，十方眾生，聞我名號，至心信樂，所有善根，心心回向，願生我國，乃至十念，若不生者，不取正覺，唯除五逆，誹謗正法。」</w:t>
      </w:r>
      <w:r>
        <w:t xml:space="preserve"> </w:t>
      </w:r>
    </w:p>
    <w:p w14:paraId="7E1A0379" w14:textId="77777777" w:rsidR="006B3FBC" w:rsidRDefault="006B3FBC">
      <w:pPr>
        <w:pStyle w:val="a3"/>
      </w:pPr>
      <w:r>
        <w:t xml:space="preserve">　　四十八願如果記不住，你就記我們這次講的五願。五願還記不住，希望你就記住這一願，記住這一願也能成功。諸佛菩薩是真語者、實語者、不妄語者，我們要能夠信得過，決定沒有懷疑就對了。</w:t>
      </w:r>
      <w:r>
        <w:t xml:space="preserve"> </w:t>
      </w:r>
    </w:p>
    <w:p w14:paraId="47043ACF" w14:textId="77777777" w:rsidR="006B3FBC" w:rsidRDefault="006B3FBC">
      <w:pPr>
        <w:pStyle w:val="a3"/>
      </w:pPr>
      <w:r>
        <w:t xml:space="preserve">　　這小註裡頭舉的，「日淨宗古德較量諸經」，釋迦牟尼佛四十九年講的一切經，哪一部經最真實，這些經一比較「《華嚴》獨真實」；《華嚴經》跟這一部《無量壽經》來相比，那就是這部經為真實，把《華嚴》比下去了。這一點非常非常重要。</w:t>
      </w:r>
      <w:r>
        <w:t xml:space="preserve"> </w:t>
      </w:r>
    </w:p>
    <w:p w14:paraId="0850E8CD" w14:textId="77777777" w:rsidR="006B3FBC" w:rsidRDefault="006B3FBC">
      <w:pPr>
        <w:pStyle w:val="a3"/>
      </w:pPr>
      <w:r>
        <w:t xml:space="preserve">　　至心，講的是至誠。我們還是看前面，前面這一段，從哪裡念起？從第二段好了。「至心者，至誠之心也，至極之心也」。這個心非常抽象，怎麼講也講不清楚，什麼時候你見到心了，恭喜你，為什麼？你成佛了，明心見性，見性成佛。我們通常只能有個概念，就是心起作用。心有分別，心有妄想，妄想、分別、執著，這是心的作用。心是什麼說不出來。心就是能夠起心動念，能夠分別、執著的那個東西，它沒有形相，它不是物質現象，也不是精神現象，所以怎麼講，也沒有辦法把它具體表白，沒有辦法。佛教給我們，特別是禪宗，要求我們把心找到，「若人識得心，大地無寸土」，你就真的見到了。那心怎麼能見到？真誠，真誠到極處，真心就現前了。我們起心動念是妄心，分別、執著是妄心，你所能感官感覺到的全是妄心，不是真心。妄心不起，真心就現前。所以真心從哪裡看？從禪定。禪定就是要把妄心放下，真心現前，目的在此地。所以定到極處豁然大悟，那是真心現前。淨土宗有沒有這個方法？有。什麼方法？用這一句佛號「南無阿彌陀佛」。這句佛號是真心，把所有一切妄想雜念打掉，讓你的心只留這一句南無阿彌陀佛，時間久了，其他的念頭沒有了，只有這一句阿彌陀佛在，那就是真心現前，那就恭喜你，你見性了。所以這</w:t>
      </w:r>
      <w:r>
        <w:t>至心，我們把這文念一念意思就能懂，至誠之心。修行人怎麼樣才能夠明心見性，怎麼樣才能夠見佛、見菩薩、見極樂世界，真誠到極處就是的。</w:t>
      </w:r>
      <w:r>
        <w:t xml:space="preserve"> </w:t>
      </w:r>
    </w:p>
    <w:p w14:paraId="22FFAC88" w14:textId="77777777" w:rsidR="006B3FBC" w:rsidRDefault="006B3FBC">
      <w:pPr>
        <w:pStyle w:val="a3"/>
      </w:pPr>
      <w:r>
        <w:t xml:space="preserve">　　這裡引用《金光明經文句》：「至心者，徹到心源，盡心實際，故云至心。徹者，徹底。到者，達到」，好比遊子到家，在外面飄零無依無靠，現在能回到老家來，多麼歡喜！所以，「心源者，自心之本源」。就是《三字經》上第一句話，「人之初，性本善」，那個本善就是心源，心源本來是善的。「盡者，窮盡。實際者，即本經中真實之際」。讀了這兩段，我們想想不假，佛所說的是真的。真實之際我們要相信、要歡喜，就是本經當中所說的三種真實裡頭第一種，真實之際。「信樂者，信順所聞之法，而愛樂之，即信心歡喜也」。</w:t>
      </w:r>
      <w:r>
        <w:t xml:space="preserve"> </w:t>
      </w:r>
    </w:p>
    <w:p w14:paraId="458AAFC1" w14:textId="77777777" w:rsidR="006B3FBC" w:rsidRDefault="006B3FBC">
      <w:pPr>
        <w:pStyle w:val="a3"/>
      </w:pPr>
      <w:r>
        <w:lastRenderedPageBreak/>
        <w:t xml:space="preserve">　　「善根者，身口意三業之善，固不可拔，又善能生妙果，生餘善」，所以稱它為善根。接著我們看，「心心者，純一之心也，淨念相繼之心也」。念佛人，參禪的人，觀想的人，都是以這個為核心。「回向者」，回是回轉的意思，向是趣向，方向、目標，「回轉自身所修功德，而趣向於所期」，這叫回向。先把名詞術語的意思搞清楚。</w:t>
      </w:r>
      <w:r>
        <w:t xml:space="preserve"> </w:t>
      </w:r>
    </w:p>
    <w:p w14:paraId="74854A7D" w14:textId="77777777" w:rsidR="006B3FBC" w:rsidRDefault="006B3FBC">
      <w:pPr>
        <w:pStyle w:val="a3"/>
      </w:pPr>
      <w:r>
        <w:t xml:space="preserve">　　下面引《往生論》底下說，《往生論註》下卷有解釋，什麼叫迴向？「回己功德，普施眾生，共見阿彌陀如來，生安樂國。」我們學佛，我們成就不是只成就自己，希望我們的成就，能夠擴大到遍法界虛空界。我的成就普施給眾生，我往生極樂世界，我帶著大家一起去，我們都去見阿彌陀佛，都到極樂世界去，這就是願中回向兩個字的意思。「願生我國」，就是迴向的目的、迴向的目標，「願我一切眾生，往生極樂世界也」。我們每天早晚都是如是迴向，代父母師長、歷劫冤親，及遍法界虛空界一切眾生，禮佛三拜，求生淨土。我代替遍法界虛空界一切眾生做最後的這個迴向，不是自私自利，大公無私，我往生，大家跟我一起往生；我見佛，大家跟我一起見佛；我成佛，大家跟我一起成佛，這就對了。</w:t>
      </w:r>
      <w:r>
        <w:t xml:space="preserve"> </w:t>
      </w:r>
    </w:p>
    <w:p w14:paraId="38879346" w14:textId="77777777" w:rsidR="006B3FBC" w:rsidRDefault="006B3FBC">
      <w:pPr>
        <w:pStyle w:val="a3"/>
      </w:pPr>
      <w:r>
        <w:t xml:space="preserve">　　下面講到「十念者，如《觀無量壽佛經》曰：具足十念」，這個具足十念是念佛，念十聲南無阿彌陀佛佛號，具足這個十念，一句是一念，念十句。每天你沒空閒念佛，只要你念十句，早晨念十句，晚上念十句，一生不間斷，也能往生。《箋註》裡頭說：「十遍稱名也。」望西大師說：「經十念頃，專稱佛名，為十念」，說得很清楚，這個十念就是稱念南無阿彌陀佛。「經此六字頃」，這就是一念。以上經論的意思相同。「乃至十念」，那就是「稱念名號，下至僅得十念者，亦得往生」。這句重要，十句怎麼樣？十句能往生，所以說乃至。「若能多念，則多多益善矣」，愈多愈好。有人一天念十萬聲，我們不能念那麼多，我們一天念十念，早晨念十念，晚上念十念，一天都不缺，養成習慣了，到時候他就念佛了。早晨起來，一醒過來，念阿彌陀佛十聲，晚上睡覺之前，念阿彌陀佛十聲，這就對了。</w:t>
      </w:r>
      <w:r>
        <w:t xml:space="preserve"> </w:t>
      </w:r>
    </w:p>
    <w:p w14:paraId="4429B3A1" w14:textId="77777777" w:rsidR="006B3FBC" w:rsidRDefault="006B3FBC">
      <w:pPr>
        <w:pStyle w:val="a3"/>
      </w:pPr>
      <w:r>
        <w:t xml:space="preserve">　　願文的後面有一句，「唯除五逆，誹謗正法」。五逆罪極重，沒有比這更重的，所以稱之為五逆罪。殺母、殺父、殺阿羅漢、出佛身血、破和合僧，這是經上講的五種最嚴重的罪業，這個罪業都是墮無間地獄的。「罪惡極逆於理，故謂之逆。是為感無間地獄苦果之惡業，故又名無間業。犯此逆者」，身命終了的時候，「必墮無間地獄」。無間地獄的壽命多長？是一大劫。「一大劫中，受無間苦」，所以叫無間地獄，真正苦不堪言。</w:t>
      </w:r>
      <w:r>
        <w:t xml:space="preserve"> </w:t>
      </w:r>
    </w:p>
    <w:p w14:paraId="0EDD011B" w14:textId="77777777" w:rsidR="006B3FBC" w:rsidRDefault="006B3FBC">
      <w:pPr>
        <w:pStyle w:val="a3"/>
      </w:pPr>
      <w:r>
        <w:t xml:space="preserve">　　善導大師《觀經疏》裡頭，還有一個解釋，認為五逆謗法不得往生，是佛止惡的意思，是佛的方便說，不是事實。為什麼？佛慈悲到極處，智慧德行圓滿，哪有見死不救的道理？這個看法，這個想法很好，很難得。四十八願裡面，除了謗法、五逆之外，他的障極重，「眾生若造，直入阿鼻」，就是阿鼻地獄，「歷劫周慞，無由可出」，出不來。「但如來恐其造斯二過，方便止言，不得往生，亦不是不攝也」。如果真造了？真造了，佛還是度你，還是救你。但是雖然得生極樂世界，七寶池中花沒開，所以它華合，就是沒開，逕於多劫。前面講一大劫花才能開，不像一般往生，生到極樂世界花開見佛。是這麼個意思，不是佛不度、不救你，是因為你的業障太重，障礙你自己在極樂世界七寶池中花不能開。這個裡面有三種障，第一個，「不得見佛」，見不到菩薩，見不到這些阿羅漢。第二，「不得聽聞正法」。第三，「不得歷事供養」。除這三樁事情之外，他沒有其他的痛苦，真的不錯了。</w:t>
      </w:r>
      <w:r>
        <w:t xml:space="preserve"> </w:t>
      </w:r>
    </w:p>
    <w:p w14:paraId="4F802593" w14:textId="77777777" w:rsidR="006B3FBC" w:rsidRDefault="006B3FBC">
      <w:pPr>
        <w:pStyle w:val="a3"/>
      </w:pPr>
      <w:r>
        <w:lastRenderedPageBreak/>
        <w:t xml:space="preserve">　　《合贊》也說：「言唯除五逆誹謗正法，是乃就未造之機，且抑止之而已」。若已經犯了，犯了後悔，阿彌陀佛還是攝受你，一個也不漏！這個意思是說：「所言除者，實為止惡之意，使未造惡者，不敢造也」，是這個意思。「若是已造者，但能迴心，懺悔念佛，則仍舊攝取，無有遺漏也。可見彌陀大願，攝機無盡。」話說得好，我們要記住，遇到這個法門人人都得度，沒有一個不能往生，這個經、論、註解可以給我們做證明。</w:t>
      </w:r>
      <w:r>
        <w:t xml:space="preserve"> </w:t>
      </w:r>
    </w:p>
    <w:p w14:paraId="022E5E29" w14:textId="77777777" w:rsidR="006B3FBC" w:rsidRDefault="006B3FBC">
      <w:pPr>
        <w:pStyle w:val="a3"/>
      </w:pPr>
      <w:r>
        <w:t xml:space="preserve">　　「又善導大師云：弘誓多門四十八，遍標念佛最為親。人能念佛佛還念，專心想佛佛知人。」多親切，沒有比這個更親切的了，這樣親切的人，我們要不要親近他？何況經裡頭又說：「唯有念佛蒙光攝，當知本願最為強。」信、願、念佛，希望大家牢牢的記住。</w:t>
      </w:r>
      <w:r>
        <w:t xml:space="preserve"> </w:t>
      </w:r>
    </w:p>
    <w:p w14:paraId="47DEF1A2" w14:textId="77777777" w:rsidR="006B3FBC" w:rsidRDefault="006B3FBC">
      <w:pPr>
        <w:pStyle w:val="a3"/>
      </w:pPr>
      <w:r>
        <w:t xml:space="preserve">　　「善導大師約四十八願為真實五願。若論至約」，至約是再把它簡化、簡單，一願能夠代表四十八願，那就是第十八願。第十八願把四十八願，統統包含住了。善導大師，阿彌陀佛再來，不是一般大德，我們不能不知道。日本《甄解》說得很好：「四十八願雖廣，悉歸第十八願。」好！「又云：謂由此願故，使眾生生無三惡趣之土，不更惡趣」，不更再墮落三惡道了；「具相好，現神通，而得滅度，入光壽海故。是以此願特為最勝矣。」無比殊勝。</w:t>
      </w:r>
      <w:r>
        <w:t xml:space="preserve"> </w:t>
      </w:r>
    </w:p>
    <w:p w14:paraId="4EE8AA2C" w14:textId="77777777" w:rsidR="006B3FBC" w:rsidRDefault="006B3FBC">
      <w:pPr>
        <w:pStyle w:val="a3"/>
      </w:pPr>
      <w:r>
        <w:t xml:space="preserve">　　又《箋註》裡頭講：「故知四十八願之中，以此」，此是十八，以第十八願，「念佛往生之願，而為本願中之王也。」第十八願，能夠圓滿包含四十八願，所以四十八願之王，具相好，現神通，得滅度，入無量光、無量壽海，所以這個願特別殊勝。末後《箋註》裡頭說，故知四十八願之中，以此念佛往生之願，而為本願中之王也，第十八願是四十八願之王。「此願顯彌陀之究竟方便，一乘願海，六字洪名，不可思議功德。以名號即實德，聲字皆實相故。」這個後頭兩句是說理，什麼道理最後給我們說出來了，名號就是實德，自性本具真實圓滿的大德；聲字，南無阿彌陀佛六個字的聲字就是實相。不必懷疑，就是實相，哪有不成就的道理！所以我們在此地念佛，極樂世界佛在那裡知道我們，決定不會把我們漏掉。所以我們在這一生當中，能夠遇到這個法門，能夠遇到這部註解，遇到這些祖師大德，把這些信息告訴我們，我們獲益太大了！這一生決定得生淨土，毫無疑惑，就對了。</w:t>
      </w:r>
      <w:r>
        <w:t xml:space="preserve"> </w:t>
      </w:r>
    </w:p>
    <w:p w14:paraId="4ED52E0E" w14:textId="77777777" w:rsidR="006B3FBC" w:rsidRDefault="006B3FBC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1BC09" w14:textId="77777777" w:rsidR="006B3FBC" w:rsidRDefault="006B3FBC" w:rsidP="006B3FBC">
      <w:r>
        <w:separator/>
      </w:r>
    </w:p>
  </w:endnote>
  <w:endnote w:type="continuationSeparator" w:id="0">
    <w:p w14:paraId="118D8F75" w14:textId="77777777" w:rsidR="006B3FBC" w:rsidRDefault="006B3FBC" w:rsidP="006B3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C2AF6" w14:textId="77777777" w:rsidR="006B3FBC" w:rsidRDefault="006B3FBC" w:rsidP="006B3FBC">
      <w:r>
        <w:separator/>
      </w:r>
    </w:p>
  </w:footnote>
  <w:footnote w:type="continuationSeparator" w:id="0">
    <w:p w14:paraId="71BCBB8B" w14:textId="77777777" w:rsidR="006B3FBC" w:rsidRDefault="006B3FBC" w:rsidP="006B3F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FBC"/>
    <w:rsid w:val="006B3F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B4E11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F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F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F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F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