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9E4C" w14:textId="77777777" w:rsidR="001B6A93" w:rsidRDefault="001B6A93">
      <w:r>
        <w:t xml:space="preserve">觀無量壽佛經講記　　（第二十二集）　　</w:t>
      </w:r>
      <w:r>
        <w:t>1988/2</w:t>
      </w:r>
      <w:r>
        <w:t xml:space="preserve">　　台灣大專講座　　檔名：</w:t>
      </w:r>
      <w:r>
        <w:t xml:space="preserve">03-001-0022 </w:t>
      </w:r>
    </w:p>
    <w:p w14:paraId="25E686FA" w14:textId="77777777" w:rsidR="001B6A93" w:rsidRDefault="001B6A93">
      <w:pPr>
        <w:pStyle w:val="a3"/>
      </w:pPr>
      <w:r>
        <w:t xml:space="preserve">　　請掀開經本一百三十一面，最後一行：</w:t>
      </w:r>
      <w:r>
        <w:t xml:space="preserve"> </w:t>
      </w:r>
    </w:p>
    <w:p w14:paraId="17D4F599" w14:textId="77777777" w:rsidR="001B6A93" w:rsidRDefault="001B6A93">
      <w:pPr>
        <w:pStyle w:val="a3"/>
      </w:pPr>
      <w:r>
        <w:t xml:space="preserve">　　【無量壽佛化身無數。與觀世音及大勢至。當來至此行人之所。】</w:t>
      </w:r>
      <w:r>
        <w:t xml:space="preserve"> </w:t>
      </w:r>
    </w:p>
    <w:p w14:paraId="5FDE9AB7" w14:textId="77777777" w:rsidR="001B6A93" w:rsidRDefault="001B6A93">
      <w:pPr>
        <w:pStyle w:val="a3"/>
      </w:pPr>
      <w:r>
        <w:t xml:space="preserve">　　這是說明西方三聖與修行人感應道交，也是前面曾經說過，諸佛如來入眾生心想中，翻過來看，道理是一樣的，眾生也能入佛的心想中，這才是感應道交。所以觀想成就，佛必定現前來安慰這個人，也是歡迎他到西方極樂世界。觀想到此地就告一個大段落。</w:t>
      </w:r>
      <w:r>
        <w:t xml:space="preserve"> </w:t>
      </w:r>
    </w:p>
    <w:p w14:paraId="79E237CB" w14:textId="77777777" w:rsidR="001B6A93" w:rsidRDefault="001B6A93">
      <w:pPr>
        <w:pStyle w:val="a3"/>
      </w:pPr>
      <w:r>
        <w:t xml:space="preserve">　　下面這是觀像念佛，這個科裡面是「雜明佛菩薩觀」，這裡面有兩段，第一段就是觀像念佛，雜想觀。</w:t>
      </w:r>
      <w:r>
        <w:t xml:space="preserve"> </w:t>
      </w:r>
    </w:p>
    <w:p w14:paraId="7683545D" w14:textId="77777777" w:rsidR="001B6A93" w:rsidRDefault="001B6A93">
      <w:pPr>
        <w:pStyle w:val="a3"/>
      </w:pPr>
      <w:r>
        <w:t xml:space="preserve">　　【佛告阿難及韋提希。若欲至心生西方者。先當觀於一丈六像。在池水上。】</w:t>
      </w:r>
      <w:r>
        <w:t xml:space="preserve"> </w:t>
      </w:r>
    </w:p>
    <w:p w14:paraId="27486A19" w14:textId="77777777" w:rsidR="001B6A93" w:rsidRDefault="001B6A93">
      <w:pPr>
        <w:pStyle w:val="a3"/>
      </w:pPr>
      <w:r>
        <w:t xml:space="preserve">　　這種觀想比前面就方便太多了，這實在是怕我們末法時期眾生心粗境細沒辦法修觀，這是特別開方便法門，不要觀那麼大的身相，觀丈六，這是我們能力可以觀想的，決定可以能做得到。至於相好光明，要跟前面所講的一樣，只是佛的身相沒有那麼大，身相小了。『在池水上』，蓮花在池水上，花當中有蓮臺，臺上有佛結跏趺坐，這是跟前面一樣。</w:t>
      </w:r>
      <w:r>
        <w:t xml:space="preserve"> </w:t>
      </w:r>
    </w:p>
    <w:p w14:paraId="201B13BB" w14:textId="77777777" w:rsidR="001B6A93" w:rsidRDefault="001B6A93">
      <w:pPr>
        <w:pStyle w:val="a3"/>
      </w:pPr>
      <w:r>
        <w:t xml:space="preserve">　　【如先所說無量壽佛身量無邊。非是凡夫心力所及。】</w:t>
      </w:r>
      <w:r>
        <w:t xml:space="preserve"> </w:t>
      </w:r>
    </w:p>
    <w:p w14:paraId="49D0ADD2" w14:textId="77777777" w:rsidR="001B6A93" w:rsidRDefault="001B6A93">
      <w:pPr>
        <w:pStyle w:val="a3"/>
      </w:pPr>
      <w:r>
        <w:t xml:space="preserve">　　這是把教我們這種觀法的所以然說出來，實在是我們凡夫心力達不到，所以才開這個方便之門，觀丈六的金身。雖然開方便之門，底下這一段也不能夠疏忽。</w:t>
      </w:r>
      <w:r>
        <w:t xml:space="preserve"> </w:t>
      </w:r>
    </w:p>
    <w:p w14:paraId="65A936AA" w14:textId="77777777" w:rsidR="001B6A93" w:rsidRDefault="001B6A93">
      <w:pPr>
        <w:pStyle w:val="a3"/>
      </w:pPr>
      <w:r>
        <w:t xml:space="preserve">　　【然彼如來宿願力故。有憶想者。必得成就。】</w:t>
      </w:r>
      <w:r>
        <w:t xml:space="preserve"> </w:t>
      </w:r>
    </w:p>
    <w:p w14:paraId="27A30EBF" w14:textId="77777777" w:rsidR="001B6A93" w:rsidRDefault="001B6A93">
      <w:pPr>
        <w:pStyle w:val="a3"/>
      </w:pPr>
      <w:r>
        <w:t xml:space="preserve">　　換句話說，那個相雖然大，如果你真心去觀，佛的神力加持你，你依然可以看到像前面所講的不思議的大相。</w:t>
      </w:r>
      <w:r>
        <w:t xml:space="preserve"> </w:t>
      </w:r>
    </w:p>
    <w:p w14:paraId="357979F2" w14:textId="77777777" w:rsidR="001B6A93" w:rsidRDefault="001B6A93">
      <w:pPr>
        <w:pStyle w:val="a3"/>
      </w:pPr>
      <w:r>
        <w:t xml:space="preserve">　　【但想佛像。得無量福。況復觀佛具足身相。】</w:t>
      </w:r>
      <w:r>
        <w:t xml:space="preserve"> </w:t>
      </w:r>
    </w:p>
    <w:p w14:paraId="10481A79" w14:textId="77777777" w:rsidR="001B6A93" w:rsidRDefault="001B6A93">
      <w:pPr>
        <w:pStyle w:val="a3"/>
      </w:pPr>
      <w:r>
        <w:t xml:space="preserve">　　這是得福的比較。在這段文裡面，我們特別要記住前面兩句話，『若欲至心生西方者』，我們是不是真想往生？真正想往生才叫至心。要把求生西方淨土做為我們這一生當中第一樁重要的事，除這樁事之外，其餘的事情都不足以為道，都可以放下，古德教我們念佛要放下身心世界，這就是至心求生淨土，這句話很重要。</w:t>
      </w:r>
      <w:r>
        <w:t xml:space="preserve"> </w:t>
      </w:r>
    </w:p>
    <w:p w14:paraId="392C5A77" w14:textId="77777777" w:rsidR="001B6A93" w:rsidRDefault="001B6A93">
      <w:pPr>
        <w:pStyle w:val="a3"/>
      </w:pPr>
      <w:r>
        <w:t xml:space="preserve">　　『先當』，這是教給我們先後順序，你就先觀丈六的佛像，所以這是觀像念佛。為什麼？丈六的佛像我們可以塑造、彩畫，畫這麼大的佛像我們常常看，使這個印象落在我們阿賴耶識裡頭，這是可以做得到的。如果丈六做不到，做八尺的佛像，八尺就跟我們人差不多高，一般寺院供的佛像大概都是八尺高的樣子。再縮小一倍，四尺，普通一般小廟供四尺的很多。像我在美國的佛像就是四尺，八尺還減一半，為什麼？我們那個地方場地房子不高，八尺像就沒法子供，四尺的佛像供在那裡剛剛好，</w:t>
      </w:r>
      <w:r>
        <w:lastRenderedPageBreak/>
        <w:t>跟房子的高度就差不多了，總得要配我們自己供佛的場所，就是要能夠配合佛堂的大小、高度。這是首先從這裡觀起。</w:t>
      </w:r>
      <w:r>
        <w:t xml:space="preserve"> </w:t>
      </w:r>
    </w:p>
    <w:p w14:paraId="75975E25" w14:textId="77777777" w:rsidR="001B6A93" w:rsidRDefault="001B6A93">
      <w:pPr>
        <w:pStyle w:val="a3"/>
      </w:pPr>
      <w:r>
        <w:t xml:space="preserve">　　觀想念佛是二六時中隨時隨地都可以想，因為是想像，此地這個不行，這不是想像，是叫你看佛像，所以佛像無論是雕塑還是彩畫，一定要莊嚴，而且你還得有空閒的時間，因為你面對著佛像，你要看佛像，觀像念佛。念佛堂四面都供佛像是有道理的，無論你在哪一面都看得到佛像。可是前面也並不是說完全不要，如果前面十二觀不要了，此地這個經文上就不可以有這幾句話，『然彼如來宿願力故，有憶想者，必得成就』，憶想就是前面這十二觀。所以佛既然為我們說出這個法門，我們要依照這個法門修學，雖然我們心粗境細，但是這是阿彌陀佛願力的加持，我們要是至誠恭敬的去觀想，阿彌陀佛會加持你，會幫助你觀到前面所說的境界，不過這是真正要到至誠恭敬，像經上所講的，以這種方法達到功夫成片、一心不亂（因為前面每一段都講到念佛三昧，這個相現前）。相現前也就證實你已經得念佛三昧，得念佛三昧就見到這個相現前，清清楚楚，如同觀我們自己的手掌一樣清楚。再看底下一段：</w:t>
      </w:r>
      <w:r>
        <w:t xml:space="preserve"> </w:t>
      </w:r>
    </w:p>
    <w:p w14:paraId="4B03A641" w14:textId="77777777" w:rsidR="001B6A93" w:rsidRDefault="001B6A93">
      <w:pPr>
        <w:pStyle w:val="a3"/>
      </w:pPr>
      <w:r>
        <w:t xml:space="preserve">　　【阿彌陀佛神通如意。於十方國。變現自在。或現大身。滿虛空中。或現小身丈六八尺。所現之形。皆真金色。圓光化佛。及寶蓮華。如上所說。】</w:t>
      </w:r>
      <w:r>
        <w:t xml:space="preserve"> </w:t>
      </w:r>
    </w:p>
    <w:p w14:paraId="660DEC58" w14:textId="77777777" w:rsidR="001B6A93" w:rsidRDefault="001B6A93">
      <w:pPr>
        <w:pStyle w:val="a3"/>
      </w:pPr>
      <w:r>
        <w:t xml:space="preserve">　　這從前面所講的，這個意思說明佛的形相。實在講佛無有形相，《楞嚴》上說得好，諸佛菩薩現相是「隨眾生心，應所知量」，可見得他自己根本就沒有分別執著，眾生心裡怎麼想，他都能現，如你之想來現，如你之願來現，所以一切法統統都是從心想生。像我們前面供的是阿彌陀佛像，這個像大概只有二、三寸，加上蓮花座不到一尺。由此可知，供佛的形像大小沒有關係，要緊的是要把佛像印到自己心識裡面去。心識裡頭有很深的印象之後，閉目、開目可以觀想，觀想這個相就可以放大，放盡虛空遍法界那麼大。你把它觀大，與經上所講的就統統都能相應。但是他的肉髻、白毫、面相、光明、花座都要與經上所說的相應，這才是正觀，如果不相應就不是正觀，那叫打妄想。所以經一定要很熟，經的意思要明瞭，便於我們時時刻刻觀想。</w:t>
      </w:r>
      <w:r>
        <w:t xml:space="preserve"> </w:t>
      </w:r>
    </w:p>
    <w:p w14:paraId="3F30D8EA" w14:textId="77777777" w:rsidR="001B6A93" w:rsidRDefault="001B6A93">
      <w:pPr>
        <w:pStyle w:val="a3"/>
      </w:pPr>
      <w:r>
        <w:t xml:space="preserve">　　【觀世音菩薩。及大勢至。於一切處。身同眾生。】</w:t>
      </w:r>
      <w:r>
        <w:t xml:space="preserve"> </w:t>
      </w:r>
    </w:p>
    <w:p w14:paraId="4FFE66E4" w14:textId="77777777" w:rsidR="001B6A93" w:rsidRDefault="001B6A93">
      <w:pPr>
        <w:pStyle w:val="a3"/>
      </w:pPr>
      <w:r>
        <w:t xml:space="preserve">　　這個觀劣應像，佛的像是丈六八尺，所以菩薩的像就跟我們一般凡夫的高度差不多，你就這樣觀法。</w:t>
      </w:r>
      <w:r>
        <w:t xml:space="preserve"> </w:t>
      </w:r>
    </w:p>
    <w:p w14:paraId="6DBE2985" w14:textId="77777777" w:rsidR="001B6A93" w:rsidRDefault="001B6A93">
      <w:pPr>
        <w:pStyle w:val="a3"/>
      </w:pPr>
      <w:r>
        <w:t xml:space="preserve">　　【但觀手相。知是觀世音。知是大勢至。】</w:t>
      </w:r>
      <w:r>
        <w:t xml:space="preserve"> </w:t>
      </w:r>
    </w:p>
    <w:p w14:paraId="334BB45A" w14:textId="77777777" w:rsidR="001B6A93" w:rsidRDefault="001B6A93">
      <w:pPr>
        <w:pStyle w:val="a3"/>
      </w:pPr>
      <w:r>
        <w:t xml:space="preserve">　　『觀手相』，這一個「手」，看註解第二行，「若據前大士觀文。分明以首誤手」，這首是頭，從前面才看得到。因為頭部戴著帽子，觀世音菩薩寶冠裡頭是立佛，佛站著的像，大勢至菩薩的帽子裡頭是寶瓶，看這個地方就曉得哪位是觀世音、哪位是大勢至。所以這個字可能是錯字，首、手同音，可能是抄寫抄錯。但是古人有個好處，縱然發現錯字，不敢改，所以這部經才能完整的保存到後世。如果這個人發現錯字，把它改一改；那個人以為這個字恐怕靠不住，他也改一改，大家改來改去，到後來這部經就不能看了。所以古人發現錯誤，他在旁邊註出來，可能是個錯誤，原來的字決定不敢動，你就曉得古人對於典籍多麼慎重，決定不敢輕易加一個字、減一個字、改一個字，不可以的。這個註子裡頭有。如果說是手足的手也能講得通，為什麼？通常我們見的相，觀世音菩薩手上拿的是淨瓶、楊枝，我們一看，這是觀世音菩</w:t>
      </w:r>
      <w:r>
        <w:lastRenderedPageBreak/>
        <w:t>薩，大勢至菩薩手上拿的是荷花、蓮花，所以用「手」也能講得通，但是要跟前面的經文來講，當然「首」是比較合理、合乎邏輯，這個經文是一貫下來的。</w:t>
      </w:r>
      <w:r>
        <w:t xml:space="preserve"> </w:t>
      </w:r>
    </w:p>
    <w:p w14:paraId="7A529CDC" w14:textId="77777777" w:rsidR="001B6A93" w:rsidRDefault="001B6A93">
      <w:pPr>
        <w:pStyle w:val="a3"/>
      </w:pPr>
      <w:r>
        <w:t xml:space="preserve">　　【此二菩薩。助阿彌陀佛。普化一切。是為雜想觀。名第十三觀。】</w:t>
      </w:r>
      <w:r>
        <w:t xml:space="preserve"> </w:t>
      </w:r>
    </w:p>
    <w:p w14:paraId="4E589EA7" w14:textId="77777777" w:rsidR="001B6A93" w:rsidRDefault="001B6A93">
      <w:pPr>
        <w:pStyle w:val="a3"/>
      </w:pPr>
      <w:r>
        <w:t xml:space="preserve">　　此地說的『雜想』是沒有前面觀的那麼純、那麼微細，所以稱之為雜。其實你在經文上看，它一點也不摻雜，不過只是相小了，不像前面講的那麼大。實際上講這個相好光明還要同前面講的一樣，只是身相縮小，便於我們觀想，雜是這個意思，並不是摻雜其他。</w:t>
      </w:r>
      <w:r>
        <w:t xml:space="preserve"> </w:t>
      </w:r>
    </w:p>
    <w:p w14:paraId="38CB5AE3" w14:textId="77777777" w:rsidR="001B6A93" w:rsidRDefault="001B6A93">
      <w:pPr>
        <w:pStyle w:val="a3"/>
      </w:pPr>
      <w:r>
        <w:t xml:space="preserve">　　向下是第三大段，說最後的三觀，就是十四、十五、十六。解釋在一百三十四面，看倒數第五行，從這個地方就是給我們說明，後三觀與前面的十三觀不相同。後面三觀是觀三輩往生，三輩九品，《無量壽經》只說三輩，此地是九品，實在的情形是每一輩裡面都有九品。</w:t>
      </w:r>
      <w:r>
        <w:t xml:space="preserve"> </w:t>
      </w:r>
    </w:p>
    <w:p w14:paraId="6C6A97B8" w14:textId="77777777" w:rsidR="001B6A93" w:rsidRDefault="001B6A93">
      <w:pPr>
        <w:pStyle w:val="a3"/>
      </w:pPr>
      <w:r>
        <w:t xml:space="preserve">　　大師先在此地給我們解釋，說明為什麼有這三種觀想，裡面給我們提出兩點理由。第一是「令識三輩往生」，叫你知道西方世界有四土三輩九品，給你說出這個道理是鼓勵你，希望你能發大心求上品上生，這是真正有志氣，我們要力取上游。上上品取不到還會落到中品，所以這個意思很顯然的，不要存僥倖心，我下下品就可以了，萬一下下品也沒有就去不成了，所謂「取法乎上，僅得乎中」，上得不到，我還可以得中品。取法乎中，僅得乎下，如果你取法乎下，你去不成了，所以這有鼓勵的意思在。</w:t>
      </w:r>
      <w:r>
        <w:t xml:space="preserve"> </w:t>
      </w:r>
    </w:p>
    <w:p w14:paraId="504B6534" w14:textId="77777777" w:rsidR="001B6A93" w:rsidRDefault="001B6A93">
      <w:pPr>
        <w:pStyle w:val="a3"/>
      </w:pPr>
      <w:r>
        <w:t xml:space="preserve">　　第二，「為令識位之上中下，即是大本中三輩也」，大本就是《無量壽經》裡面所講的。這個底下是一共三觀，每一觀裡面都有三品。這個註解註得細，也註得好，裡面有一段很重要，我們把它提出來念一念，在一百三十五面第六行，末後兩句看起，「三心六念。或聞或修。未能伏惑，屬下三品。能伏惑者，屬中三品。破四住者，屬上三品。如五逆罪」，這個底下就很重要，這個造作很重的罪業，五逆罪，「臨終十念，為能消功，屬下下品」。一般講下下品往生的都是罪業非常重，臨終遇到善緣，他真正懺悔，發心念佛求往生，這個下下品，將來我們到第十六觀末後這一段可以看得到。可是事也不完全如此，你看底下這一段講的，「闍王重悔」，這是阿闍世王，阿闍世王造的是五逆罪，殺父親、害母親、破和合僧，這是極重的罪，但是他到後來後悔，他懺悔的力量太強，可以說是徹底的懺悔，這個懺悔力量太大，「得無根信，即上輩三品所攝」。</w:t>
      </w:r>
      <w:r>
        <w:t xml:space="preserve"> </w:t>
      </w:r>
    </w:p>
    <w:p w14:paraId="7776635D" w14:textId="77777777" w:rsidR="001B6A93" w:rsidRDefault="001B6A93">
      <w:pPr>
        <w:pStyle w:val="a3"/>
      </w:pPr>
      <w:r>
        <w:t xml:space="preserve">　　五逆十惡的人就看他懺悔的力量、程度，果然是徹底究竟的懺悔，永不再造罪業了，這個人可以生上三品。如果雖然懺悔，將來遇到緣可能還會再犯，這個懺悔力量不強，往生的品位就低。當然到西方極樂世界不會再造罪業，他沒有緣了，雖然他懺悔的力量不夠，也能往生，可是不能取上三品的果位。「豈非五逆，隨於懺功，自分九品」，五逆罪都如此，何況其餘？所以善導大師講的話可信，他說三輩九品都是我們這一生當中遇緣勝劣才有的，與我們過去生中修行的功夫無關，就是我們這一生。這一生最重要的就是我們遇緣，遇到好因緣的確能幫助我們上品上生。緣殊勝者，解行並重，有善知識指導，有好的同參道友，每天研究討論，深入的理解，認真的念佛，大家在一起共修，這個緣就殊勝。</w:t>
      </w:r>
      <w:r>
        <w:t xml:space="preserve"> </w:t>
      </w:r>
    </w:p>
    <w:p w14:paraId="13CEE112" w14:textId="77777777" w:rsidR="001B6A93" w:rsidRDefault="001B6A93">
      <w:pPr>
        <w:pStyle w:val="a3"/>
      </w:pPr>
      <w:r>
        <w:t xml:space="preserve">　　古人常說「一日為師，終身為父」，我們真正要親近一個善知識，到底需要多長的時間？這看你的根器。你如果根器很利，親近老師一天就夠了，為什麼？老師把方法、門路都告訴你了，以後是你自己的事情，不是老師的事情。最難得的是這個方法、門路沒人告訴你，你找不到。你要自己去摸索，摸個三、四十年，你要是真摸到了，那還是很幸運，有的人連一生都摸不到，這是非常的重要。</w:t>
      </w:r>
      <w:r>
        <w:t xml:space="preserve"> </w:t>
      </w:r>
    </w:p>
    <w:p w14:paraId="029D33CE" w14:textId="77777777" w:rsidR="001B6A93" w:rsidRDefault="001B6A93">
      <w:pPr>
        <w:pStyle w:val="a3"/>
      </w:pPr>
      <w:r>
        <w:t xml:space="preserve">　　所以諸位懂得這個門道，你自己就可以去修，就是一個正法的道場。請不到人講經就念經。譬如我們有五個人，這個小僧團五個人在一塊共修，只有一個目標，求生西方極樂世界，發的是真誠心，五個人各個都是發心求生西方極樂世界，理和合就做到。事裡面六和合，第一個見和同解就是讀經。我前面一再提醒同修們，念經念註解，像《彌陀經疏鈔演義》、《無量壽經》的註解，連經帶註念，一天念一個小時，研究討論一個小時，念八個鐘點佛，你每天做十個鐘點功課，一年三百六十天，天天不間斷，這就是正法僧團。我把這個方法教給你，你可以建立。</w:t>
      </w:r>
      <w:r>
        <w:t xml:space="preserve"> </w:t>
      </w:r>
    </w:p>
    <w:p w14:paraId="63D90527" w14:textId="77777777" w:rsidR="001B6A93" w:rsidRDefault="001B6A93">
      <w:pPr>
        <w:pStyle w:val="a3"/>
      </w:pPr>
      <w:r>
        <w:t xml:space="preserve">　　經典，如果喜歡多讀一點，不能超過太多，太多將來你的思想就雜亂，對於你自己一心不亂、功夫成片有很大的妨害。你說天天念一部經很單調，想換一換，你就念淨土三經，頂多再加上五經。五經，念《大勢至菩薩念佛圓通章》，《圓通章》的註解，灌頂法師的註子非常適當，過去我們印過單行本，就是清朝乾隆年間慈雲灌頂法師的註解，《大勢至菩薩念佛圓通章疏鈔》，疏、鈔都是他作的，念這個。《普賢菩薩行願品》，當然最好的是《別行疏鈔》，清涼大師的《疏》，宗密大師的《鈔》，你就念這個本子，這就是淨土五經。《觀經》就念《妙宗鈔》、《四帖疏》，《四帖疏》是善導大師作的，灌頂法師也有，灌頂法師的註解叫《觀無量壽佛經直解》，也寫得非常之好。你只念這個三經或者五經，連經帶疏念，足夠了，這一生就夠受用。如果還不夠，這就是業障重，業障要不重，給你說一部經就夠了。念了還想念別的，這都是業障重的現象。業障更重一點，你就可以念念蕅益大師編的《淨土十要》；再重一點，你就念《印光大師文鈔》，我想就夠了。如果再重，那很困難，往生成問題了。不要再搞多了，搞多的時候，我們知見會亂掉。我舉這幾部書，知見還不會亂，也可以滿足你的求知欲，這麼多，不算少了，我想已經足夠，這真正是</w:t>
      </w:r>
      <w:r>
        <w:t>遇緣的不同。</w:t>
      </w:r>
      <w:r>
        <w:t xml:space="preserve"> </w:t>
      </w:r>
    </w:p>
    <w:p w14:paraId="17A7A687" w14:textId="77777777" w:rsidR="001B6A93" w:rsidRDefault="001B6A93">
      <w:pPr>
        <w:pStyle w:val="a3"/>
      </w:pPr>
      <w:r>
        <w:t xml:space="preserve">　　這個註解你只管這麼念下去，古人說「讀書千遍，其義自見」，熟透了會在那裡頭開悟，妙就妙在此地。現在人一生都開不了悟，原因在哪裡？這也想看、那也想看，看得太多，把悟門堵塞，這不能開悟。要想開悟，就是用一部經把悟門打開，叫頓開茅塞，茅塞打掉你就會開悟，所以要專、要精，功夫要用到家才行，功夫淺了是不夠的。請看下面經文，一百三十六面：</w:t>
      </w:r>
      <w:r>
        <w:t xml:space="preserve"> </w:t>
      </w:r>
    </w:p>
    <w:p w14:paraId="15AC4F1B" w14:textId="77777777" w:rsidR="001B6A93" w:rsidRDefault="001B6A93">
      <w:pPr>
        <w:pStyle w:val="a3"/>
      </w:pPr>
      <w:r>
        <w:t xml:space="preserve">　　【佛告阿難及韋提希。上品上生者。】</w:t>
      </w:r>
      <w:r>
        <w:t xml:space="preserve"> </w:t>
      </w:r>
    </w:p>
    <w:p w14:paraId="0E636BEB" w14:textId="77777777" w:rsidR="001B6A93" w:rsidRDefault="001B6A93">
      <w:pPr>
        <w:pStyle w:val="a3"/>
      </w:pPr>
      <w:r>
        <w:t xml:space="preserve">　　這先講上三品。</w:t>
      </w:r>
      <w:r>
        <w:t xml:space="preserve"> </w:t>
      </w:r>
    </w:p>
    <w:p w14:paraId="172FD730" w14:textId="77777777" w:rsidR="001B6A93" w:rsidRDefault="001B6A93">
      <w:pPr>
        <w:pStyle w:val="a3"/>
      </w:pPr>
      <w:r>
        <w:t xml:space="preserve">　　【若有眾生。願生彼國者。發三種心。即便往生。】</w:t>
      </w:r>
      <w:r>
        <w:t xml:space="preserve"> </w:t>
      </w:r>
    </w:p>
    <w:p w14:paraId="215F047C" w14:textId="77777777" w:rsidR="001B6A93" w:rsidRDefault="001B6A93">
      <w:pPr>
        <w:pStyle w:val="a3"/>
      </w:pPr>
      <w:r>
        <w:t xml:space="preserve">　　這都是《觀經》裡面最重要的部分。前面說了三福（三種淨業），這是修行的基礎。這裡講的三種心是往生的根本，不能沒有，這講發菩提心，這個就是要發菩提心。為什麼？因為西方極樂世界是大乘不是小乘，大乘法都是建立在菩提心的基礎上，所以一定要發菩提心、要修菩提心。</w:t>
      </w:r>
      <w:r>
        <w:t xml:space="preserve"> </w:t>
      </w:r>
    </w:p>
    <w:p w14:paraId="553BDDCA" w14:textId="77777777" w:rsidR="001B6A93" w:rsidRDefault="001B6A93">
      <w:pPr>
        <w:pStyle w:val="a3"/>
      </w:pPr>
      <w:r>
        <w:t xml:space="preserve">　　【何等為三。】</w:t>
      </w:r>
      <w:r>
        <w:t xml:space="preserve"> </w:t>
      </w:r>
    </w:p>
    <w:p w14:paraId="74B878EE" w14:textId="77777777" w:rsidR="001B6A93" w:rsidRDefault="001B6A93">
      <w:pPr>
        <w:pStyle w:val="a3"/>
      </w:pPr>
      <w:r>
        <w:t xml:space="preserve">　　這是《觀經》裡講的菩提心的三種，一種是體，兩種是用。用怎麼有兩種？一種是自受用，一種是他受用，就是我們這個心，自己如何來受用？用什麼樣的心來待人？所以這個用有兩種。這樣你就明瞭，這個三是一而三、三而一，並不是三個心，實際上是一個心。</w:t>
      </w:r>
      <w:r>
        <w:t xml:space="preserve"> </w:t>
      </w:r>
    </w:p>
    <w:p w14:paraId="6404278A" w14:textId="77777777" w:rsidR="001B6A93" w:rsidRDefault="001B6A93">
      <w:pPr>
        <w:pStyle w:val="a3"/>
      </w:pPr>
      <w:r>
        <w:t xml:space="preserve">　　【一者至誠心。】</w:t>
      </w:r>
      <w:r>
        <w:t xml:space="preserve"> </w:t>
      </w:r>
    </w:p>
    <w:p w14:paraId="0E6DB453" w14:textId="77777777" w:rsidR="001B6A93" w:rsidRDefault="001B6A93">
      <w:pPr>
        <w:pStyle w:val="a3"/>
      </w:pPr>
      <w:r>
        <w:t xml:space="preserve">　　『至誠心』是菩提心的本體，就是《大乘起信論》裡面所講的直心。</w:t>
      </w:r>
      <w:r>
        <w:t xml:space="preserve"> </w:t>
      </w:r>
    </w:p>
    <w:p w14:paraId="21AB89CE" w14:textId="77777777" w:rsidR="001B6A93" w:rsidRDefault="001B6A93">
      <w:pPr>
        <w:pStyle w:val="a3"/>
      </w:pPr>
      <w:r>
        <w:t xml:space="preserve">　　【二者深心。】</w:t>
      </w:r>
      <w:r>
        <w:t xml:space="preserve"> </w:t>
      </w:r>
    </w:p>
    <w:p w14:paraId="4CD25969" w14:textId="77777777" w:rsidR="001B6A93" w:rsidRDefault="001B6A93">
      <w:pPr>
        <w:pStyle w:val="a3"/>
      </w:pPr>
      <w:r>
        <w:t xml:space="preserve">　　『深心』從淺處講就是好善好德之心，這是自受用。</w:t>
      </w:r>
      <w:r>
        <w:t xml:space="preserve"> </w:t>
      </w:r>
    </w:p>
    <w:p w14:paraId="3CBCE61D" w14:textId="77777777" w:rsidR="001B6A93" w:rsidRDefault="001B6A93">
      <w:pPr>
        <w:pStyle w:val="a3"/>
      </w:pPr>
      <w:r>
        <w:t xml:space="preserve">　　【三者迴向發願心。】</w:t>
      </w:r>
      <w:r>
        <w:t xml:space="preserve"> </w:t>
      </w:r>
    </w:p>
    <w:p w14:paraId="35D4BFA0" w14:textId="77777777" w:rsidR="001B6A93" w:rsidRDefault="001B6A93">
      <w:pPr>
        <w:pStyle w:val="a3"/>
      </w:pPr>
      <w:r>
        <w:t xml:space="preserve">　　就是《起信論》裡面所講的大悲心，是他受用，可見得是一體二用。佛這個說法跟儒家的說法是不謀而合。儒家講誠意、正心，誠意就是此地的至誠心，深心跟迴向發願心合起來就是正心。佛家把正心開做兩個，一個是對自己的正心，一個是對別人的正心，對自己的正心就是深心，對別人的正心就是迴向發願。所以儒家講這個心，一個體，一個用；佛法講一個體，兩個用，這個裡頭只有開合不同，內容完全一樣，你才曉得佛法到中國為什麼會受中國人歡迎，就是基本的概念相同，沒有兩樣。孔夫子是這麼說的，釋迦牟尼佛也是這麼說的。這個三心，後面註解註得很詳細，一共有兩段的註解，諸位自己去看。</w:t>
      </w:r>
      <w:r>
        <w:t xml:space="preserve"> </w:t>
      </w:r>
    </w:p>
    <w:p w14:paraId="3DC835D7" w14:textId="77777777" w:rsidR="001B6A93" w:rsidRDefault="001B6A93">
      <w:pPr>
        <w:pStyle w:val="a3"/>
      </w:pPr>
      <w:r>
        <w:t xml:space="preserve">　　【具三心者。必生彼國。】</w:t>
      </w:r>
      <w:r>
        <w:t xml:space="preserve"> </w:t>
      </w:r>
    </w:p>
    <w:p w14:paraId="44C65558" w14:textId="77777777" w:rsidR="001B6A93" w:rsidRDefault="001B6A93">
      <w:pPr>
        <w:pStyle w:val="a3"/>
      </w:pPr>
      <w:r>
        <w:t xml:space="preserve">　　你用這樣的心來念佛，發願求生西方極樂世界，你決定成就，一定往生。</w:t>
      </w:r>
      <w:r>
        <w:t xml:space="preserve"> </w:t>
      </w:r>
    </w:p>
    <w:p w14:paraId="07C4DB74" w14:textId="77777777" w:rsidR="001B6A93" w:rsidRDefault="001B6A93">
      <w:pPr>
        <w:pStyle w:val="a3"/>
      </w:pPr>
      <w:r>
        <w:t xml:space="preserve">　　【復有三種眾生。當得往生。】</w:t>
      </w:r>
      <w:r>
        <w:t xml:space="preserve"> </w:t>
      </w:r>
    </w:p>
    <w:p w14:paraId="26239362" w14:textId="77777777" w:rsidR="001B6A93" w:rsidRDefault="001B6A93">
      <w:pPr>
        <w:pStyle w:val="a3"/>
      </w:pPr>
      <w:r>
        <w:t xml:space="preserve">　　前面是講發心、存心，後面這一段是講行事，就是你在生活方面符不符合佛法的要求？</w:t>
      </w:r>
      <w:r>
        <w:t xml:space="preserve"> </w:t>
      </w:r>
    </w:p>
    <w:p w14:paraId="3DD9F0D1" w14:textId="77777777" w:rsidR="001B6A93" w:rsidRDefault="001B6A93">
      <w:pPr>
        <w:pStyle w:val="a3"/>
      </w:pPr>
      <w:r>
        <w:t xml:space="preserve">　　【一者慈心不殺。具諸戒行。二者讀誦大乘方等經典。】</w:t>
      </w:r>
      <w:r>
        <w:t xml:space="preserve"> </w:t>
      </w:r>
    </w:p>
    <w:p w14:paraId="6CF85013" w14:textId="77777777" w:rsidR="001B6A93" w:rsidRDefault="001B6A93">
      <w:pPr>
        <w:pStyle w:val="a3"/>
      </w:pPr>
      <w:r>
        <w:t xml:space="preserve">　　實在說這三條與前面三種淨業差不多。這是說明肯這樣做的人都能夠往生。</w:t>
      </w:r>
      <w:r>
        <w:t xml:space="preserve"> </w:t>
      </w:r>
    </w:p>
    <w:p w14:paraId="0D24D40E" w14:textId="77777777" w:rsidR="001B6A93" w:rsidRDefault="001B6A93">
      <w:pPr>
        <w:pStyle w:val="a3"/>
      </w:pPr>
      <w:r>
        <w:t xml:space="preserve">　　【三者修行六念。】</w:t>
      </w:r>
      <w:r>
        <w:t xml:space="preserve"> </w:t>
      </w:r>
    </w:p>
    <w:p w14:paraId="58E7C6F8" w14:textId="77777777" w:rsidR="001B6A93" w:rsidRDefault="001B6A93">
      <w:pPr>
        <w:pStyle w:val="a3"/>
      </w:pPr>
      <w:r>
        <w:t xml:space="preserve">　　『六念』，註子裡頭有，念佛、念法、念僧，這是念三寶，這三念，除此之外，念施（念布施，常常有布施的心，有幫助別人的心）、念戒、念天。天有十善業道、慈悲喜捨。念天怎麼念法？就是念十善業道、慈悲喜捨，這就叫念天。人心裡頭常常念到這些，這是往生西方極樂世界的條件，為什麼？經上說西方極樂世界人都是諸上善人，你心裡常常念這個，這就是善人，這就是上善，所以到那邊才能跟人家打成一片。所以我們一定要修自己的善心善行，與西方極樂世界大眾能夠相應。</w:t>
      </w:r>
      <w:r>
        <w:t xml:space="preserve"> </w:t>
      </w:r>
    </w:p>
    <w:p w14:paraId="4EC9068A" w14:textId="77777777" w:rsidR="001B6A93" w:rsidRDefault="001B6A93">
      <w:pPr>
        <w:pStyle w:val="a3"/>
      </w:pPr>
      <w:r>
        <w:t xml:space="preserve">　　【迴向發願。願生彼國。具此功德。一日乃至七日。即得往生。】</w:t>
      </w:r>
      <w:r>
        <w:t xml:space="preserve"> </w:t>
      </w:r>
    </w:p>
    <w:p w14:paraId="110CABEF" w14:textId="77777777" w:rsidR="001B6A93" w:rsidRDefault="001B6A93">
      <w:pPr>
        <w:pStyle w:val="a3"/>
      </w:pPr>
      <w:r>
        <w:t xml:space="preserve">　　這跟《彌陀經》裡面講的若一日到若七日一樣的，由此可知，往生西方極樂世界不難。所以它是圓中之圓，頓中之頓，道理就在此地，但是經上所講的這些道理、這些行法，你都要做到。一日到七日，這是你下定決心想修取淨土，時間實在是不長，這七天是怎樣？上品上生。請看底下一段經文，這段是講遇緣：</w:t>
      </w:r>
      <w:r>
        <w:t xml:space="preserve"> </w:t>
      </w:r>
    </w:p>
    <w:p w14:paraId="2E2CB476" w14:textId="77777777" w:rsidR="001B6A93" w:rsidRDefault="001B6A93">
      <w:pPr>
        <w:pStyle w:val="a3"/>
      </w:pPr>
      <w:r>
        <w:t xml:space="preserve">　　【生彼國時。此人精進勇猛故。阿彌陀如來。與觀世音大勢至。無數化佛。百千比丘。聲聞大眾。】</w:t>
      </w:r>
      <w:r>
        <w:t xml:space="preserve"> </w:t>
      </w:r>
    </w:p>
    <w:p w14:paraId="0413D508" w14:textId="77777777" w:rsidR="001B6A93" w:rsidRDefault="001B6A93">
      <w:pPr>
        <w:pStyle w:val="a3"/>
      </w:pPr>
      <w:r>
        <w:t xml:space="preserve">　　這裡面講的『比丘、聲聞』都是從前學小乘的，小乘的習氣沒斷，但是他在臨終的時候都是發了三心，發菩提心，求生西方淨土，到西方淨土之後，還有小乘的習氣，所以現的聲聞身。</w:t>
      </w:r>
      <w:r>
        <w:t xml:space="preserve"> </w:t>
      </w:r>
    </w:p>
    <w:p w14:paraId="07E0564C" w14:textId="77777777" w:rsidR="001B6A93" w:rsidRDefault="001B6A93">
      <w:pPr>
        <w:pStyle w:val="a3"/>
      </w:pPr>
      <w:r>
        <w:t xml:space="preserve">　　【無量諸天。】</w:t>
      </w:r>
      <w:r>
        <w:t xml:space="preserve"> </w:t>
      </w:r>
    </w:p>
    <w:p w14:paraId="445B528A" w14:textId="77777777" w:rsidR="001B6A93" w:rsidRDefault="001B6A93">
      <w:pPr>
        <w:pStyle w:val="a3"/>
      </w:pPr>
      <w:r>
        <w:t xml:space="preserve">　　這就是帶業往生的人天眾。</w:t>
      </w:r>
      <w:r>
        <w:t xml:space="preserve"> </w:t>
      </w:r>
    </w:p>
    <w:p w14:paraId="7E7A430F" w14:textId="77777777" w:rsidR="001B6A93" w:rsidRDefault="001B6A93">
      <w:pPr>
        <w:pStyle w:val="a3"/>
      </w:pPr>
      <w:r>
        <w:t xml:space="preserve">　　【七寶宮殿。觀世音菩薩。執金剛臺。與大勢至菩薩。至行者前。】</w:t>
      </w:r>
      <w:r>
        <w:t xml:space="preserve"> </w:t>
      </w:r>
    </w:p>
    <w:p w14:paraId="336B88DE" w14:textId="77777777" w:rsidR="001B6A93" w:rsidRDefault="001B6A93">
      <w:pPr>
        <w:pStyle w:val="a3"/>
      </w:pPr>
      <w:r>
        <w:t xml:space="preserve">　　這是三聖來接引你。</w:t>
      </w:r>
      <w:r>
        <w:t xml:space="preserve"> </w:t>
      </w:r>
    </w:p>
    <w:p w14:paraId="3F6E6E36" w14:textId="77777777" w:rsidR="001B6A93" w:rsidRDefault="001B6A93">
      <w:pPr>
        <w:pStyle w:val="a3"/>
      </w:pPr>
      <w:r>
        <w:t xml:space="preserve">　　【阿彌陀佛。放大光明。照行者身。】</w:t>
      </w:r>
      <w:r>
        <w:t xml:space="preserve"> </w:t>
      </w:r>
    </w:p>
    <w:p w14:paraId="0A86E4FD" w14:textId="77777777" w:rsidR="001B6A93" w:rsidRDefault="001B6A93">
      <w:pPr>
        <w:pStyle w:val="a3"/>
      </w:pPr>
      <w:r>
        <w:t xml:space="preserve">　　佛光一照，你的功夫就圓滿了，一心不亂是這個時候得到的。羅什大師翻的《彌陀經》不能算錯，道理就在此地，這個一心不亂。所以我們平時要認真的去念，生到西方極樂世界確實是一心不亂，這是佛力加持，佛光照你的時候使你成就一心。佛光加持你，實在講是跟你自己修行的功夫也是成一個對比，換句話說，你有一分功夫，佛光能加一分力量給你；你有十分功夫，佛光一照，就加給你十分的力量，因此到那個地方是得理一心、還是得事一心、還是得功夫成片，就在這個時候決定，看你平常修行功夫淺深，會得到一個相對的彌陀神通道力的加持，幫助你成就，由此可知，我們現在努力修行是有必要的。</w:t>
      </w:r>
      <w:r>
        <w:t xml:space="preserve"> </w:t>
      </w:r>
    </w:p>
    <w:p w14:paraId="740B6971" w14:textId="77777777" w:rsidR="001B6A93" w:rsidRDefault="001B6A93">
      <w:pPr>
        <w:pStyle w:val="a3"/>
      </w:pPr>
      <w:r>
        <w:t xml:space="preserve">　　最好是要認真的把見思煩惱伏住，就是把自己的貪瞋痴慢疑，我執、法執，用一句佛號伏住，為什麼？你能伏得住煩惱，佛光一照，最低限度得到事一心不亂。事一心，就是佛光一照的時候，你的見思煩惱完全斷掉，功夫再好一點還能破塵沙煩惱。如果我們平常念佛的功夫伏不住煩惱，一面念佛，煩惱還是會起現行，這是很危險的一樁事情，不好的來說，就是你不能往生，縱然往生，品位很低，是下三品，因為你煩惱沒有伏住，佛光一照是幫助你伏住煩惱，不是幫你斷煩惱，換句話說，佛光照住的時候，你僅僅得功夫成片。所以要曉得我們為什麼念佛，念佛為的是什麼，為的是伏煩惱，唯有伏煩惱才真正有把握往生。煩惱不伏，沒有把握，完全看臨終最後一念，煩惱沒有伏的人就等著那個機會，如果臨終那一念發脾氣就完了，這很危險的。</w:t>
      </w:r>
      <w:r>
        <w:t xml:space="preserve"> </w:t>
      </w:r>
    </w:p>
    <w:p w14:paraId="74D90258" w14:textId="77777777" w:rsidR="001B6A93" w:rsidRDefault="001B6A93">
      <w:pPr>
        <w:pStyle w:val="a3"/>
      </w:pPr>
      <w:r>
        <w:t xml:space="preserve">　　像前天有個同修說臨命終時捐贈器官，這是很冒險的事情，假如你煩惱伏不住，在那個時候醫生給你一動刀、一動身，你的瞋恨心一起來，全功盡棄，到三途去了，這是很危險的事。捐器官要什麼樣的功夫？煩惱能伏得住，這個不要緊了。這個地方一斷氣，神識早就到極樂世界去了，沒有中陰身，不必要經過八個小時，跟諸位說，一分鐘都不要經歷，一彈指間就去了，那個沒有關係，那都是預知時至的人。我們功夫沒有到家，沒有到這個程度，你能把握得住在那個時候人家動刀來割你，你不生氣？恐怕靠不住，那時候一生氣就糟了，這是我們一定要注意到的。這不是不慈悲，是自己實在受不了。</w:t>
      </w:r>
      <w:r>
        <w:t xml:space="preserve"> </w:t>
      </w:r>
    </w:p>
    <w:p w14:paraId="443BD232" w14:textId="77777777" w:rsidR="001B6A93" w:rsidRDefault="001B6A93">
      <w:pPr>
        <w:pStyle w:val="a3"/>
      </w:pPr>
      <w:r>
        <w:t xml:space="preserve">　　靠臨終八小時助念往生的都是煩惱伏不住的人。說老實話，八小時助念，一萬人當中有幾個人能去？三、五個而已，大多數不能去。為什麼不能去？臨終雖然有別人助念，他還打妄想，怎麼這個人還沒來？我那裡事情還沒有處理清楚，都想這些，你助念他沒聽到，他沒有在意，所以他去不了。如果臨終助念的時候，他真的一切放下，跟著你念佛，這個人去得了，這比例佔得很小。我們在生的時候習氣太重，所以我們平常念佛要留意這一點，要把無始劫來的習氣、煩惱淘汰掉，我們走的時候才有把握。什麼事情不要太認真、不要太過分，這很重要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B806" w14:textId="77777777" w:rsidR="001B6A93" w:rsidRDefault="001B6A93" w:rsidP="001B6A93">
      <w:r>
        <w:separator/>
      </w:r>
    </w:p>
  </w:endnote>
  <w:endnote w:type="continuationSeparator" w:id="0">
    <w:p w14:paraId="798A97B6" w14:textId="77777777" w:rsidR="001B6A93" w:rsidRDefault="001B6A93" w:rsidP="001B6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46847" w14:textId="77777777" w:rsidR="001B6A93" w:rsidRDefault="001B6A93" w:rsidP="001B6A93">
      <w:r>
        <w:separator/>
      </w:r>
    </w:p>
  </w:footnote>
  <w:footnote w:type="continuationSeparator" w:id="0">
    <w:p w14:paraId="26354ABF" w14:textId="77777777" w:rsidR="001B6A93" w:rsidRDefault="001B6A93" w:rsidP="001B6A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93"/>
    <w:rsid w:val="001B6A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A07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A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A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A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A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