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7D1D" w14:textId="77777777" w:rsidR="00282C87" w:rsidRDefault="00282C87">
      <w:r>
        <w:t xml:space="preserve">佛說觀無量壽佛經疏鈔演義　　（第十五集）　　</w:t>
      </w:r>
      <w:r>
        <w:t>1990/12</w:t>
      </w:r>
      <w:r>
        <w:t xml:space="preserve">　　台灣景美華藏圖書館　　檔名：</w:t>
      </w:r>
      <w:r>
        <w:t xml:space="preserve">03-002-0015 </w:t>
      </w:r>
    </w:p>
    <w:p w14:paraId="1DFFB514" w14:textId="77777777" w:rsidR="00282C87" w:rsidRDefault="00282C87">
      <w:pPr>
        <w:pStyle w:val="a3"/>
      </w:pPr>
      <w:r>
        <w:t xml:space="preserve">　　請掀開經本，我們看八十二面倒數第四行，從最後一句看起：</w:t>
      </w:r>
      <w:r>
        <w:t xml:space="preserve"> </w:t>
      </w:r>
    </w:p>
    <w:p w14:paraId="75D2772F" w14:textId="77777777" w:rsidR="00282C87" w:rsidRDefault="00282C87">
      <w:pPr>
        <w:pStyle w:val="a3"/>
      </w:pPr>
      <w:r>
        <w:t xml:space="preserve">　　「謂惡之重者，無過五逆，五逆是業，從於上品煩惱而起」，這個上品就是很重的煩惱，非常粗重的煩惱，「招無間苦」，無間是無間地獄，前面講的阿鼻地獄。「此經大力，能滅此等極重三障，即生淨土，若障性非三德，何能無間轉為極樂，從極鈍根，且論十念生最下品，若從利根，非不能生上之八品，以其五逆，體是寂光，故可於此淨四佛土」。這個一段很要緊，我們在《大經》的時候曾經說到，往生品位的高下確實是遇緣不同，此地這一段可以給我們做為證明。如果我們遇的緣殊勝，不但極重的罪可以消除，而且能夠增高品位。</w:t>
      </w:r>
      <w:r>
        <w:t xml:space="preserve"> </w:t>
      </w:r>
    </w:p>
    <w:p w14:paraId="26334BC0" w14:textId="77777777" w:rsidR="00282C87" w:rsidRDefault="00282C87">
      <w:pPr>
        <w:pStyle w:val="a3"/>
      </w:pPr>
      <w:r>
        <w:t xml:space="preserve">　　緣有兩種，一種是善友，經上講的善知識，我們一般講的老師，這個老師是不是真正有修有證；換句話說，他對於淨土是不是真正徹底明瞭，幫助我們斷疑生信，這是很重要的一個緣。另外一個緣，就是修學的環境，環境裡面最重要的就是同參道友。一個人的成就，一個是師，一個是友，有好老師，沒有好的同參道友，不容易成就，因為老師不能陪著你一起共修，陪著我們一起共修的是同學。所以要有真正好的同學，可以常常在一起切磋琢磨，這兩個少一個都不容易。所以，遇到好老師，還要有好同學。再其次的就是修行的環境，這也很重要，但是最重要的是前面的兩個條件。所以，有好老師，又有好的同參道友，再加上好的修學環境，道業必然是增長。</w:t>
      </w:r>
      <w:r>
        <w:t xml:space="preserve"> </w:t>
      </w:r>
    </w:p>
    <w:p w14:paraId="18EDBA07" w14:textId="77777777" w:rsidR="00282C87" w:rsidRDefault="00282C87">
      <w:pPr>
        <w:pStyle w:val="a3"/>
      </w:pPr>
      <w:r>
        <w:t xml:space="preserve">　　學佛的人，古時候講參學，參學實在講就是找這三個條件。到處多看看、多聽聽，當然還得要適合於自己的根性，與自己志趣相投。有這麼好的條件，特別是條件具足，他會留在那個地方，一生都不會離開，這是我們在《高僧傳》裡面常常看到的，這三個條件統統具足。在我們現前這個社會裡，所謂是功利的社會。說老實話，從前的社會是屬於道義的社會，就是做強盜土匪也有道，盜亦有道。現在是功利社會，功利社會太可怕了，沒有道義；換句話說，這三個條件就很不容易統統都得到。遇到好老師未必有好同學，有好的同參道友，沒有好的老師指引，在修學的環境就更難了。</w:t>
      </w:r>
      <w:r>
        <w:t xml:space="preserve"> </w:t>
      </w:r>
    </w:p>
    <w:p w14:paraId="730657A3" w14:textId="77777777" w:rsidR="00282C87" w:rsidRDefault="00282C87">
      <w:pPr>
        <w:pStyle w:val="a3"/>
      </w:pPr>
      <w:r>
        <w:t xml:space="preserve">　　在這種情形之下，說老實話，學其他法門就非常不容易，唯獨老實念佛還行，我們這個目標還能夠達得到，真正老實念佛。念佛就是懺悔業障，我們曉得罪業很重，現在總算是明白了，罪業是什麼？就是起心動念、邪知邪見、貪瞋痴慢，這就是業障。業就是造作，就是動作。障，障礙了本性，障礙了清淨心，使我們念佛功夫不能成片，一心不亂得不到，障就是障這個。能老實念佛，念頭一起，都把它用一句佛號取而代之，佛號念得很勤，不中斷、不夾雜、不懷疑，確實是消業障最殊勝的方法。經論上告訴我們，極重的業障，所有一切方法都消不了，念佛這個方法能消。我們在這段又看到了，極重的罪業都能夠往生西方世界。</w:t>
      </w:r>
      <w:r>
        <w:t xml:space="preserve"> </w:t>
      </w:r>
    </w:p>
    <w:p w14:paraId="555CF1CA" w14:textId="77777777" w:rsidR="00282C87" w:rsidRDefault="00282C87">
      <w:pPr>
        <w:pStyle w:val="a3"/>
      </w:pPr>
      <w:r>
        <w:t xml:space="preserve">　　極重罪業又是極鈍根，他還能生到下品，這個難得！極重的罪業，假如說是利根，他還可以生到上面八品，上面八品最高的是上品上生。這我們聽了就奇怪了，造極重的罪業還能上品上生？能！阿闍世王在本經裡面講的，是造的五逆重罪，殺父親、害母親、破和合僧，破壞僧團，這是墮阿鼻地獄的罪業。《大藏經》裡有部《阿闍世王經》，佛就是專門講這個人，這個人到臨命終的時候才覺悟、才懺悔。他本來</w:t>
      </w:r>
      <w:r>
        <w:lastRenderedPageBreak/>
        <w:t>要墮地獄的，因為他的根很利，懺悔的力量很大，他往生西方世界上品中生，真正是不可思議！所以，我們往往看到有很重罪業的人，也不能輕視他，說不定他一念懺悔，往生品位還比我們高，我們念了一生佛，甚至於還沒有他品位高。這樣我們才曉得往生是兩大類人，一類就是平常念佛，積功累德，這是一種正常往生的。另外一種是懺罪往生的，就是懺悔往生，臨終時候他才後悔，他才徹底改過自新，這個力量很大。兩種，兩大類往生的。</w:t>
      </w:r>
      <w:r>
        <w:t xml:space="preserve"> </w:t>
      </w:r>
    </w:p>
    <w:p w14:paraId="69B4A9AC" w14:textId="77777777" w:rsidR="00282C87" w:rsidRDefault="00282C87">
      <w:pPr>
        <w:pStyle w:val="a3"/>
      </w:pPr>
      <w:r>
        <w:t xml:space="preserve">　　它的理論依據，就是無論是善惡、罪福，從體性上來講都是真如本性，因此禮懺的功德就不可思議。禮懺，諸位要曉得，不是我們照著懺本，在佛菩薩面前念念拜拜就行了。拜個梁皇懺、拜個水懺、拜個大悲懺，罪業是不是都消掉了？有沒有拜掉？有沒有把罪業消掉，不要去問別人，自己太清楚了。就是你拜完之後，你心是不是真的清淨了，是不是真的後悔了，改過自新？在禮懺的時候，自己心裡面真正能夠悔改，改過自新，這個業障可以消除。究竟消多少也不一定，有人消得多，有人消得少，有人，我看過，不但沒有消還增加，愈拜罪業愈多，為什麼？拜懺他還生煩惱，這就是拜懺增加罪業。怎麼生煩惱？大家在一塊拜懺，譬如說敲法器的人，這個人法器敲錯了，他就生氣得不得了。怎麼這個地方又錯了！那個地方聲音大，這個地方聲音太小，你看一面拜懺一面還在打架，那怎麼行！這個沒有用處，這往往在道場裡面都看得到的。</w:t>
      </w:r>
      <w:r>
        <w:t xml:space="preserve"> </w:t>
      </w:r>
    </w:p>
    <w:p w14:paraId="52DE1CC6" w14:textId="77777777" w:rsidR="00282C87" w:rsidRDefault="00282C87">
      <w:pPr>
        <w:pStyle w:val="a3"/>
      </w:pPr>
      <w:r>
        <w:t xml:space="preserve">　　論用，我們就介紹到此地。下面是教相，就是「判教相」，在八十三頁第二行，第五段「判教相」。「上之四章」，前面釋名、辨體、明宗、論用，上面講的四章，「皆是言教」，這都是教。「謂詮名教，詮體，詮宗，詮用之教也」，這是略說前面四章。「若以其相而分別之，別令覽者，觀之顯了，故約五時二藏頓漸，以示其相。」他這樣的講解我們初學的人不容易明瞭，我們要拿現代的話來說，教就是現在學校裡面用的教科書，大家就好懂了，經典就是教科書。前面給你講的名教，詮名、體、宗、用，這是教科書的內容。</w:t>
      </w:r>
      <w:r>
        <w:t xml:space="preserve"> </w:t>
      </w:r>
    </w:p>
    <w:p w14:paraId="2E02CA59" w14:textId="77777777" w:rsidR="00282C87" w:rsidRDefault="00282C87">
      <w:pPr>
        <w:pStyle w:val="a3"/>
      </w:pPr>
      <w:r>
        <w:t xml:space="preserve">　　教相是一回什麼事情？就是我們仔細觀察這部經典，佛是在什麼時候說的？在佛經分類，它分在哪一類？佛經分類得很早，現在圖書分類分得很精細，對於我們讀書人的確帶來很大的方便。最早在中國，可以說圖書分類是我們佛教開始的，把一切經分做三大類，就是三藏，經藏、律藏、論藏，這是分類。因為我們佛教裡面分類對於一般世法裡面影響很大，像《四庫全書》的分類，就模仿佛經的三藏，它分為經、史、子、集。經裡面以十三經為綱，底下再分細目，這都是分的時候愈分愈細。佛經是最早分類的，它在經典裡面分類屬於哪一類，這些是給後人教學一個參考的資料，也就是這部書到底是適合於初學，還是適合於老修行？好像這個教科書，在學校裡排課程，應該是排在中學？還是排在大學？是排在第幾個年級？用什麼方法來教學？判教主要是提供我們這個意思。但是古來判教的人很多，看法不一樣，有人認為這個經典適合於初學，有人認為不適合初學。所以，判教不是佛判的，佛沒有講這些，是後人判的。因此判教我們參考古大德的看法，提供自己做參考，不可以死在古人說法裡，這樣才好。但是他們畢竟是有修有學，是值得我們參考的。</w:t>
      </w:r>
      <w:r>
        <w:t xml:space="preserve"> </w:t>
      </w:r>
    </w:p>
    <w:p w14:paraId="3C1979D2" w14:textId="77777777" w:rsidR="00282C87" w:rsidRDefault="00282C87">
      <w:pPr>
        <w:pStyle w:val="a3"/>
      </w:pPr>
      <w:r>
        <w:t xml:space="preserve">　　「教相者，此是大乘方等教攝」，佛教大分分為大乘、小乘，小乘就彷彿是小學，大乘彷彿是大學。勉強加個中乘也可以，中乘通常講的是什麼？是從小乘分出來的。因為小乘裡面有兩類，一類是聲聞，一類是緣覺，緣覺證悟的境界比聲聞高。如果講三乘，就是聲聞乘、緣覺乘、菩薩乘。如果講二乘，就是小乘、大乘。小乘，就</w:t>
      </w:r>
      <w:r>
        <w:lastRenderedPageBreak/>
        <w:t>把聲聞、緣覺歸納在一起，都稱為小乘。本經是屬於大乘，就是二乘裡頭，屬於大乘；如果三乘裡面，它屬於菩薩乘。</w:t>
      </w:r>
      <w:r>
        <w:t xml:space="preserve"> </w:t>
      </w:r>
    </w:p>
    <w:p w14:paraId="38633DB0" w14:textId="77777777" w:rsidR="00282C87" w:rsidRDefault="00282C87">
      <w:pPr>
        <w:pStyle w:val="a3"/>
      </w:pPr>
      <w:r>
        <w:t xml:space="preserve">　　在十二分教裡面，它屬於方等教。十二分教是講佛四十九年所講的一切經，他採取的方式。這個方式就像我們現在寫文章的體裁一樣，它總共有十二種方式。這十二種方式，本經是屬於方等。要是從形式上講，它是散文的題材，就是屬於長行。方等是在五教裡面所講的，這是講時間，佛在什麼時候說的。釋迦牟尼佛出現在這個世間，第一部講的經是《華嚴經》，二七日中，也有人講三七日中，二七十四天，三七二十一天。講這部經，是佛為四十一位法身大士所說的，不是給我們人間說的。我們人間看釋迦牟尼佛在菩提樹底下打坐，哪裡曉得佛在定中講《華嚴經》？所以有資格去聽經，都要到佛定中，才能夠有資格去聽經。因此小乘人不相信大乘，小乘人說大乘非佛說，是後人編的，不是真正的佛教。他們反對大乘，因為什麼？他們要肉眼看到才算數，定中那不算數，我沒見到不算數。所以小乘認為鹿野苑釋迦牟尼佛講四諦法度五比丘，說佛開始說法從這個時候，他不承認「華嚴時」。</w:t>
      </w:r>
      <w:r>
        <w:t xml:space="preserve"> </w:t>
      </w:r>
    </w:p>
    <w:p w14:paraId="52425EF4" w14:textId="77777777" w:rsidR="00282C87" w:rsidRDefault="00282C87">
      <w:pPr>
        <w:pStyle w:val="a3"/>
      </w:pPr>
      <w:r>
        <w:t xml:space="preserve">　　《華嚴》出現得也晚，經上給我們說，佛說完《華嚴經》之後，大龍菩薩把這個經拿去收藏在龍宮裡面。一直到六百年後，龍樹菩薩出現於世，他到龍宮裡面去參觀遊覽，看到這部經，才把它帶到世間來，我們這個世間才有《華嚴》，才曉得有這麼一樁事情。龍樹菩薩所帶來的是「下本華嚴」，他所看到的有上中下三本。上本有十個三千大千世界微塵偈，一四天下微塵品，他說這個分量太大了，閻浮提眾生沒有能力接受。看看中本，中本是少了很多，但是也不是我們人間能夠接受得了的。再看看下本，下本有十萬偈，有四十品，這個可以，我們世間人能夠承受得了，就把下本帶到人間。但是我們現在中國翻譯的《華嚴經》不完整，只有全經的一半，我們稱為「略本華嚴」，有八十卷。所以這個經不完全，傳到中國來散失很多。但是經本雖然不完全，意思大致上差不多，能夠看得出來。現在在這個世界，《華嚴經》流傳在世間，只有中文本可以說是最多的，梵文經典已經喪失了。</w:t>
      </w:r>
      <w:r>
        <w:t xml:space="preserve"> </w:t>
      </w:r>
    </w:p>
    <w:p w14:paraId="5741A48F" w14:textId="77777777" w:rsidR="00282C87" w:rsidRDefault="00282C87">
      <w:pPr>
        <w:pStyle w:val="a3"/>
      </w:pPr>
      <w:r>
        <w:t xml:space="preserve">　　第二，就是「阿含」，阿含之後佛講「方等」，方等是第三個時期，此地講方等這是第三個時期。第四個時期講「般若」，最後一個時期講「法華、涅槃」。這是講釋迦牟尼佛四十九年說這些經教他的次第。這一部經是在第三時說的，方等時。「赴機攝化，廣略不同，大本二卷」，大本就是《無量壽經》，「晉永嘉年中，竺法護譯」，我們在講《無量壽經》的時候提到這個本子，竺法護的譯本。但是這個譯本兩卷現在沒有了，喪失掉了，此地所看到的文字是智者大師說的，智者大師在世的時候還見到這個本子，這個本子失傳了。《無量壽經》一共有十二種譯本，七種失傳，這是失傳的七種之一。從這個文字我們可以證明，竺法護的譯本是在唐朝以後失掉的，現在《大藏經》裡面沒有。「此本」，此本是指本經，「是宋元嘉時，畺良耶舍於揚州驛」。這是跟我們介紹《佛說觀無量壽經》這個本子是在劉宋的時代，這個宋不是趙宋，是劉宋的時代。元嘉年中畺良耶舍法師，這是個印度的高僧，到中國來弘法的，他在揚州翻譯的。「兩經皆在王舍城說」，這部經與《無量壽經》都是釋迦牟尼佛在王舍城講的。「復有小本，名阿彌陀，在舍衛國說」，就是鳩摩羅什大師所翻譯的《佛說阿彌陀經》，是在舍衛國講的。這是淨土三經。「阿彌陀，無量壽</w:t>
      </w:r>
      <w:r>
        <w:t>，彼此方言」，前面已經讀過，阿彌陀跟無量壽是一個意思，我們中文稱無量壽，梵文稱阿彌陀。</w:t>
      </w:r>
      <w:r>
        <w:t xml:space="preserve"> </w:t>
      </w:r>
    </w:p>
    <w:p w14:paraId="0C52EDB3" w14:textId="77777777" w:rsidR="00282C87" w:rsidRDefault="00282C87">
      <w:pPr>
        <w:pStyle w:val="a3"/>
      </w:pPr>
      <w:r>
        <w:t xml:space="preserve">　　下面再跟我們介紹，在三藏裡面、二藏裡面它是屬於哪一類。我們看八十四面第四行。「二藏名義，菩薩藏收」，二藏就是阿含藏、菩薩藏，也就是大乘法、小乘法。它是屬於大乘，屬於菩薩藏。「漸頓悟入，此即頓教」，再從悟入來看，這個法門是漸教還是頓教？淨土法門，自古以來祖師大德們的看法，可以說是肯定一致都認為是頓教。為什麼？一生成就，不必等第二生。不但一生成就，如果看《彌陀經》、《無量壽經》，七天成就，若一日若二日到若七日，七天成就，沒有比這個更頓。頓就頓超，沒有次第的，確實是頓超。</w:t>
      </w:r>
      <w:r>
        <w:t xml:space="preserve"> </w:t>
      </w:r>
    </w:p>
    <w:p w14:paraId="6475A725" w14:textId="77777777" w:rsidR="00282C87" w:rsidRDefault="00282C87">
      <w:pPr>
        <w:pStyle w:val="a3"/>
      </w:pPr>
      <w:r>
        <w:t xml:space="preserve">　　講快速的成就，沒有任何法門能夠跟淨宗相比。密宗講「即身成佛」還是一生，這個法門七天成就，這是真的，不是假的。很多同修修了多少年還沒成就，對七天成就懷疑。其實經沒有錯，我們自己搞錯了，自己錯在哪裡？自己不想成就，甚至於自己害怕成就。假如我們這邊打個佛七，上面掛個牌子「七天往生」，看看有沒有人來？一個都不來了。這還得了，七天就要死了，還敢來？沒有人敢來。可見得我們講成就，口是心非，不是真心。真正想成就的人，古時候看到，那是一點都不假，真正想往生。你看連前年在美國華盛頓ＤＣ周廣大居士，念佛三天三夜，可見得這是頓教。周先生一生沒有聞過佛法，他是得了重病，沒有辦法好了，遇到善知識勸他念佛求生淨土。他算是很有善根，聽了之後他就相信，叫他太太、兒子、女兒統統念佛，幫助他求生西方，他不要求病好。念了三天三夜，他是西方三聖從雲端裡面下降，接引他往生。可見得若一日到若七日不假。我們今天念，沒見到佛，佛也不來接你，知道你不肯去，佛來的時候嚇死了。佛知道我們的心，我們起心動念他都曉得，你是假的，他就不來；如果你是真的話，他一定來。這個是屬於頓教。</w:t>
      </w:r>
      <w:r>
        <w:t xml:space="preserve"> </w:t>
      </w:r>
    </w:p>
    <w:p w14:paraId="109A1C59" w14:textId="77777777" w:rsidR="00282C87" w:rsidRDefault="00282C87">
      <w:pPr>
        <w:pStyle w:val="a3"/>
      </w:pPr>
      <w:r>
        <w:t xml:space="preserve">　　「正為韋提希及諸侍女，並是凡夫，未證小果，故知是頓，不從漸入」，這就講得很清楚了。佛在本經裡面所說的，是以韋提希夫人為首，後面我們會讀到。宮廷裡面有五百宮女同時聽佛說法，當時聽完就證無生法忍，往生西方極樂世界。她沒有證小果，沒有菩薩位一級一級往上提升，沒有，所以沒有次第，這就屬於頓。註解裡面我們把它念一念。「此非化儀論漸頓也」，化是教化，拿現代的話來講就是教學，儀是儀式，就是教學的儀式。像我們現在所講的課程的排列、課程的標準，這就叫做化儀。此地不是講化儀的頓漸，化儀的頓漸那法華是頓、華嚴是頓，其他阿含、方等、般若都是屬於漸教，都是次第修學的。</w:t>
      </w:r>
      <w:r>
        <w:t xml:space="preserve"> </w:t>
      </w:r>
    </w:p>
    <w:p w14:paraId="033E3703" w14:textId="77777777" w:rsidR="00282C87" w:rsidRDefault="00282C87">
      <w:pPr>
        <w:pStyle w:val="a3"/>
      </w:pPr>
      <w:r>
        <w:t xml:space="preserve">　　「今經判在方等，非化儀頓」，所以不能照一般教學的順序來看。「今之頓者，乃於化法」，法是教學的方法，「以圓為頓，乃頓教相，非頓教部也」。如果是頓教部，那它不歸華嚴部，就是歸法華部，那是頓教部的。它這是在方等部，但是它的方法屬於圓頓，在一般排列它沒有排列在頓教部裡面。「故就韋提，即身得忍」，韋提希夫人接受釋迦牟尼佛的教導，經聽完之後，就能夠證得無生法忍，這就是頓超。無生法忍在最低的境界來說，也是圓教初住菩薩，嚴格的來講，這是七地以上才證無生法忍的。可見得她這個地位是沒有經次第，一下就提升到這麼高。底下說了，「且無生忍位，在別地圓住」，別教是初地，圓教是初住，「別教凡夫，經無數劫，方至此位」。要想證得這個地位，通常我們一般講，要經過兩個阿僧祇劫之後才能證得，這是講凡夫要證到這個果位。她也是凡夫，她突然之間就證得這個果位，這是怎麼一回事情？底下講，「唯有圓人，即生可入」。可見得這個聽教的人他是圓頓種性，他是這種根性，所以一聽他就開悟，一開悟他就契入，就入了這個境界，入就是證。</w:t>
      </w:r>
      <w:r>
        <w:t xml:space="preserve"> </w:t>
      </w:r>
    </w:p>
    <w:p w14:paraId="04D115CE" w14:textId="77777777" w:rsidR="00282C87" w:rsidRDefault="00282C87">
      <w:pPr>
        <w:pStyle w:val="a3"/>
      </w:pPr>
      <w:r>
        <w:t xml:space="preserve">　　什麼叫做悟？什麼叫做入？悟是明白了，完全瞭解了，明白了，這叫開悟。入是把這個道理、這個方法立刻就變成自己的生活行持，就真正得到受用，這叫入。有人悟是悟了，但是自己得不到受用，自己還是凡夫，還是苦惱，那就是雖悟不入。佛法貴是貴在要契入。我們今天也特別強調這一點，所以勸大家念《無量壽經》。念《無量壽經》要入阿彌陀佛的境界，怎麼入法？就是把《無量壽經》講的道理變成我們自己的思想、見解，《無量壽經》的教訓變成我們生活行為，那就入了。如果理論方法都懂了，我們做不到，那是只悟不入，這個沒有什麼大用處，得不到真正受用。真正悟入，現在一定離苦得樂，馬上自己生活就改變，確實改變，命就轉了，立刻就轉，將來決定生淨土。這才是真正學佛。一定要把理論變成自己的思想、見解，教訓變成自己的生活行為，這個重要！</w:t>
      </w:r>
      <w:r>
        <w:t xml:space="preserve"> </w:t>
      </w:r>
    </w:p>
    <w:p w14:paraId="643E3DA7" w14:textId="77777777" w:rsidR="00282C87" w:rsidRDefault="00282C87">
      <w:pPr>
        <w:pStyle w:val="a3"/>
      </w:pPr>
      <w:r>
        <w:t xml:space="preserve">　　我們在一切經裡面，選擇《無量壽經》也是很有道理的。《無量壽經》是一切諸佛所提倡的，這是第一個理由。第二個理由是《無量壽經》分量不多，它所講的是面面都周到，這個很難得。比如《金剛經》，《金剛經》完全是理，明理可以，怎麼樣應用在生活上？這個沒有講，我們處事待人接物要拿那個做根據就很難。《無量壽經》上告訴我們，怎麼樣孝順父母、怎麼樣尊敬師長、怎麼樣跟社會大眾相處，它統統講得很清楚，這是非常之難得。尤其是當然它講得很多，幾乎一大半的經典上這些都講到，專門密集的來講處事待人接物這些教訓的，是三十三章到三十七章，這五章是全講這個。所以我們今天早晚課，早課我們念四十八願，晚課我們就念後面這五章。念後面五章就是希望都能夠應用到生活上，我們的生活、處事待人接物有個依據，遵照阿彌陀佛、釋迦牟尼佛的教訓來做。讀四十八願，希望我們的想法、看法跟阿彌陀佛相同，我們的心、願與佛相同，我們的解、行與佛相同，這個叫契入。</w:t>
      </w:r>
      <w:r>
        <w:t xml:space="preserve"> </w:t>
      </w:r>
    </w:p>
    <w:p w14:paraId="42D01AE2" w14:textId="77777777" w:rsidR="00282C87" w:rsidRDefault="00282C87">
      <w:pPr>
        <w:pStyle w:val="a3"/>
      </w:pPr>
      <w:r>
        <w:t xml:space="preserve">　　經文不長，容易！講一遍也容易，讀一遍也容易，做都不難。如果是其他的大經，像《華嚴》是好，方法說的也很多，比《無量壽經》還多，理論講得還詳細，但是經太大了。太大了受持就不方便，沒有這一卷經來的方便，所以，特別選這部經。尤其我們目的要求生西方淨土，這是西方淨土最主要的一部經典，所以有許多的理由選擇這部經，而不選擇其他經典。</w:t>
      </w:r>
      <w:r>
        <w:t xml:space="preserve"> </w:t>
      </w:r>
    </w:p>
    <w:p w14:paraId="44A417E2" w14:textId="77777777" w:rsidR="00282C87" w:rsidRDefault="00282C87">
      <w:pPr>
        <w:pStyle w:val="a3"/>
      </w:pPr>
      <w:r>
        <w:t xml:space="preserve">　　「若將結益判教」，結是總結，益是利益，就總結、利益上來說、來判教，「偏圓，最為明顯」，它是圓教，它不是全圓，它是偏圓。它不是純圓，純圓是《法華》，全圓是《華嚴》。給諸位說，《無量壽經》是純圓、是全圓，這個地方為什麼偏了？因為它講的東西偏重在淨土的理論、方法、因果，並不是把西方極樂世界依正莊嚴做整個介紹，整個的介紹是《無量壽經》。像這個經上沒有講阿彌陀佛四十八願，這就是不圓滿，《無量壽經》裡面講的有理論，講的有三輩往生，有往生正因。此地講的是三輩九品，這跟《無量壽經》講的一樣，但是《無量壽經》講的簡略，這裡講的詳細。雖然講的詳細，但是它講的並不是完全圓滿，圓滿的是在《無量壽經》，這個可以做為《無量壽經》之補充，做為補充讀本。「是故今文就益定之，是頓非漸」，從它的利益來講它是頓教。</w:t>
      </w:r>
      <w:r>
        <w:t xml:space="preserve"> </w:t>
      </w:r>
    </w:p>
    <w:p w14:paraId="66351363" w14:textId="77777777" w:rsidR="00282C87" w:rsidRDefault="00282C87">
      <w:pPr>
        <w:pStyle w:val="a3"/>
      </w:pPr>
      <w:r>
        <w:t xml:space="preserve">　　「題稱佛說，簡異四人」，佛法是非常開明的，是有極大的包容性的，它不自私。不是說佛經，只有佛說的才叫佛經，別人說的就不可以稱佛經嗎？佛說可以，只要你跟佛說的宗旨、理論、依據相同，佛都承認，你說的跟我說的一樣，這就是佛經。所以，佛經是五種人說，有佛說的，佛自己說的，有弟子說的，佛的學生說的，有諸天說的，有仙人說的，還有變化人說的。這麼多人都可以說，但是那些人說的經要得到佛的同意，都算是佛說的。但佛現在也不在世，如果這些人說了，誰給他證明它是佛經？佛不在世，就有所謂法印，法印是講原理原則的，原理原則跟佛講的相同都可以稱之為佛經。小乘有三個原則，無我、無常、涅槃，如果不違背這個原理，這些人說的我們都可以稱它為經，跟佛說的宗旨沒有兩樣。大乘經典就是實相，符合實相我們都可以承認這是佛經，不一定要佛說。你看在我們中國，《六祖壇經》不是佛說的，是惠能大師說的。惠能是中國人，沒到印度去過。他的承傳是五祖忍和尚傳給他的，五祖忍和尚也是中國人，也不是印度高僧傳給他的。他說的，我們中國大乘各宗各派的祖師大德都承認可以稱之為經，為什麼？他老人家所講的，跟佛在大乘經上所講的宗旨決定不違背。這就是個例子。</w:t>
      </w:r>
      <w:r>
        <w:t xml:space="preserve"> </w:t>
      </w:r>
    </w:p>
    <w:p w14:paraId="1D35B873" w14:textId="77777777" w:rsidR="00282C87" w:rsidRDefault="00282C87">
      <w:pPr>
        <w:pStyle w:val="a3"/>
      </w:pPr>
      <w:r>
        <w:t xml:space="preserve">　　本經經題上冠上「佛說」，加上這個字是佛親口說的，不是其他四種人說。其他四種人說，經題上不可以加上佛說，加上「佛說」的話一定是佛自己說的。這是在經典題目上冠「佛說」兩個字，是有它的原則的，這是佛親口說的。另外就是正宗分，正宗分第一句話是佛講的，通常像這樣的經典冠「佛說」。如果正宗分上，雖然是佛說的，正宗分第一句話不是佛說的，在經典上就不冠這個字。像《金剛經》、《妙法蓮華經》上面不冠佛說，這都是佛跟弟子一問一答，第一句話不是佛說的。如果第一句話是佛說的，這個經典通常經題上要冠上「佛說」，使我們一看就瞭解這個經是佛親口所說的。</w:t>
      </w:r>
      <w:r>
        <w:t xml:space="preserve"> </w:t>
      </w:r>
    </w:p>
    <w:p w14:paraId="30F1D471" w14:textId="77777777" w:rsidR="00282C87" w:rsidRDefault="00282C87">
      <w:pPr>
        <w:pStyle w:val="a3"/>
      </w:pPr>
      <w:r>
        <w:t xml:space="preserve">　　往下我們就講到經文了。好，我們休息幾分鐘。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E113" w14:textId="77777777" w:rsidR="00282C87" w:rsidRDefault="00282C87" w:rsidP="00282C87">
      <w:r>
        <w:separator/>
      </w:r>
    </w:p>
  </w:endnote>
  <w:endnote w:type="continuationSeparator" w:id="0">
    <w:p w14:paraId="0F3316F9" w14:textId="77777777" w:rsidR="00282C87" w:rsidRDefault="00282C87" w:rsidP="00282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CC8AB" w14:textId="77777777" w:rsidR="00282C87" w:rsidRDefault="00282C87" w:rsidP="00282C87">
      <w:r>
        <w:separator/>
      </w:r>
    </w:p>
  </w:footnote>
  <w:footnote w:type="continuationSeparator" w:id="0">
    <w:p w14:paraId="0C1732B7" w14:textId="77777777" w:rsidR="00282C87" w:rsidRDefault="00282C87" w:rsidP="00282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87"/>
    <w:rsid w:val="00282C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E87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2C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2C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2C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2C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1145</Words>
  <Characters>6530</Characters>
  <Application>Microsoft Office Word</Application>
  <DocSecurity>0</DocSecurity>
  <Lines>54</Lines>
  <Paragraphs>15</Paragraphs>
  <ScaleCrop>false</ScaleCrop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