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EE62" w14:textId="77777777" w:rsidR="006D4DC8" w:rsidRDefault="006D4DC8">
      <w:r>
        <w:t xml:space="preserve">佛說觀無量壽佛經疏鈔演義　　（第十八集）　　</w:t>
      </w:r>
      <w:r>
        <w:t>1990/12</w:t>
      </w:r>
      <w:r>
        <w:t xml:space="preserve">　　台灣景美華藏圖書館　　檔名：</w:t>
      </w:r>
      <w:r>
        <w:t xml:space="preserve">03-002-0018 </w:t>
      </w:r>
    </w:p>
    <w:p w14:paraId="6833F04E" w14:textId="77777777" w:rsidR="006D4DC8" w:rsidRDefault="006D4DC8">
      <w:pPr>
        <w:pStyle w:val="a3"/>
      </w:pPr>
      <w:r>
        <w:t xml:space="preserve">　　請掀開經本，一百零八面，我們看經文，倒數第三行：</w:t>
      </w:r>
      <w:r>
        <w:t xml:space="preserve"> </w:t>
      </w:r>
    </w:p>
    <w:p w14:paraId="2B96BDD9" w14:textId="77777777" w:rsidR="006D4DC8" w:rsidRDefault="006D4DC8">
      <w:pPr>
        <w:pStyle w:val="a3"/>
      </w:pPr>
      <w:r>
        <w:t xml:space="preserve">　　【如是時間。經三七日。王食麨蜜。得聞法故。顏色和悅。】</w:t>
      </w:r>
      <w:r>
        <w:t xml:space="preserve"> </w:t>
      </w:r>
    </w:p>
    <w:p w14:paraId="50FDFBAF" w14:textId="77777777" w:rsidR="006D4DC8" w:rsidRDefault="006D4DC8">
      <w:pPr>
        <w:pStyle w:val="a3"/>
      </w:pPr>
      <w:r>
        <w:t xml:space="preserve">　　由這樁事情來看，無論是頻婆王還是韋提希夫人，可以說都是遭遇到逆緣、逆境才發心學佛，從這個地方覺悟。緣雖然是逆惡，但是所得的後果卻是正面的，是至善。尤其是韋提希夫人希望求生淨土，這是稀有難逢的機緣，沒有想到在這個地方成熟，這是很難得。這些地方如果我們常常能夠記住，來觀察世間，提醒我們自己，在世間種種遭遇應當像他們一樣能夠提起覺性，認真努力修學。所有的逆緣都是最好的增上緣，人在苦難當中，求道的心實在講比較上殷切。一切都是順境，縱然遇到佛法也很難修持，善根深厚，生起個歡喜心而已，認真修學非常困難。所以，逆境實在講並不是壞事，佛在經上常常教我們「以苦為師」，苦難當中確實容易成就。</w:t>
      </w:r>
      <w:r>
        <w:t xml:space="preserve"> </w:t>
      </w:r>
    </w:p>
    <w:p w14:paraId="3AAD37D9" w14:textId="77777777" w:rsidR="006D4DC8" w:rsidRDefault="006D4DC8">
      <w:pPr>
        <w:pStyle w:val="a3"/>
      </w:pPr>
      <w:r>
        <w:t xml:space="preserve">　　國王雖然被幽禁，幽禁了三七二十一天，這時間很長。他飲食得到，又能夠遇到目連跟富樓那給他說法，他能夠得到法喜，所以『顏色和悅』，得到的法喜。再看底下經文：</w:t>
      </w:r>
      <w:r>
        <w:t xml:space="preserve"> </w:t>
      </w:r>
    </w:p>
    <w:p w14:paraId="2244606B" w14:textId="77777777" w:rsidR="006D4DC8" w:rsidRDefault="006D4DC8">
      <w:pPr>
        <w:pStyle w:val="a3"/>
      </w:pPr>
      <w:r>
        <w:t xml:space="preserve">　　【時阿闍世問守門者。】</w:t>
      </w:r>
      <w:r>
        <w:t xml:space="preserve"> </w:t>
      </w:r>
    </w:p>
    <w:p w14:paraId="3433A185" w14:textId="77777777" w:rsidR="006D4DC8" w:rsidRDefault="006D4DC8">
      <w:pPr>
        <w:pStyle w:val="a3"/>
      </w:pPr>
      <w:r>
        <w:t xml:space="preserve">　　經過二十一天了，他要來查問一下，說：</w:t>
      </w:r>
      <w:r>
        <w:t xml:space="preserve"> </w:t>
      </w:r>
    </w:p>
    <w:p w14:paraId="3BC82B15" w14:textId="77777777" w:rsidR="006D4DC8" w:rsidRDefault="006D4DC8">
      <w:pPr>
        <w:pStyle w:val="a3"/>
      </w:pPr>
      <w:r>
        <w:t xml:space="preserve">　　【父王今者猶存在耶。】</w:t>
      </w:r>
      <w:r>
        <w:t xml:space="preserve"> </w:t>
      </w:r>
    </w:p>
    <w:p w14:paraId="09298E36" w14:textId="77777777" w:rsidR="006D4DC8" w:rsidRDefault="006D4DC8">
      <w:pPr>
        <w:pStyle w:val="a3"/>
      </w:pPr>
      <w:r>
        <w:t xml:space="preserve">　　他就問他父親還在不在？問問守門的，還在不在？有沒有死？</w:t>
      </w:r>
      <w:r>
        <w:t xml:space="preserve"> </w:t>
      </w:r>
    </w:p>
    <w:p w14:paraId="1A416F55" w14:textId="77777777" w:rsidR="006D4DC8" w:rsidRDefault="006D4DC8">
      <w:pPr>
        <w:pStyle w:val="a3"/>
      </w:pPr>
      <w:r>
        <w:t xml:space="preserve">　　【時守門人白言。大王。】</w:t>
      </w:r>
      <w:r>
        <w:t xml:space="preserve"> </w:t>
      </w:r>
    </w:p>
    <w:p w14:paraId="5B58CED1" w14:textId="77777777" w:rsidR="006D4DC8" w:rsidRDefault="006D4DC8">
      <w:pPr>
        <w:pStyle w:val="a3"/>
      </w:pPr>
      <w:r>
        <w:t xml:space="preserve">　　這個『大王』就是稱阿闍世，阿闍世是現在的國王。</w:t>
      </w:r>
      <w:r>
        <w:t xml:space="preserve"> </w:t>
      </w:r>
    </w:p>
    <w:p w14:paraId="790317F1" w14:textId="77777777" w:rsidR="006D4DC8" w:rsidRDefault="006D4DC8">
      <w:pPr>
        <w:pStyle w:val="a3"/>
      </w:pPr>
      <w:r>
        <w:t xml:space="preserve">　　【國太夫人。身塗麨蜜。瓔珞盛漿。持用上王。沙門目連。及富樓那。從空而來。為王說法。不可禁制。】</w:t>
      </w:r>
      <w:r>
        <w:t xml:space="preserve"> </w:t>
      </w:r>
    </w:p>
    <w:p w14:paraId="06BA6799" w14:textId="77777777" w:rsidR="006D4DC8" w:rsidRDefault="006D4DC8">
      <w:pPr>
        <w:pStyle w:val="a3"/>
      </w:pPr>
      <w:r>
        <w:t xml:space="preserve">　　守門的人事實情形他都知道，他也不敢隱瞞。他說皇太后每天給他送飲食進去，把這情形告訴他。國王當時禁止是禁止其餘的人不能見王，沒有說禁止王后不能進去，沒有提這個話。所以，王后進出很自由，就沒有阻擋她。目連、富樓那他是神通，從空中飛來飛去，他也無可奈何，阻攔不住，沒有法子。這個都是無法禁止的，他們權力都辦不到的，只有把這個事情老實的告訴阿闍世王，他的父親現在沒死，還在。</w:t>
      </w:r>
      <w:r>
        <w:t xml:space="preserve"> </w:t>
      </w:r>
    </w:p>
    <w:p w14:paraId="3825138D" w14:textId="77777777" w:rsidR="006D4DC8" w:rsidRDefault="006D4DC8">
      <w:pPr>
        <w:pStyle w:val="a3"/>
      </w:pPr>
      <w:r>
        <w:t xml:space="preserve">　　【時阿闍世聞此語已。怒其母曰。我母是賊。與賊為伴。沙門惡人。幻惑咒術。令此惡王。多日不死。即執利劍。欲害其母。】</w:t>
      </w:r>
      <w:r>
        <w:t xml:space="preserve"> </w:t>
      </w:r>
    </w:p>
    <w:p w14:paraId="016BE031" w14:textId="77777777" w:rsidR="006D4DC8" w:rsidRDefault="006D4DC8">
      <w:pPr>
        <w:pStyle w:val="a3"/>
      </w:pPr>
      <w:r>
        <w:lastRenderedPageBreak/>
        <w:t xml:space="preserve">　　這我們中國人所講的利令智昏，為了一己的私利，完全喪失了理智，不但要害父親，現在也要殺母親，這真是惡逆至極。我們看底下經文，一百一十一面，頂格的經文：</w:t>
      </w:r>
      <w:r>
        <w:t xml:space="preserve"> </w:t>
      </w:r>
    </w:p>
    <w:p w14:paraId="228474B8" w14:textId="77777777" w:rsidR="006D4DC8" w:rsidRDefault="006D4DC8">
      <w:pPr>
        <w:pStyle w:val="a3"/>
      </w:pPr>
      <w:r>
        <w:t xml:space="preserve">　　【時有一臣。名曰月光。】</w:t>
      </w:r>
      <w:r>
        <w:t xml:space="preserve"> </w:t>
      </w:r>
    </w:p>
    <w:p w14:paraId="4E7E842C" w14:textId="77777777" w:rsidR="006D4DC8" w:rsidRDefault="006D4DC8">
      <w:pPr>
        <w:pStyle w:val="a3"/>
      </w:pPr>
      <w:r>
        <w:t xml:space="preserve">　　他有一個大臣。</w:t>
      </w:r>
      <w:r>
        <w:t xml:space="preserve"> </w:t>
      </w:r>
    </w:p>
    <w:p w14:paraId="66A15C58" w14:textId="77777777" w:rsidR="006D4DC8" w:rsidRDefault="006D4DC8">
      <w:pPr>
        <w:pStyle w:val="a3"/>
      </w:pPr>
      <w:r>
        <w:t xml:space="preserve">　　【聰明多智。及與耆婆。】</w:t>
      </w:r>
      <w:r>
        <w:t xml:space="preserve"> </w:t>
      </w:r>
    </w:p>
    <w:p w14:paraId="576081B8" w14:textId="77777777" w:rsidR="006D4DC8" w:rsidRDefault="006D4DC8">
      <w:pPr>
        <w:pStyle w:val="a3"/>
      </w:pPr>
      <w:r>
        <w:t xml:space="preserve">　　『耆婆』也是一個大臣。臣子當中有這兩個人，這兩個人非常賢能，國之賢人，在國家裡面非常得人望。</w:t>
      </w:r>
      <w:r>
        <w:t xml:space="preserve"> </w:t>
      </w:r>
    </w:p>
    <w:p w14:paraId="2C5D634F" w14:textId="77777777" w:rsidR="006D4DC8" w:rsidRDefault="006D4DC8">
      <w:pPr>
        <w:pStyle w:val="a3"/>
      </w:pPr>
      <w:r>
        <w:t xml:space="preserve">　　【為王作禮。白言。大王。臣聞毘陀論經說。】</w:t>
      </w:r>
      <w:r>
        <w:t xml:space="preserve"> </w:t>
      </w:r>
    </w:p>
    <w:p w14:paraId="15B7A405" w14:textId="77777777" w:rsidR="006D4DC8" w:rsidRDefault="006D4DC8">
      <w:pPr>
        <w:pStyle w:val="a3"/>
      </w:pPr>
      <w:r>
        <w:t xml:space="preserve">　　這不是佛經，是婆羅門的經典。</w:t>
      </w:r>
      <w:r>
        <w:t xml:space="preserve"> </w:t>
      </w:r>
    </w:p>
    <w:p w14:paraId="411C10E2" w14:textId="77777777" w:rsidR="006D4DC8" w:rsidRDefault="006D4DC8">
      <w:pPr>
        <w:pStyle w:val="a3"/>
      </w:pPr>
      <w:r>
        <w:t xml:space="preserve">　　【劫初已來。有諸惡王。貪國位故。殺害其父一萬八千。】</w:t>
      </w:r>
      <w:r>
        <w:t xml:space="preserve"> </w:t>
      </w:r>
    </w:p>
    <w:p w14:paraId="6CC0895D" w14:textId="77777777" w:rsidR="006D4DC8" w:rsidRDefault="006D4DC8">
      <w:pPr>
        <w:pStyle w:val="a3"/>
      </w:pPr>
      <w:r>
        <w:t xml:space="preserve">　　這就是說兒子奪父親權位的，自古以來有，有聽說這個事情。</w:t>
      </w:r>
      <w:r>
        <w:t xml:space="preserve"> </w:t>
      </w:r>
    </w:p>
    <w:p w14:paraId="316297C4" w14:textId="77777777" w:rsidR="006D4DC8" w:rsidRDefault="006D4DC8">
      <w:pPr>
        <w:pStyle w:val="a3"/>
      </w:pPr>
      <w:r>
        <w:t xml:space="preserve">　　【未曾聞有無道害母。】</w:t>
      </w:r>
      <w:r>
        <w:t xml:space="preserve"> </w:t>
      </w:r>
    </w:p>
    <w:p w14:paraId="2E651218" w14:textId="77777777" w:rsidR="006D4DC8" w:rsidRDefault="006D4DC8">
      <w:pPr>
        <w:pStyle w:val="a3"/>
      </w:pPr>
      <w:r>
        <w:t xml:space="preserve">　　至於殺母親的，還沒有聽說過。</w:t>
      </w:r>
      <w:r>
        <w:t xml:space="preserve"> </w:t>
      </w:r>
    </w:p>
    <w:p w14:paraId="7673FF07" w14:textId="77777777" w:rsidR="006D4DC8" w:rsidRDefault="006D4DC8">
      <w:pPr>
        <w:pStyle w:val="a3"/>
      </w:pPr>
      <w:r>
        <w:t xml:space="preserve">　　【王今為此殺逆之事。污剎利種。】</w:t>
      </w:r>
      <w:r>
        <w:t xml:space="preserve"> </w:t>
      </w:r>
    </w:p>
    <w:p w14:paraId="5B0BA75A" w14:textId="77777777" w:rsidR="006D4DC8" w:rsidRDefault="006D4DC8">
      <w:pPr>
        <w:pStyle w:val="a3"/>
      </w:pPr>
      <w:r>
        <w:t xml:space="preserve">　　這個不是「汗」，這又是個錯字，應該是「污」。染污剎帝利，剎帝利就是王族，這是王族的染污、王族羞辱。</w:t>
      </w:r>
      <w:r>
        <w:t xml:space="preserve"> </w:t>
      </w:r>
    </w:p>
    <w:p w14:paraId="6920129E" w14:textId="77777777" w:rsidR="006D4DC8" w:rsidRDefault="006D4DC8">
      <w:pPr>
        <w:pStyle w:val="a3"/>
      </w:pPr>
      <w:r>
        <w:t xml:space="preserve">　　【臣不忍聞。是旃陀羅。】</w:t>
      </w:r>
      <w:r>
        <w:t xml:space="preserve"> </w:t>
      </w:r>
    </w:p>
    <w:p w14:paraId="0E7718F5" w14:textId="77777777" w:rsidR="006D4DC8" w:rsidRDefault="006D4DC8">
      <w:pPr>
        <w:pStyle w:val="a3"/>
      </w:pPr>
      <w:r>
        <w:t xml:space="preserve">　　『旃陀羅』在印度四個種姓裡面最低的，是殺豬宰牛的這種行業，就是最不好的一種行業。</w:t>
      </w:r>
      <w:r>
        <w:t xml:space="preserve"> </w:t>
      </w:r>
    </w:p>
    <w:p w14:paraId="0A053584" w14:textId="77777777" w:rsidR="006D4DC8" w:rsidRDefault="006D4DC8">
      <w:pPr>
        <w:pStyle w:val="a3"/>
      </w:pPr>
      <w:r>
        <w:t xml:space="preserve">　　【吾等不宜復住於此。】</w:t>
      </w:r>
      <w:r>
        <w:t xml:space="preserve"> </w:t>
      </w:r>
    </w:p>
    <w:p w14:paraId="04E2B983" w14:textId="77777777" w:rsidR="006D4DC8" w:rsidRDefault="006D4DC8">
      <w:pPr>
        <w:pStyle w:val="a3"/>
      </w:pPr>
      <w:r>
        <w:t xml:space="preserve">　　今天國王做這個事情，我們實在不忍心，這個事情是惡逆到了極處，我們不能在此地再住下去，也就是不能再幫助你了，我們要離開。</w:t>
      </w:r>
      <w:r>
        <w:t xml:space="preserve"> </w:t>
      </w:r>
    </w:p>
    <w:p w14:paraId="08F37EAE" w14:textId="77777777" w:rsidR="006D4DC8" w:rsidRDefault="006D4DC8">
      <w:pPr>
        <w:pStyle w:val="a3"/>
      </w:pPr>
      <w:r>
        <w:t xml:space="preserve">　　【時二大臣。說此語竟。以手按劍。却行而退。】</w:t>
      </w:r>
      <w:r>
        <w:t xml:space="preserve"> </w:t>
      </w:r>
    </w:p>
    <w:p w14:paraId="004F9382" w14:textId="77777777" w:rsidR="006D4DC8" w:rsidRDefault="006D4DC8">
      <w:pPr>
        <w:pStyle w:val="a3"/>
      </w:pPr>
      <w:r>
        <w:t xml:space="preserve">　　這兩個人就準備離開他，要逃到別的國家去了。這個阿闍世還算不錯。</w:t>
      </w:r>
      <w:r>
        <w:t xml:space="preserve"> </w:t>
      </w:r>
    </w:p>
    <w:p w14:paraId="07DAA1D8" w14:textId="77777777" w:rsidR="006D4DC8" w:rsidRDefault="006D4DC8">
      <w:pPr>
        <w:pStyle w:val="a3"/>
      </w:pPr>
      <w:r>
        <w:t xml:space="preserve">　　【時阿闍世驚怖惶懼。告耆婆言。汝不為我耶。】</w:t>
      </w:r>
      <w:r>
        <w:t xml:space="preserve"> </w:t>
      </w:r>
    </w:p>
    <w:p w14:paraId="697F971C" w14:textId="77777777" w:rsidR="006D4DC8" w:rsidRDefault="006D4DC8">
      <w:pPr>
        <w:pStyle w:val="a3"/>
      </w:pPr>
      <w:r>
        <w:lastRenderedPageBreak/>
        <w:t xml:space="preserve">　　你們不能夠輔助、不能幫助我了？</w:t>
      </w:r>
      <w:r>
        <w:t xml:space="preserve"> </w:t>
      </w:r>
    </w:p>
    <w:p w14:paraId="5ED50BDD" w14:textId="77777777" w:rsidR="006D4DC8" w:rsidRDefault="006D4DC8">
      <w:pPr>
        <w:pStyle w:val="a3"/>
      </w:pPr>
      <w:r>
        <w:t xml:space="preserve">　　【耆婆白言。大王。慎莫害母。】</w:t>
      </w:r>
      <w:r>
        <w:t xml:space="preserve"> </w:t>
      </w:r>
    </w:p>
    <w:p w14:paraId="2E35141F" w14:textId="77777777" w:rsidR="006D4DC8" w:rsidRDefault="006D4DC8">
      <w:pPr>
        <w:pStyle w:val="a3"/>
      </w:pPr>
      <w:r>
        <w:t xml:space="preserve">　　他說你要多想想，多思考思考，決定不能害母親。</w:t>
      </w:r>
      <w:r>
        <w:t xml:space="preserve"> </w:t>
      </w:r>
    </w:p>
    <w:p w14:paraId="4551C63F" w14:textId="77777777" w:rsidR="006D4DC8" w:rsidRDefault="006D4DC8">
      <w:pPr>
        <w:pStyle w:val="a3"/>
      </w:pPr>
      <w:r>
        <w:t xml:space="preserve">　　【王聞此語。懺悔求救。即便捨劍。止不害母。】</w:t>
      </w:r>
      <w:r>
        <w:t xml:space="preserve"> </w:t>
      </w:r>
    </w:p>
    <w:p w14:paraId="6D2F48AF" w14:textId="77777777" w:rsidR="006D4DC8" w:rsidRDefault="006D4DC8">
      <w:pPr>
        <w:pStyle w:val="a3"/>
      </w:pPr>
      <w:r>
        <w:t xml:space="preserve">　　這兩個人可以說是非常聰明。當時他政變，把他父親囚禁起來，他為什麼不來勸告？這個裡頭我們想像一定有原因。阿闍世非常聰明，也非常能幹，而且也到成熟的階段了。老王年歲太大了，可能辦事情也有些糊裡糊塗的，所以他雖然是把老王囚禁起來繼王位，也許對老百姓不至於有害處，有好處沒有害處。所以不出來勸阻，還是幫助他治理國家。現在他要害母親，這是大逆不道，這是必須出來勸阻。勸阻不聽，一定是捨棄這個國家，逃到別國。這個事情在印度有，在中國古時候也有。在春秋戰國的時候，國王無道，賢人出走是常見的，中國歷史上也常見。他這兩個賢臣在這個時候出來勸導國王，國王也算不錯，接受他的勸告，不去殺害他的母親。</w:t>
      </w:r>
      <w:r>
        <w:t xml:space="preserve"> </w:t>
      </w:r>
    </w:p>
    <w:p w14:paraId="4A044DB2" w14:textId="77777777" w:rsidR="006D4DC8" w:rsidRDefault="006D4DC8">
      <w:pPr>
        <w:pStyle w:val="a3"/>
      </w:pPr>
      <w:r>
        <w:t xml:space="preserve">　　我們看底下的經文，一百一十四面倒數第二行：</w:t>
      </w:r>
      <w:r>
        <w:t xml:space="preserve"> </w:t>
      </w:r>
    </w:p>
    <w:p w14:paraId="222583B4" w14:textId="77777777" w:rsidR="006D4DC8" w:rsidRDefault="006D4DC8">
      <w:pPr>
        <w:pStyle w:val="a3"/>
      </w:pPr>
      <w:r>
        <w:t xml:space="preserve">　　【敕語內官。閉置深宮。不令復出。】</w:t>
      </w:r>
      <w:r>
        <w:t xml:space="preserve"> </w:t>
      </w:r>
    </w:p>
    <w:p w14:paraId="143A424C" w14:textId="77777777" w:rsidR="006D4DC8" w:rsidRDefault="006D4DC8">
      <w:pPr>
        <w:pStyle w:val="a3"/>
      </w:pPr>
      <w:r>
        <w:t xml:space="preserve">　　『敕』是敕令，就是我們中國人講的聖旨，皇帝下達命令。雖然不殺他的母親，也把他的母親幽禁，不讓她自由行動。把她閉置在深宮，使她跟國王往來斷絕。這一來，不但他母親有難，他父親的難就更重，他父親飲食斷絕，母親行動失掉自由。</w:t>
      </w:r>
      <w:r>
        <w:t xml:space="preserve"> </w:t>
      </w:r>
    </w:p>
    <w:p w14:paraId="1A0E100A" w14:textId="77777777" w:rsidR="006D4DC8" w:rsidRDefault="006D4DC8">
      <w:pPr>
        <w:pStyle w:val="a3"/>
      </w:pPr>
      <w:r>
        <w:t xml:space="preserve">　　【時韋提希被幽閉已。愁憂憔悴。】</w:t>
      </w:r>
      <w:r>
        <w:t xml:space="preserve"> </w:t>
      </w:r>
    </w:p>
    <w:p w14:paraId="288A0C7A" w14:textId="77777777" w:rsidR="006D4DC8" w:rsidRDefault="006D4DC8">
      <w:pPr>
        <w:pStyle w:val="a3"/>
      </w:pPr>
      <w:r>
        <w:t xml:space="preserve">　　她這個憂慮實在講不為自己，是為她的國王，國王沒有人再送飲食，這個不得了，這真是命在旦夕，非常憂慮。</w:t>
      </w:r>
      <w:r>
        <w:t xml:space="preserve"> </w:t>
      </w:r>
    </w:p>
    <w:p w14:paraId="530D6AAD" w14:textId="77777777" w:rsidR="006D4DC8" w:rsidRDefault="006D4DC8">
      <w:pPr>
        <w:pStyle w:val="a3"/>
      </w:pPr>
      <w:r>
        <w:t xml:space="preserve">　　【遙向耆闍崛山。為佛作禮。】</w:t>
      </w:r>
      <w:r>
        <w:t xml:space="preserve"> </w:t>
      </w:r>
    </w:p>
    <w:p w14:paraId="44C25E31" w14:textId="77777777" w:rsidR="006D4DC8" w:rsidRDefault="006D4DC8">
      <w:pPr>
        <w:pStyle w:val="a3"/>
      </w:pPr>
      <w:r>
        <w:t xml:space="preserve">　　在深宮裡面不能出去，對著佛講經說法的道場，向著這個方向禮拜。</w:t>
      </w:r>
      <w:r>
        <w:t xml:space="preserve"> </w:t>
      </w:r>
    </w:p>
    <w:p w14:paraId="6FA4547D" w14:textId="77777777" w:rsidR="006D4DC8" w:rsidRDefault="006D4DC8">
      <w:pPr>
        <w:pStyle w:val="a3"/>
      </w:pPr>
      <w:r>
        <w:t xml:space="preserve">　　【而作是言。如來世尊。在昔之時。恆遣阿難來慰問我。】</w:t>
      </w:r>
      <w:r>
        <w:t xml:space="preserve"> </w:t>
      </w:r>
    </w:p>
    <w:p w14:paraId="0E4A45AF" w14:textId="77777777" w:rsidR="006D4DC8" w:rsidRDefault="006D4DC8">
      <w:pPr>
        <w:pStyle w:val="a3"/>
      </w:pPr>
      <w:r>
        <w:t xml:space="preserve">　　國王、王后在當時都是世尊的護法，也是世尊的在家弟子，所以佛常常派遣阿難來給他講經說法。</w:t>
      </w:r>
      <w:r>
        <w:t xml:space="preserve"> </w:t>
      </w:r>
    </w:p>
    <w:p w14:paraId="5260113B" w14:textId="77777777" w:rsidR="006D4DC8" w:rsidRDefault="006D4DC8">
      <w:pPr>
        <w:pStyle w:val="a3"/>
      </w:pPr>
      <w:r>
        <w:t xml:space="preserve">　　【我今愁憂。世尊威重。無由得見。願遣目連尊者阿難。與我相見。】</w:t>
      </w:r>
      <w:r>
        <w:t xml:space="preserve"> </w:t>
      </w:r>
    </w:p>
    <w:p w14:paraId="4A81E949" w14:textId="77777777" w:rsidR="006D4DC8" w:rsidRDefault="006D4DC8">
      <w:pPr>
        <w:pStyle w:val="a3"/>
      </w:pPr>
      <w:r>
        <w:t xml:space="preserve">　　佛是老師，不敢勞動他老人家，希望佛能派遣目犍連、阿難尊者，來給她見面。</w:t>
      </w:r>
      <w:r>
        <w:t xml:space="preserve"> </w:t>
      </w:r>
    </w:p>
    <w:p w14:paraId="74DF8216" w14:textId="77777777" w:rsidR="006D4DC8" w:rsidRDefault="006D4DC8">
      <w:pPr>
        <w:pStyle w:val="a3"/>
      </w:pPr>
      <w:r>
        <w:t xml:space="preserve">　　【作是語已。悲泣雨淚。遙向佛禮。】</w:t>
      </w:r>
      <w:r>
        <w:t xml:space="preserve"> </w:t>
      </w:r>
    </w:p>
    <w:p w14:paraId="3D8E8DC3" w14:textId="77777777" w:rsidR="006D4DC8" w:rsidRDefault="006D4DC8">
      <w:pPr>
        <w:pStyle w:val="a3"/>
      </w:pPr>
      <w:r>
        <w:t xml:space="preserve">　　這樣祝願之後，再禮拜。我們再看底下經文，一百一十七面。</w:t>
      </w:r>
      <w:r>
        <w:t xml:space="preserve"> </w:t>
      </w:r>
    </w:p>
    <w:p w14:paraId="20E150C7" w14:textId="77777777" w:rsidR="006D4DC8" w:rsidRDefault="006D4DC8">
      <w:pPr>
        <w:pStyle w:val="a3"/>
      </w:pPr>
      <w:r>
        <w:t xml:space="preserve">　　【未舉頭頃。】</w:t>
      </w:r>
      <w:r>
        <w:t xml:space="preserve"> </w:t>
      </w:r>
    </w:p>
    <w:p w14:paraId="7EE49B16" w14:textId="77777777" w:rsidR="006D4DC8" w:rsidRDefault="006D4DC8">
      <w:pPr>
        <w:pStyle w:val="a3"/>
      </w:pPr>
      <w:r>
        <w:t xml:space="preserve">　　她拜下去，頭還沒抬起來，這是講時間的快速。</w:t>
      </w:r>
      <w:r>
        <w:t xml:space="preserve"> </w:t>
      </w:r>
    </w:p>
    <w:p w14:paraId="231E8F0F" w14:textId="77777777" w:rsidR="006D4DC8" w:rsidRDefault="006D4DC8">
      <w:pPr>
        <w:pStyle w:val="a3"/>
      </w:pPr>
      <w:r>
        <w:t xml:space="preserve">　　【爾時世尊在耆闍崛山。知韋提希心之所念。】</w:t>
      </w:r>
      <w:r>
        <w:t xml:space="preserve"> </w:t>
      </w:r>
    </w:p>
    <w:p w14:paraId="6662F3DC" w14:textId="77777777" w:rsidR="006D4DC8" w:rsidRDefault="006D4DC8">
      <w:pPr>
        <w:pStyle w:val="a3"/>
      </w:pPr>
      <w:r>
        <w:t xml:space="preserve">　　世尊心地清淨能夠照見法界，一切眾生起心動念，佛沒有不知道的。正像《大經》裡面講的，西方世界的菩薩，即使下下品往生都有這個能力，十方世界眾生起心動念無所不知。所以眾生有感，佛就有應，這一動念，佛就曉得了。</w:t>
      </w:r>
      <w:r>
        <w:t xml:space="preserve"> </w:t>
      </w:r>
    </w:p>
    <w:p w14:paraId="7D322EB6" w14:textId="77777777" w:rsidR="006D4DC8" w:rsidRDefault="006D4DC8">
      <w:pPr>
        <w:pStyle w:val="a3"/>
      </w:pPr>
      <w:r>
        <w:t xml:space="preserve">　　【即敕大目犍連及以阿難。從空而來。】</w:t>
      </w:r>
      <w:r>
        <w:t xml:space="preserve"> </w:t>
      </w:r>
    </w:p>
    <w:p w14:paraId="0936FC9F" w14:textId="77777777" w:rsidR="006D4DC8" w:rsidRDefault="006D4DC8">
      <w:pPr>
        <w:pStyle w:val="a3"/>
      </w:pPr>
      <w:r>
        <w:t xml:space="preserve">　　應她所求，她求目犍連、阿難跟她見面，佛就派這兩個人來。不但佛派兩個人來，佛自己也來了。</w:t>
      </w:r>
      <w:r>
        <w:t xml:space="preserve"> </w:t>
      </w:r>
    </w:p>
    <w:p w14:paraId="1D862705" w14:textId="77777777" w:rsidR="006D4DC8" w:rsidRDefault="006D4DC8">
      <w:pPr>
        <w:pStyle w:val="a3"/>
      </w:pPr>
      <w:r>
        <w:t xml:space="preserve">　　【佛從耆闍崛山沒。於王宮出。】</w:t>
      </w:r>
      <w:r>
        <w:t xml:space="preserve"> </w:t>
      </w:r>
    </w:p>
    <w:p w14:paraId="3E93BAB1" w14:textId="77777777" w:rsidR="006D4DC8" w:rsidRDefault="006D4DC8">
      <w:pPr>
        <w:pStyle w:val="a3"/>
      </w:pPr>
      <w:r>
        <w:t xml:space="preserve">　　佛也來了，帶著這兩個人來。</w:t>
      </w:r>
      <w:r>
        <w:t xml:space="preserve"> </w:t>
      </w:r>
    </w:p>
    <w:p w14:paraId="446DE3E7" w14:textId="77777777" w:rsidR="006D4DC8" w:rsidRDefault="006D4DC8">
      <w:pPr>
        <w:pStyle w:val="a3"/>
      </w:pPr>
      <w:r>
        <w:t xml:space="preserve">　　【時韋提希禮已。舉頭。見世尊釋迦牟尼佛。身紫金色坐百寶蓮華。目連侍左。阿難侍右。釋凡護世諸天。在虛空中。】</w:t>
      </w:r>
      <w:r>
        <w:t xml:space="preserve"> </w:t>
      </w:r>
    </w:p>
    <w:p w14:paraId="46CCF952" w14:textId="77777777" w:rsidR="006D4DC8" w:rsidRDefault="006D4DC8">
      <w:pPr>
        <w:pStyle w:val="a3"/>
      </w:pPr>
      <w:r>
        <w:t xml:space="preserve">　　這個『釋凡護世諸天』是指一切護法神，護法神在空中。</w:t>
      </w:r>
      <w:r>
        <w:t xml:space="preserve"> </w:t>
      </w:r>
    </w:p>
    <w:p w14:paraId="4085A7EA" w14:textId="77777777" w:rsidR="006D4DC8" w:rsidRDefault="006D4DC8">
      <w:pPr>
        <w:pStyle w:val="a3"/>
      </w:pPr>
      <w:r>
        <w:t xml:space="preserve">　　【普雨天華。持用供養。】</w:t>
      </w:r>
      <w:r>
        <w:t xml:space="preserve"> </w:t>
      </w:r>
    </w:p>
    <w:p w14:paraId="62878FC7" w14:textId="77777777" w:rsidR="006D4DC8" w:rsidRDefault="006D4DC8">
      <w:pPr>
        <w:pStyle w:val="a3"/>
      </w:pPr>
      <w:r>
        <w:t xml:space="preserve">　　護法神在空中散花供養，這是說夫人一念，佛、菩薩在王宮當中出現。佛之來，曉得因緣成熟了。國王求佛，佛只派弟子去給他授戒，去給他說法，佛自己沒去。夫人一動念，佛自己來了。這就是說王與夫人，每個人的願望不一樣，所求不相同。一個只求授戒，佛派弟子去就可以了。一個人要求離苦得樂，這個非佛自己來不可。所以，他的心念、願求不相同，感應也就不一樣。</w:t>
      </w:r>
      <w:r>
        <w:t xml:space="preserve"> </w:t>
      </w:r>
    </w:p>
    <w:p w14:paraId="05A3A1FC" w14:textId="77777777" w:rsidR="006D4DC8" w:rsidRDefault="006D4DC8">
      <w:pPr>
        <w:pStyle w:val="a3"/>
      </w:pPr>
      <w:r>
        <w:t xml:space="preserve">　　諦閑大師在這一段註解後面，敘說我們現在所供的佛像他有意見，他的意見就是從這段經文而來的。我們把這個念一念，免得同修們看到這一段，心裡面起懷疑。在一百一十九面第三行，第二句看起。「我國各處大殿」，這就是佛的寺院裡面大雄寶殿上，「供的一佛二侍者像，相傳都道迦葉阿難」，一般相傳都是一邊是迦葉尊者，一邊是阿難尊者。很多地方供像確實是這樣供法的，一個是年輕的，一個是年歲很大的，供這兩個人。「我則素言不以為然」，我是諦閑法師說的，「雖不見有人公然否認，但心中猶未誠肯耳」，有些人看到這個供法不以為然，但是也不便說。「夫古人建殿供像，必有所本」，就是要有根據，為什麼這樣子供法？「試問迦葉阿難，出於何典」，在經典上找不到依據。「我曰非者，乃本於今經也」，諦閑法師說這個供像可能不對，這個不對就是根據此經，根據這一段的經文。「經中分明說佛身紫金色，坐百寶蓮華，目連侍左，阿難侍右，左面相傳言迦葉者，以盲從盲也。」老和尚他的看法，他說左面應當不是迦葉尊者，應該是目連，就是根據這部經上所講的。</w:t>
      </w:r>
      <w:r>
        <w:t xml:space="preserve"> </w:t>
      </w:r>
    </w:p>
    <w:p w14:paraId="7189E81B" w14:textId="77777777" w:rsidR="006D4DC8" w:rsidRDefault="006D4DC8">
      <w:pPr>
        <w:pStyle w:val="a3"/>
      </w:pPr>
      <w:r>
        <w:t xml:space="preserve">　　老和尚這個看法固然是有道理，可是我們覺得人家一邊供迦葉，一邊供阿難，我們想想也沒有供錯。雖然經典裏面沒有，經典裡面沒有的事情很多，只要在表法意義上能講得通，未嘗不可。迦葉傳的是宗門，禪宗，阿難傳的是教下，用他們兩個代表宗門、教下也講得通，也並不是完全沒有理由。這是一般供像裡頭有這種供法。諦老說的有道理，供阿難、迦葉也有道理，都不能算錯，我們不要執著，不要偏執就好。在大乘法門裡面，供的時候不供阿難、迦葉，釋迦牟尼佛在當中，通常供文殊、普賢，供這兩大菩薩。像西方三聖，是供阿彌陀佛、觀音、勢至，是這樣的供法。</w:t>
      </w:r>
      <w:r>
        <w:t xml:space="preserve"> </w:t>
      </w:r>
    </w:p>
    <w:p w14:paraId="529A506A" w14:textId="77777777" w:rsidR="006D4DC8" w:rsidRDefault="006D4DC8">
      <w:pPr>
        <w:pStyle w:val="a3"/>
      </w:pPr>
      <w:r>
        <w:t xml:space="preserve">　　再看底下這段經文。這個經文科題，一百一十九面倒數第二行，科題裡面有一個字有問題。它是第三段，「傷歎請法二，初問往生因」，這個「往生」有問題。是問「宿生」因，宿世，就是問過去世中的因緣，經文是問宿生，不是問往生。所以，這個「往」字是個錯字。</w:t>
      </w:r>
      <w:r>
        <w:t xml:space="preserve"> </w:t>
      </w:r>
    </w:p>
    <w:p w14:paraId="050BCF0C" w14:textId="77777777" w:rsidR="006D4DC8" w:rsidRDefault="006D4DC8">
      <w:pPr>
        <w:pStyle w:val="a3"/>
      </w:pPr>
      <w:r>
        <w:t xml:space="preserve">　　【時韋提希見佛世尊。】</w:t>
      </w:r>
      <w:r>
        <w:t xml:space="preserve"> </w:t>
      </w:r>
    </w:p>
    <w:p w14:paraId="3112BF59" w14:textId="77777777" w:rsidR="006D4DC8" w:rsidRDefault="006D4DC8">
      <w:pPr>
        <w:pStyle w:val="a3"/>
      </w:pPr>
      <w:r>
        <w:t xml:space="preserve">　　這是沒想到佛自己來了。</w:t>
      </w:r>
      <w:r>
        <w:t xml:space="preserve"> </w:t>
      </w:r>
    </w:p>
    <w:p w14:paraId="374397D1" w14:textId="77777777" w:rsidR="006D4DC8" w:rsidRDefault="006D4DC8">
      <w:pPr>
        <w:pStyle w:val="a3"/>
      </w:pPr>
      <w:r>
        <w:t xml:space="preserve">　　【自絕瓔珞。舉身投地號泣向佛。】</w:t>
      </w:r>
      <w:r>
        <w:t xml:space="preserve"> </w:t>
      </w:r>
    </w:p>
    <w:p w14:paraId="372408A4" w14:textId="77777777" w:rsidR="006D4DC8" w:rsidRDefault="006D4DC8">
      <w:pPr>
        <w:pStyle w:val="a3"/>
      </w:pPr>
      <w:r>
        <w:t xml:space="preserve">　　佛來了，那是感動最深，把身上佩帶的瓔珞都拿下來，向佛頂禮，痛哭流涕。</w:t>
      </w:r>
      <w:r>
        <w:t xml:space="preserve"> </w:t>
      </w:r>
    </w:p>
    <w:p w14:paraId="7C6C3BA3" w14:textId="77777777" w:rsidR="006D4DC8" w:rsidRDefault="006D4DC8">
      <w:pPr>
        <w:pStyle w:val="a3"/>
      </w:pPr>
      <w:r>
        <w:t xml:space="preserve">　　【白言。世尊。我宿何罪，生此惡子。】</w:t>
      </w:r>
      <w:r>
        <w:t xml:space="preserve"> </w:t>
      </w:r>
    </w:p>
    <w:p w14:paraId="5F38E808" w14:textId="77777777" w:rsidR="006D4DC8" w:rsidRDefault="006D4DC8">
      <w:pPr>
        <w:pStyle w:val="a3"/>
      </w:pPr>
      <w:r>
        <w:t xml:space="preserve">　　我過去生中造什麼樣罪逆，生出這個不孝的兒子，要殺父親害母親。這是問過去世的因緣。</w:t>
      </w:r>
      <w:r>
        <w:t xml:space="preserve"> </w:t>
      </w:r>
    </w:p>
    <w:p w14:paraId="252A52A6" w14:textId="77777777" w:rsidR="006D4DC8" w:rsidRDefault="006D4DC8">
      <w:pPr>
        <w:pStyle w:val="a3"/>
      </w:pPr>
      <w:r>
        <w:t xml:space="preserve">　　【世尊復有何等因緣。與提婆達多。共為眷屬。】</w:t>
      </w:r>
      <w:r>
        <w:t xml:space="preserve"> </w:t>
      </w:r>
    </w:p>
    <w:p w14:paraId="63B178AE" w14:textId="77777777" w:rsidR="006D4DC8" w:rsidRDefault="006D4DC8">
      <w:pPr>
        <w:pStyle w:val="a3"/>
      </w:pPr>
      <w:r>
        <w:t xml:space="preserve">　　說佛世尊您過去什麼因緣，怎麼提婆達多跟你是兄弟，堂兄弟，這是什麼因緣？我兒子跟我是什麼因緣？這兩個人聯串起來要害佛，要害父母，做這個大逆不道。</w:t>
      </w:r>
      <w:r>
        <w:t xml:space="preserve"> </w:t>
      </w:r>
    </w:p>
    <w:p w14:paraId="2A6F84E7" w14:textId="77777777" w:rsidR="006D4DC8" w:rsidRDefault="006D4DC8">
      <w:pPr>
        <w:pStyle w:val="a3"/>
      </w:pPr>
      <w:r>
        <w:t xml:space="preserve">　　接著底下就是問往生的處所，在下面這段經文，第二段在一百二十一面第四行：</w:t>
      </w:r>
      <w:r>
        <w:t xml:space="preserve"> </w:t>
      </w:r>
    </w:p>
    <w:p w14:paraId="134A55A8" w14:textId="77777777" w:rsidR="006D4DC8" w:rsidRDefault="006D4DC8">
      <w:pPr>
        <w:pStyle w:val="a3"/>
      </w:pPr>
      <w:r>
        <w:t xml:space="preserve">　　【唯願世尊。為我廣說無憂惱處。我當往生。不樂閻浮提濁惡世也。】</w:t>
      </w:r>
      <w:r>
        <w:t xml:space="preserve"> </w:t>
      </w:r>
    </w:p>
    <w:p w14:paraId="25C4C94D" w14:textId="77777777" w:rsidR="006D4DC8" w:rsidRDefault="006D4DC8">
      <w:pPr>
        <w:pStyle w:val="a3"/>
      </w:pPr>
      <w:r>
        <w:t xml:space="preserve">　　這個念頭在此地她才說出來，前面她並沒有說出來，沒有說出來就有這個意思，佛就知道了。不要等你說出來，佛就來了，要替你解決這個問題。現在佛來了，她說出來了。這樁事情非佛親來不可，為什麼？這是大事因緣，《法華經》上說「一大事因緣」，了生死出三界，一生成佛，沒有比這個事情更大了。頻婆羅王沒有這個意念，沒有想了生死出三界，成佛作祖，他沒有這個願望。他的願望只求授戒，只求聞法，解除他現前的苦難。夫人這個願望是永脫苦難，一了百了，這兩個人的願望不一樣。所以，佛對於國王，只派弟子去就可以了，就能夠滿他的願。夫人，非得自己來，願望才能夠圓滿，所以世尊自己到皇宮裡面來。這就是說出她自己不願意再住在這個世間。下面說：</w:t>
      </w:r>
      <w:r>
        <w:t xml:space="preserve"> </w:t>
      </w:r>
    </w:p>
    <w:p w14:paraId="096B5C74" w14:textId="77777777" w:rsidR="006D4DC8" w:rsidRDefault="006D4DC8">
      <w:pPr>
        <w:pStyle w:val="a3"/>
      </w:pPr>
      <w:r>
        <w:t xml:space="preserve">　　【此濁惡處。地獄餓鬼畜生盈滿。多不善聚。願我未來不聞惡聲。不見惡人。】</w:t>
      </w:r>
      <w:r>
        <w:t xml:space="preserve"> </w:t>
      </w:r>
    </w:p>
    <w:p w14:paraId="76C67A92" w14:textId="77777777" w:rsidR="006D4DC8" w:rsidRDefault="006D4DC8">
      <w:pPr>
        <w:pStyle w:val="a3"/>
      </w:pPr>
      <w:r>
        <w:t xml:space="preserve">　　這幾句話顯示出夫人遭這個難徹底覺悟了，這是真覺悟。這個世界確實是地獄、餓鬼、畜生充滿，你說我們沒見到！你沒見到是果沒見到，因見到了。貪欲是餓鬼因，瞋恚是地獄因，愚痴是畜生因。我們看看這世間人充滿了貪瞋痴，所造作的也是貪瞋痴，將來的果報就是地獄、餓鬼、畜生，怎麼不充滿？這個實在是太可怕了。『多不善聚』是講人事的環境，這個世間善人太少了，真正覺悟的人、明白的人太少了。不但世間人如此，學佛的人也不例外。看清楚這個環境才知道往生要緊，早一天離開這個世界，早一天得福，早一天得安樂。這個世間有什麼值得留戀的？菩薩在這個世間多住一天，目的是多度一個有緣人，絕對不是留戀這個世間。一切的設施、一切的作為，都是幫助有緣眾生早生極樂。除這樁事情之外，諸位想想，還有什麼理由在這個世間多住一天？希望在世間多住一天，就是迷惑顛倒，就是愚痴。有智慧的人、真正覺悟的人，他決定不希望在世間多住一天。我們在這個地方看到韋提希夫人她覺悟了，她明白了，這個世間住不得。我們看她的覺悟，再想想自己，她真正瞭解這個世間苦，我們今天遭的難還不夠，還不覺悟。</w:t>
      </w:r>
      <w:r>
        <w:t xml:space="preserve"> </w:t>
      </w:r>
    </w:p>
    <w:p w14:paraId="3759283A" w14:textId="77777777" w:rsidR="006D4DC8" w:rsidRDefault="006D4DC8">
      <w:pPr>
        <w:pStyle w:val="a3"/>
      </w:pPr>
      <w:r>
        <w:t xml:space="preserve">　　現在這個世間人可以說全世界陷於非常的不正常。什麼是正常？我們中國儒家的教化，五倫五常，倫常是正常的社會，倫常捨棄了就是不正常。全世界都不正常，苦難愈陷愈深。所以，這個世間還有很大的災難，在眼前，愈來愈接近。西方基督教的預言，基督教講世界末日是哪一天？一九九九年。他們講世界末日是一九九九年，今年是一九九０年，如果連頭帶尾不算，還有九年世界就末日了，耶穌要下來審判世人。這是基督教的預言，這個世界還有九年就沒有了。從前外國信基督教的人，現在都不相信，現在外國信基督教的人愈來愈少。雖然有很多還到教堂去做禮拜，但他們都不相信，疑問很多。我見到很多外國的基督徒，他們來跟我講，他們每個星期天還是上教堂，可是對於聖經裡面所講的問題懷疑的很多。在我們中國古老的預言當中，說這個世界恢復到正常的秩序，要以公元來算，大概是公元二０二０年到二０三０年之間，這之後這個世界才恢復到正常的秩序。東西方預言在過去並沒有在一起研究商量過，居然這樣的接近，相差不過三十年的樣子，這麼接近。</w:t>
      </w:r>
      <w:r>
        <w:t xml:space="preserve"> </w:t>
      </w:r>
    </w:p>
    <w:p w14:paraId="72691634" w14:textId="77777777" w:rsidR="006D4DC8" w:rsidRDefault="006D4DC8">
      <w:pPr>
        <w:pStyle w:val="a3"/>
      </w:pPr>
      <w:r>
        <w:t xml:space="preserve">　　我們再看看現前這個環境，從哪裡看？從人心看，從一切人的造作上看，世界確實有災難。大概這個災難是非常嚴重的災難，這個災難之後，人會很冷靜仔細去想想應該要怎樣做法。如果不能夠恢復倫常、道德，不能夠遵守佛菩薩的教誡，一切眾生痛苦災難決定不能夠避免。什麼時候大家才能夠相信接受？就必須還要受大苦難的時候，他才會相信接受。像韋提希夫人，遭這麼大的劫難，她才醒悟過來。她想求一個，她也不知道極樂世界，只想求一個沒有苦難的地方。不但這些苦難的事情不要叫我看到，聽都不要讓我聽到，我希望有這麼一個地方能讓我去。把自己的願望說出來了，下面這就是請求，在一百二十二面，經文，正式向世尊提出這個要求。就是第三個小段「請往生因」。我們看頂格這一行經文：</w:t>
      </w:r>
      <w:r>
        <w:t xml:space="preserve"> </w:t>
      </w:r>
    </w:p>
    <w:p w14:paraId="4485C0A0" w14:textId="77777777" w:rsidR="006D4DC8" w:rsidRDefault="006D4DC8">
      <w:pPr>
        <w:pStyle w:val="a3"/>
      </w:pPr>
      <w:r>
        <w:t xml:space="preserve">　　【今向世尊五體投地。求哀懺悔。】</w:t>
      </w:r>
      <w:r>
        <w:t xml:space="preserve"> </w:t>
      </w:r>
    </w:p>
    <w:p w14:paraId="5A3B9E27" w14:textId="77777777" w:rsidR="006D4DC8" w:rsidRDefault="006D4DC8">
      <w:pPr>
        <w:pStyle w:val="a3"/>
      </w:pPr>
      <w:r>
        <w:t xml:space="preserve">　　懺悔，大概過去生中造罪業太重，生了這麼一個不孝的兒子。是懺悔這樁事情。</w:t>
      </w:r>
      <w:r>
        <w:t xml:space="preserve"> </w:t>
      </w:r>
    </w:p>
    <w:p w14:paraId="3C2F2AD1" w14:textId="77777777" w:rsidR="006D4DC8" w:rsidRDefault="006D4DC8">
      <w:pPr>
        <w:pStyle w:val="a3"/>
      </w:pPr>
      <w:r>
        <w:t xml:space="preserve">　　【佛願唯曰。教我觀於清淨業處。】</w:t>
      </w:r>
      <w:r>
        <w:t xml:space="preserve"> </w:t>
      </w:r>
    </w:p>
    <w:p w14:paraId="788A55EF" w14:textId="77777777" w:rsidR="006D4DC8" w:rsidRDefault="006D4DC8">
      <w:pPr>
        <w:pStyle w:val="a3"/>
      </w:pPr>
      <w:r>
        <w:t xml:space="preserve">　　這一段經文是求往生的因。夫人雖然啟請，但是佛所用的方法善巧至極，佛並沒告訴她，從娑婆世界西方，有極樂世界、有阿彌陀佛，那個地方怎麼樣好，你可以往生到那邊去，佛沒有說。佛用的方法是把十方諸佛的淨土統統示現在她的面前，讓她自己去選擇。這種作法就像我們今天講的民主開放，你自己選擇，你選擇好了，我再教你怎麼樣修法，怎麼去法，這才真正滿她的願望。夫人的選擇實在講就是代我們選擇，佛不是主動介紹給我們的，是讓我們自由自在去選擇。這個方法善巧，這個方法使我們求生西方，真是心服口服，出於我們自己願望。這種教學的方式我們應當記取，為什麼？我們常常勸人念佛，勸人求生淨土，人家為什麼不願意，不能接受？看他不能接受，就不能勸他。跟他講佛法的好處，跟他講做善的有善報，讓他多接觸多瞭解，逐漸叫他自己把淨土法門殊勝之處發現、找到，甘心情願去修，目的就達到了。</w:t>
      </w:r>
      <w:r>
        <w:t xml:space="preserve"> </w:t>
      </w:r>
    </w:p>
    <w:p w14:paraId="6E0FB300" w14:textId="77777777" w:rsidR="006D4DC8" w:rsidRDefault="006D4DC8">
      <w:pPr>
        <w:pStyle w:val="a3"/>
      </w:pPr>
      <w:r>
        <w:t xml:space="preserve">　　回歸到淨土是決定有可能的，為什麼？淨土是屬於自性淨土，自性彌陀，都離不開自性，都離不開自心，哪有不能覺悟的道理？不過是一時迷惑而已，這一時迷惑，所以才不想求生淨土。實在講不想，這裡面也有些因素，這個因素就是觀念上錯誤。有些人想「我的修行，將來要超佛越祖，我何必要往生？」正如同阿彌陀佛在世間自在王前面所發的願，我將來成佛要超過諸佛，要超過諸佛，何必要求生佛的淨土？可是問題他能不能超過？這是個問題。有些人發願慈悲心很重，「這個世間苦難的人很多，我生生世世做法師在這裡教化眾生就好，淨土雖然好，我現在還不想去」。所以，有許多錯誤的觀念。還有人「淨土很好，我現在還不想去，將來到臨終，我再求生還來得及」。殊不知到臨命終時，也許有一個因緣會錯過了。太多的因素，障礙了往生淨土。這些事情我們都必須要知道。要把這些障礙從現在就要把它排除，臨命終很難講。</w:t>
      </w:r>
      <w:r>
        <w:t xml:space="preserve"> </w:t>
      </w:r>
    </w:p>
    <w:p w14:paraId="6B52E688" w14:textId="77777777" w:rsidR="006D4DC8" w:rsidRDefault="006D4DC8">
      <w:pPr>
        <w:pStyle w:val="a3"/>
      </w:pPr>
      <w:r>
        <w:t xml:space="preserve">　　韋提希夫人不知道過去生中造的什麼罪業，『求哀懺悔』，我們自己怎麼曉得過去生中造的罪業？我們哪一天死，怎麼個死法，怎麼知道？在香港我們佛門有個大護法，也是很有錢的，雷太太，曾經到過我們道場。生意做得很好，香港九七共產黨要收回去，所以她在那裡賺的錢在加拿大買地投資。前年她告訴我，我在溫哥華在她家裡住過，我那年去的時候大概是一九八五年，世界博覽會在溫哥華開的時候，大概是一九八五年。她已經買了有七十多畝地，好大一片。前幾年我碰到她，她告訴我她又買了一百多畝，那個地要蓋好幾條街，太大了！今年車禍死了，她自己開車，車禍。她大概也是有心臟病，車禍的時候送到醫院就死了。她跟她先生兩個，先生受傷，先生眼睛不好，視力很差，白天可以開車，晚上不敢開車，她開車，死了。這次我在香港，在香港開悼的時候我去參加。很有錢。這種是什麼？這個叫橫死！驚慌失措，還曉得念佛嗎？佛號忘記掉了，這樣子不能往生，驚慌失措。所以我們曉得我們有什麼罪業，將來什麼樣情況？不知道！</w:t>
      </w:r>
      <w:r>
        <w:t xml:space="preserve"> </w:t>
      </w:r>
    </w:p>
    <w:p w14:paraId="6662E005" w14:textId="77777777" w:rsidR="006D4DC8" w:rsidRDefault="006D4DC8">
      <w:pPr>
        <w:pStyle w:val="a3"/>
      </w:pPr>
      <w:r>
        <w:t xml:space="preserve">　　因此，念佛求往生，一定要把握到現前的時間，這才靠得住。決定不可以想到我將來要怎樣怎樣，像雷太太都是想將來要怎樣怎樣，她買那麼大的地，她還想蓋道場。蓋道場，發的心是好心，道場也沒有蓋成，自己橫死。所以，過去世這些因緣自己不曉得，發的心不但別人不曉得，說老實話自己也不曉得。發心蓋個廟、建個道場，廟她有能力蓋，沒有問題，蓋了廟以後有沒有道？場是有了，這個場將來要做什麼？都有問題。如果這個場沒有道，不但沒有功德，福德也沒有。如果這個場蓋得很大，讓這些出家人在裡面去爭權奪利，不但沒有福，還造罪業，不蓋比蓋還好，不蓋好！</w:t>
      </w:r>
      <w:r>
        <w:t xml:space="preserve"> </w:t>
      </w:r>
    </w:p>
    <w:p w14:paraId="7A392051" w14:textId="77777777" w:rsidR="006D4DC8" w:rsidRDefault="006D4DC8">
      <w:pPr>
        <w:pStyle w:val="a3"/>
      </w:pPr>
      <w:r>
        <w:t xml:space="preserve">　　所以，你要從多方面去觀察你就曉得，念佛求生刻不容緩，不能等待將來，不能等待明年，明天都不能等！這是韋提希夫人在這個會裡給我們示現的，捨離娑婆，求生極樂，刻不容緩。所以釋迦牟尼佛只有自己來，才能幫助她達到這個願望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384B" w14:textId="77777777" w:rsidR="006D4DC8" w:rsidRDefault="006D4DC8" w:rsidP="006D4DC8">
      <w:r>
        <w:separator/>
      </w:r>
    </w:p>
  </w:endnote>
  <w:endnote w:type="continuationSeparator" w:id="0">
    <w:p w14:paraId="5BBC79F9" w14:textId="77777777" w:rsidR="006D4DC8" w:rsidRDefault="006D4DC8" w:rsidP="006D4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0983" w14:textId="77777777" w:rsidR="006D4DC8" w:rsidRDefault="006D4DC8" w:rsidP="006D4DC8">
      <w:r>
        <w:separator/>
      </w:r>
    </w:p>
  </w:footnote>
  <w:footnote w:type="continuationSeparator" w:id="0">
    <w:p w14:paraId="570C86E8" w14:textId="77777777" w:rsidR="006D4DC8" w:rsidRDefault="006D4DC8" w:rsidP="006D4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C8"/>
    <w:rsid w:val="006D4D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123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