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1A1F" w14:textId="77777777" w:rsidR="001F1684" w:rsidRDefault="001F1684">
      <w:r>
        <w:t xml:space="preserve">阿彌陀經疏鈔演義　　（第三集）　　</w:t>
      </w:r>
      <w:r>
        <w:t>1984/12</w:t>
      </w:r>
      <w:r>
        <w:t xml:space="preserve">　　台灣景美華藏圖書館　　檔名：</w:t>
      </w:r>
      <w:r>
        <w:t xml:space="preserve">01-003-0003 </w:t>
      </w:r>
    </w:p>
    <w:p w14:paraId="0D40FE84" w14:textId="77777777" w:rsidR="001F1684" w:rsidRDefault="001F1684">
      <w:pPr>
        <w:pStyle w:val="a3"/>
      </w:pPr>
      <w:r>
        <w:t xml:space="preserve">　　請掀開經本下冊，我們現在看人題：</w:t>
      </w:r>
      <w:r>
        <w:t xml:space="preserve"> </w:t>
      </w:r>
    </w:p>
    <w:p w14:paraId="1170CD1F" w14:textId="77777777" w:rsidR="001F1684" w:rsidRDefault="001F1684">
      <w:pPr>
        <w:pStyle w:val="a3"/>
      </w:pPr>
      <w:r>
        <w:t xml:space="preserve">　　演【明古杭雲棲寺沙門袾宏述】</w:t>
      </w:r>
      <w:r>
        <w:t xml:space="preserve"> </w:t>
      </w:r>
    </w:p>
    <w:p w14:paraId="2F79D676" w14:textId="77777777" w:rsidR="001F1684" w:rsidRDefault="001F1684">
      <w:pPr>
        <w:pStyle w:val="a3"/>
      </w:pPr>
      <w:r>
        <w:t xml:space="preserve">　　這是作《疏鈔》的人。蓮池大師寫《疏鈔》，他原本這個題上面是「後學古杭雲棲寺」的字樣。後來刻書的人，因為大師是明朝人，就將「後學」兩個字省略，換一個「明」字，一看就曉得他是明代的人。</w:t>
      </w:r>
      <w:r>
        <w:t xml:space="preserve"> </w:t>
      </w:r>
    </w:p>
    <w:p w14:paraId="7025292F" w14:textId="77777777" w:rsidR="001F1684" w:rsidRDefault="001F1684">
      <w:pPr>
        <w:pStyle w:val="a3"/>
      </w:pPr>
      <w:r>
        <w:t xml:space="preserve">　　演【人題中。學者，效也。後覺者，必效先覺之所為，故古人有大徹之後，乃終身居學地者。今大師自稱後學，亦此意也。】</w:t>
      </w:r>
      <w:r>
        <w:t xml:space="preserve"> </w:t>
      </w:r>
    </w:p>
    <w:p w14:paraId="5CA9D261" w14:textId="77777777" w:rsidR="001F1684" w:rsidRDefault="001F1684">
      <w:pPr>
        <w:pStyle w:val="a3"/>
      </w:pPr>
      <w:r>
        <w:t xml:space="preserve">　　向下都是介紹蓮池大師。先說明「後學」的意思。「學」也是覺的意思，也是效法的意思。後覺的人，一定是效法先知先覺之所為，這個所為就是他求覺的方式。他是怎麼開悟，怎樣證果？這些值得我們模仿，值得我們來效法。古人留給我們修學的榜樣，大徹大悟之後他還像初學的人一樣，那麼樣的謙虛，那麼樣的好學，這就很難得。這一點更是我們應該要學習，一定不可以得少為足，學了一點點就覺得自己很了不起，就覺得自己在一切人之上，狂傲！那是障礙。真正有修有學的人一定非常謙虛，一直到如來地還是那麼樣的謙虛，你看哪一尊佛不謙虛！凡是帶著傲慢習氣決定沒成就。我們在一切經裡面沒有看到有傲慢的菩薩、傲慢的佛，連傲慢習氣都看不到，傲慢習氣是阿羅漢有，辟支佛以上都沒有，絕對不帶傲慢的習氣。後來的這些修學的人，我們常常能夠看到，特別是要檢點自己，往往是不知不覺好像學問增長一分，我慢也隨之增長一分，這個確確實實是有。</w:t>
      </w:r>
      <w:r>
        <w:t xml:space="preserve"> </w:t>
      </w:r>
    </w:p>
    <w:p w14:paraId="79F8B910" w14:textId="77777777" w:rsidR="001F1684" w:rsidRDefault="001F1684">
      <w:pPr>
        <w:pStyle w:val="a3"/>
      </w:pPr>
      <w:r>
        <w:t xml:space="preserve">　　甚至於我們還聽說，世間真的有這個事實，兒子瞧不起父親，父親不認識字，種田的。把這個兒子栽培到大學畢業，兒子自己覺得不得了，父親沒有知識、沒念過書，回到家來連父母都瞧不起。諸位想想，他那是什麼學問？作父母的後悔莫及，當年叫他種田就好，還曉得孝順父母。哪裡曉得學問愈大，眼睛慢慢長到頭頂上去，看不見人，煩惱習氣與日俱增，這不是學問；俗話常說「學問深時意氣平」，那是真正學問。當然更不是佛法裡面所講的覺悟，迷惑顛倒的人才會有貪瞋痴慢的習氣，覺悟的人決定不可能有。所以迷的樣子，覺的樣子，我們要能夠觀察得出來，特別是回光返照，看看自己是不是真正的覺了，還是一天比一天迷得深，這個要緊。蓮池大師是何等人物，不是佛再來也是菩薩再來，他的本地我們雖然不知道，確確實實不是普通人。他在世間成為一代祖師，還這麼謙虛，稱後學也是這個意思，仿效古大德自稱後學。</w:t>
      </w:r>
      <w:r>
        <w:t xml:space="preserve"> </w:t>
      </w:r>
    </w:p>
    <w:p w14:paraId="55E0953F" w14:textId="77777777" w:rsidR="001F1684" w:rsidRDefault="001F1684">
      <w:pPr>
        <w:pStyle w:val="a3"/>
      </w:pPr>
      <w:r>
        <w:t xml:space="preserve">　　人題裡面，原本是「後學」，後人把它改了，改了也對，因為在當時他稱後學是正確的，明朝亡了之後到清朝，必須冠上朝代，曉得他是什麼時候人，所以換成「明」，他是明朝時候人。</w:t>
      </w:r>
      <w:r>
        <w:t xml:space="preserve"> </w:t>
      </w:r>
    </w:p>
    <w:p w14:paraId="23CA643C" w14:textId="77777777" w:rsidR="001F1684" w:rsidRDefault="001F1684">
      <w:pPr>
        <w:pStyle w:val="a3"/>
      </w:pPr>
      <w:r>
        <w:t xml:space="preserve">　　演【古杭，古稱杭州。】</w:t>
      </w:r>
      <w:r>
        <w:t xml:space="preserve"> </w:t>
      </w:r>
    </w:p>
    <w:p w14:paraId="26741D2D" w14:textId="77777777" w:rsidR="001F1684" w:rsidRDefault="001F1684">
      <w:pPr>
        <w:pStyle w:val="a3"/>
      </w:pPr>
      <w:r>
        <w:t xml:space="preserve">　　他的籍貫是杭州。古杭，古時候這個地方叫杭州。</w:t>
      </w:r>
      <w:r>
        <w:t xml:space="preserve"> </w:t>
      </w:r>
    </w:p>
    <w:p w14:paraId="4F9016D9" w14:textId="77777777" w:rsidR="001F1684" w:rsidRDefault="001F1684">
      <w:pPr>
        <w:pStyle w:val="a3"/>
      </w:pPr>
      <w:r>
        <w:lastRenderedPageBreak/>
        <w:t xml:space="preserve">　　演【南宋建都更名臨安。】</w:t>
      </w:r>
      <w:r>
        <w:t xml:space="preserve"> </w:t>
      </w:r>
    </w:p>
    <w:p w14:paraId="65C951F4" w14:textId="77777777" w:rsidR="001F1684" w:rsidRDefault="001F1684">
      <w:pPr>
        <w:pStyle w:val="a3"/>
      </w:pPr>
      <w:r>
        <w:t xml:space="preserve">　　宋朝原來的首都在汴梁，就是現在河南開封。那個時候金兵入侵，宋朝沒有辦法抵抗，宋高宗遷都到現在的杭州，歷史上稱為「南宋」，這就是岳飛那個時候。遷到這個地方來之後，把這個地方名改了，改成「臨安」。</w:t>
      </w:r>
      <w:r>
        <w:t xml:space="preserve"> </w:t>
      </w:r>
    </w:p>
    <w:p w14:paraId="7759F6A6" w14:textId="77777777" w:rsidR="001F1684" w:rsidRDefault="001F1684">
      <w:pPr>
        <w:pStyle w:val="a3"/>
      </w:pPr>
      <w:r>
        <w:t xml:space="preserve">　　演【今曰杭州復古也。】</w:t>
      </w:r>
      <w:r>
        <w:t xml:space="preserve"> </w:t>
      </w:r>
    </w:p>
    <w:p w14:paraId="5158258E" w14:textId="77777777" w:rsidR="001F1684" w:rsidRDefault="001F1684">
      <w:pPr>
        <w:pStyle w:val="a3"/>
      </w:pPr>
      <w:r>
        <w:t xml:space="preserve">　　現在又稱為杭州，明朝就改過來，一直到現在都叫杭州，這是地名。</w:t>
      </w:r>
      <w:r>
        <w:t xml:space="preserve"> </w:t>
      </w:r>
    </w:p>
    <w:p w14:paraId="3DA59E1D" w14:textId="77777777" w:rsidR="001F1684" w:rsidRDefault="001F1684">
      <w:pPr>
        <w:pStyle w:val="a3"/>
      </w:pPr>
      <w:r>
        <w:t xml:space="preserve">　　演【雲棲寺名。】</w:t>
      </w:r>
      <w:r>
        <w:t xml:space="preserve"> </w:t>
      </w:r>
    </w:p>
    <w:p w14:paraId="15AF9D19" w14:textId="77777777" w:rsidR="001F1684" w:rsidRDefault="001F1684">
      <w:pPr>
        <w:pStyle w:val="a3"/>
      </w:pPr>
      <w:r>
        <w:t xml:space="preserve">　　這是大師的道場。</w:t>
      </w:r>
      <w:r>
        <w:t xml:space="preserve"> </w:t>
      </w:r>
    </w:p>
    <w:p w14:paraId="0D2A8467" w14:textId="77777777" w:rsidR="001F1684" w:rsidRDefault="001F1684">
      <w:pPr>
        <w:pStyle w:val="a3"/>
      </w:pPr>
      <w:r>
        <w:t xml:space="preserve">　　演【在五雲山之麓。】</w:t>
      </w:r>
      <w:r>
        <w:t xml:space="preserve"> </w:t>
      </w:r>
    </w:p>
    <w:p w14:paraId="33261F5D" w14:textId="77777777" w:rsidR="001F1684" w:rsidRDefault="001F1684">
      <w:pPr>
        <w:pStyle w:val="a3"/>
      </w:pPr>
      <w:r>
        <w:t xml:space="preserve">　　麓是山下，這個地方也在杭州。</w:t>
      </w:r>
      <w:r>
        <w:t xml:space="preserve"> </w:t>
      </w:r>
    </w:p>
    <w:p w14:paraId="588DF240" w14:textId="77777777" w:rsidR="001F1684" w:rsidRDefault="001F1684">
      <w:pPr>
        <w:pStyle w:val="a3"/>
      </w:pPr>
      <w:r>
        <w:t xml:space="preserve">　　演【先是山之顛，有五色瑞雲盤旋其上，因以名山已。】</w:t>
      </w:r>
      <w:r>
        <w:t xml:space="preserve"> </w:t>
      </w:r>
    </w:p>
    <w:p w14:paraId="58935552" w14:textId="77777777" w:rsidR="001F1684" w:rsidRDefault="001F1684">
      <w:pPr>
        <w:pStyle w:val="a3"/>
      </w:pPr>
      <w:r>
        <w:t xml:space="preserve">　　這是敘說五雲山得名來源，就是有五色祥雲常常在山頂，叫它做「五雲山」。</w:t>
      </w:r>
      <w:r>
        <w:t xml:space="preserve"> </w:t>
      </w:r>
    </w:p>
    <w:p w14:paraId="273CFCFD" w14:textId="77777777" w:rsidR="001F1684" w:rsidRDefault="001F1684">
      <w:pPr>
        <w:pStyle w:val="a3"/>
      </w:pPr>
      <w:r>
        <w:t xml:space="preserve">　　演【而五雲飛集山西塢中，經久不散，時人異之，號為雲棲塢。】</w:t>
      </w:r>
      <w:r>
        <w:t xml:space="preserve"> </w:t>
      </w:r>
    </w:p>
    <w:p w14:paraId="69C23359" w14:textId="77777777" w:rsidR="001F1684" w:rsidRDefault="001F1684">
      <w:pPr>
        <w:pStyle w:val="a3"/>
      </w:pPr>
      <w:r>
        <w:t xml:space="preserve">　　塢就是山谷。雲從山頂上漸漸降到山谷，常常不散，五色祥雲，大家就叫那個山谷叫雲棲塢，好像雲它棲息在那地方，這是說明雲棲寺的來源。</w:t>
      </w:r>
      <w:r>
        <w:t xml:space="preserve"> </w:t>
      </w:r>
    </w:p>
    <w:p w14:paraId="5A38DB6F" w14:textId="77777777" w:rsidR="001F1684" w:rsidRDefault="001F1684">
      <w:pPr>
        <w:pStyle w:val="a3"/>
      </w:pPr>
      <w:r>
        <w:t xml:space="preserve">　　演【宋時有志逢禪師建寺。】</w:t>
      </w:r>
      <w:r>
        <w:t xml:space="preserve"> </w:t>
      </w:r>
    </w:p>
    <w:p w14:paraId="52472610" w14:textId="77777777" w:rsidR="001F1684" w:rsidRDefault="001F1684">
      <w:pPr>
        <w:pStyle w:val="a3"/>
      </w:pPr>
      <w:r>
        <w:t xml:space="preserve">　　就建在這個地方，寺的名字就叫做雲棲寺。</w:t>
      </w:r>
      <w:r>
        <w:t xml:space="preserve"> </w:t>
      </w:r>
    </w:p>
    <w:p w14:paraId="0E8C0D81" w14:textId="77777777" w:rsidR="001F1684" w:rsidRDefault="001F1684">
      <w:pPr>
        <w:pStyle w:val="a3"/>
      </w:pPr>
      <w:r>
        <w:t xml:space="preserve">　　演【號曰雲棲寺。歲久蕪廢，大師愛其岑寂，趺坐其間，時人為之搆室，寺復興焉。】</w:t>
      </w:r>
      <w:r>
        <w:t xml:space="preserve"> </w:t>
      </w:r>
    </w:p>
    <w:p w14:paraId="2DEED19A" w14:textId="77777777" w:rsidR="001F1684" w:rsidRDefault="001F1684">
      <w:pPr>
        <w:pStyle w:val="a3"/>
      </w:pPr>
      <w:r>
        <w:t xml:space="preserve">　　這個地方風景非常好，很寂靜，一般人都不到這個地方去，這個廟年久失修，沒人住。宋到明當中還隔一個元朝，大師是明朝末年的人，算算這個年代總有六百年以上，這個廟年久失修，已經荒蕪廢棄了。蓮池大師走到這個地方，喜歡這個地方的環境，環境非常寂靜，他自己沒有意思要把這個寺復興起來，他只是在廢墟裡頭搭茅蓬，在那裡住。以後被人發現，人家親近他，發現到真正是一個有道的高僧。於是親近的人愈來愈多，地方上長者、居士漸漸的都曉得了，大家發心把這個寺廟恢復，就是現在的雲棲寺，成為一個叢林道場。它裡面的大殿叫神運殿，是神力幫他建的。這在中國佛教史裡面很有名，這是大師德行感召。古人常講，「不怕沒有廟，只怕沒有道。」大師有道，雖然沒廟，有鬼神來幫他建立，感動四方的學人逐漸聚集這個道場，這個道場自自然然就復興。</w:t>
      </w:r>
      <w:r>
        <w:t xml:space="preserve"> </w:t>
      </w:r>
    </w:p>
    <w:p w14:paraId="3DEBBC37" w14:textId="77777777" w:rsidR="001F1684" w:rsidRDefault="001F1684">
      <w:pPr>
        <w:pStyle w:val="a3"/>
      </w:pPr>
      <w:r>
        <w:t xml:space="preserve">　　演【沙門，此云勤息，勤修戒定慧，息滅貪瞋痴。】</w:t>
      </w:r>
      <w:r>
        <w:t xml:space="preserve"> </w:t>
      </w:r>
    </w:p>
    <w:p w14:paraId="17A05776" w14:textId="77777777" w:rsidR="001F1684" w:rsidRDefault="001F1684">
      <w:pPr>
        <w:pStyle w:val="a3"/>
      </w:pPr>
      <w:r>
        <w:lastRenderedPageBreak/>
        <w:t xml:space="preserve">　　「沙門」，這也是大師謙虛的稱謂。沙門是梵語，翻成中文是「勤息」，意思是「勤修戒定慧，息滅貪瞋痴」，這就叫做沙門。沙門是古印度修行的人通稱。我們曉得印度在古代是宗教之國，佛經裡面常常提到九十六種外道。這個外道其中有相當高明的，他們功夫可以達到非想非非想處天，有神通、有禪定（四禪八定）。出家修行的很多，通稱為沙門。從這個地方來看，不但佛法要斷貪瞋痴，印度這些外道也斷貪瞋痴，跟佛法斷的一樣不一樣？不一樣。佛法是真斷，它那個只是伏斷，禪定功深，貪瞋痴不起現行，四禪八定都是伏斷。阿羅漢到第九定才真正斷，這一斷就出三界，超越生死輪迴。生死輪迴怎麼來的？貪瞋痴變現出來。我們要問：將來還要不要輪迴？你不要問別人，問問自己還有沒有貪瞋痴？真沒有貪瞋痴，輪迴就沒有了。貪瞋痴是因，六道輪迴是果報，有因必有果，因斷了，果當然就沒有了。不斷貪瞋痴，決定免不了輪迴，而且貪瞋痴相當麻煩，如果貪圖世間五欲六塵、名聞利養，果報多半在三途。如果貪圖佛法、貪圖善業，貪瞋痴沒斷，果報在三善道，出不了六道。要出六道一定要斷貪瞋痴，這是我們一定要牢牢的記住。「沙門」這個名稱到中國來之後，變成佛教出家人的通稱，其他中國這些外教不稱沙門。沙門，這是謙虛</w:t>
      </w:r>
      <w:r>
        <w:t>，是在學地上的稱呼，就好像作學生的稱呼。經裡面講沙門有四種不同，此地說出來：</w:t>
      </w:r>
      <w:r>
        <w:t xml:space="preserve"> </w:t>
      </w:r>
    </w:p>
    <w:p w14:paraId="7D47F64C" w14:textId="77777777" w:rsidR="001F1684" w:rsidRDefault="001F1684">
      <w:pPr>
        <w:pStyle w:val="a3"/>
      </w:pPr>
      <w:r>
        <w:t xml:space="preserve">　　演【有勝道、說道、活道、汙道四種不同。】</w:t>
      </w:r>
      <w:r>
        <w:t xml:space="preserve"> </w:t>
      </w:r>
    </w:p>
    <w:p w14:paraId="4CC0B6CC" w14:textId="77777777" w:rsidR="001F1684" w:rsidRDefault="001F1684">
      <w:pPr>
        <w:pStyle w:val="a3"/>
      </w:pPr>
      <w:r>
        <w:t xml:space="preserve">　　出家人可以分為這四類。</w:t>
      </w:r>
      <w:r>
        <w:t xml:space="preserve"> </w:t>
      </w:r>
    </w:p>
    <w:p w14:paraId="18318D3F" w14:textId="77777777" w:rsidR="001F1684" w:rsidRDefault="001F1684">
      <w:pPr>
        <w:pStyle w:val="a3"/>
      </w:pPr>
      <w:r>
        <w:t xml:space="preserve">　　演【勝即佛菩薩等。】</w:t>
      </w:r>
      <w:r>
        <w:t xml:space="preserve"> </w:t>
      </w:r>
    </w:p>
    <w:p w14:paraId="40047B42" w14:textId="77777777" w:rsidR="001F1684" w:rsidRDefault="001F1684">
      <w:pPr>
        <w:pStyle w:val="a3"/>
      </w:pPr>
      <w:r>
        <w:t xml:space="preserve">　　勝道沙門，「勝」是殊勝，最為殊勝的沙門，就是戒定慧圓圓滿滿，貪瞋痴消滅得乾乾淨淨。勝道沙門，這是佛、菩薩。諸位看到這個地方會覺得奇怪，佛怎麼在學地？藏教的佛、通教的佛、別教的佛都是學生，都不圓滿，因為他們是正等正覺，不是無上正等正覺。所以這三教的佛也可以稱為沙門，只有圓教的佛不稱，圓教佛真正是圓滿，無上正等正覺。等覺菩薩他還要修，他還沒圓滿，還是學生，圓教佛才真正是畢業、圓滿。</w:t>
      </w:r>
      <w:r>
        <w:t xml:space="preserve"> </w:t>
      </w:r>
    </w:p>
    <w:p w14:paraId="06F976DC" w14:textId="77777777" w:rsidR="001F1684" w:rsidRDefault="001F1684">
      <w:pPr>
        <w:pStyle w:val="a3"/>
      </w:pPr>
      <w:r>
        <w:t xml:space="preserve">　　演【說謂說正法者。】</w:t>
      </w:r>
      <w:r>
        <w:t xml:space="preserve"> </w:t>
      </w:r>
    </w:p>
    <w:p w14:paraId="2B518E45" w14:textId="77777777" w:rsidR="001F1684" w:rsidRDefault="001F1684">
      <w:pPr>
        <w:pStyle w:val="a3"/>
      </w:pPr>
      <w:r>
        <w:t xml:space="preserve">　　說道沙門，就是講經說法的法師。這些法師他沒有成無上道，他也是在學地，將他自己所修、所學、所證得的境界，提供給初學同修來做參考，幫助他們修學，這是說正法者，說道沙門。</w:t>
      </w:r>
      <w:r>
        <w:t xml:space="preserve"> </w:t>
      </w:r>
    </w:p>
    <w:p w14:paraId="72CBB751" w14:textId="77777777" w:rsidR="001F1684" w:rsidRDefault="001F1684">
      <w:pPr>
        <w:pStyle w:val="a3"/>
      </w:pPr>
      <w:r>
        <w:t xml:space="preserve">　　演【活謂修善品者。】</w:t>
      </w:r>
      <w:r>
        <w:t xml:space="preserve"> </w:t>
      </w:r>
    </w:p>
    <w:p w14:paraId="0C449EDB" w14:textId="77777777" w:rsidR="001F1684" w:rsidRDefault="001F1684">
      <w:pPr>
        <w:pStyle w:val="a3"/>
      </w:pPr>
      <w:r>
        <w:t xml:space="preserve">　　活道沙門，「謂修善品者」，就是依照佛經的理論、方法真正修行的人。</w:t>
      </w:r>
      <w:r>
        <w:t xml:space="preserve"> </w:t>
      </w:r>
    </w:p>
    <w:p w14:paraId="3F8EF7EC" w14:textId="77777777" w:rsidR="001F1684" w:rsidRDefault="001F1684">
      <w:pPr>
        <w:pStyle w:val="a3"/>
      </w:pPr>
      <w:r>
        <w:t xml:space="preserve">　　演【汙謂諸邪行者。】</w:t>
      </w:r>
      <w:r>
        <w:t xml:space="preserve"> </w:t>
      </w:r>
    </w:p>
    <w:p w14:paraId="6AC9F3B2" w14:textId="77777777" w:rsidR="001F1684" w:rsidRDefault="001F1684">
      <w:pPr>
        <w:pStyle w:val="a3"/>
      </w:pPr>
      <w:r>
        <w:t xml:space="preserve">　　汙道沙門，這一類的沙門雖然他出家，他不懂得佛法的道理，也不曉得修行的方法，反而是邪知邪見，落在名聞利養裡面。</w:t>
      </w:r>
      <w:r>
        <w:t xml:space="preserve"> </w:t>
      </w:r>
    </w:p>
    <w:p w14:paraId="6096E122" w14:textId="77777777" w:rsidR="001F1684" w:rsidRDefault="001F1684">
      <w:pPr>
        <w:pStyle w:val="a3"/>
      </w:pPr>
      <w:r>
        <w:t xml:space="preserve">　　我們不要去看別人，問題是我們自己屬於哪一類。無論是出家、在家，要想成就要真修。這四種，勝道不必談，是沒問題的。我們要問：說道的，說正法者，他修不修行？說道一定修道，先修後說，不是說了不修。他修了，他真正證到這個境界，他對理論方法沒有懷疑，他才能說，他才能肯定的來說，毫無疑惑的來給我們介紹。如果自己沒證道，所謂是道聽塗說，聽別人這麼講，我也這麼講，沒把握，自己沒見道。古時候講經說法都是有修有證，所以說道在修道的上一層，修道未必能說道，說道決定修道。</w:t>
      </w:r>
      <w:r>
        <w:t xml:space="preserve"> </w:t>
      </w:r>
    </w:p>
    <w:p w14:paraId="1747BDBB" w14:textId="77777777" w:rsidR="001F1684" w:rsidRDefault="001F1684">
      <w:pPr>
        <w:pStyle w:val="a3"/>
      </w:pPr>
      <w:r>
        <w:t xml:space="preserve">　　汙道，罪業就深重。一般眾生墮地獄機會不多，諸位想想，五逆十惡有幾個人去做？五逆罪是「殺父、殺母」，幾個人殺父、殺母？沒有人；「出佛身血」，也沒人；「殺阿羅漢」，阿羅漢在哪裡你也不曉得；「破和合僧」，這都不可能的事情。可是最容易墮阿鼻地獄是誰？汙道沙門，這就是經裡常講：「譬如獅子蟲，還噬獅子肉」，進到佛門裡面來，破壞佛法，這個罪業太重太重。</w:t>
      </w:r>
      <w:r>
        <w:t xml:space="preserve"> </w:t>
      </w:r>
    </w:p>
    <w:p w14:paraId="36466362" w14:textId="77777777" w:rsidR="001F1684" w:rsidRDefault="001F1684">
      <w:pPr>
        <w:pStyle w:val="a3"/>
      </w:pPr>
      <w:r>
        <w:t xml:space="preserve">　　演【袾宏，是法諱。】</w:t>
      </w:r>
      <w:r>
        <w:t xml:space="preserve"> </w:t>
      </w:r>
    </w:p>
    <w:p w14:paraId="455F8623" w14:textId="77777777" w:rsidR="001F1684" w:rsidRDefault="001F1684">
      <w:pPr>
        <w:pStyle w:val="a3"/>
      </w:pPr>
      <w:r>
        <w:t xml:space="preserve">　　這個名字是大師他老人家的法名。『袾』有兩個讀音，也念ㄕㄨ，殊勝的「殊」。原來大師這個名字就是用殊勝這個「殊」，因為專制時代怕人家給你戴上一頂毀謗的帽子，那個麻煩就大了。明朝的皇帝姓朱，你用殊勝的「殊」，人家到皇帝那裡告發：這個人心術不正，瞧不起皇帝，「歹朱」。這個麻煩大，必定又要興文字獄。所以他老人家把它改成「衣」字邊。</w:t>
      </w:r>
      <w:r>
        <w:t xml:space="preserve"> </w:t>
      </w:r>
    </w:p>
    <w:p w14:paraId="7CA9B6E4" w14:textId="77777777" w:rsidR="001F1684" w:rsidRDefault="001F1684">
      <w:pPr>
        <w:pStyle w:val="a3"/>
      </w:pPr>
      <w:r>
        <w:t xml:space="preserve">　　演【號蓮池，仁和人。】</w:t>
      </w:r>
      <w:r>
        <w:t xml:space="preserve"> </w:t>
      </w:r>
    </w:p>
    <w:p w14:paraId="15DA424A" w14:textId="77777777" w:rsidR="001F1684" w:rsidRDefault="001F1684">
      <w:pPr>
        <w:pStyle w:val="a3"/>
      </w:pPr>
      <w:r>
        <w:t xml:space="preserve">　　「仁和」，這個地方也在現在的杭州。在漢朝時候這個地方叫錢塘，到五代時候吳越王將這個地方改名叫錢江縣，與錢塘合併稱作杭州。宋朝時候這個地方改名「仁和」，現在稱為杭縣，民國建立後是浙江省會所在處，我們通稱為杭州，就是杭州的一個區，這是地名古今沿革不同。下面是說他出家一段事蹟。</w:t>
      </w:r>
      <w:r>
        <w:t xml:space="preserve"> </w:t>
      </w:r>
    </w:p>
    <w:p w14:paraId="712DD54A" w14:textId="77777777" w:rsidR="001F1684" w:rsidRDefault="001F1684">
      <w:pPr>
        <w:pStyle w:val="a3"/>
      </w:pPr>
      <w:r>
        <w:t xml:space="preserve">　　演【從性天和尚祝髮。】</w:t>
      </w:r>
      <w:r>
        <w:t xml:space="preserve"> </w:t>
      </w:r>
    </w:p>
    <w:p w14:paraId="065C71DF" w14:textId="77777777" w:rsidR="001F1684" w:rsidRDefault="001F1684">
      <w:pPr>
        <w:pStyle w:val="a3"/>
      </w:pPr>
      <w:r>
        <w:t xml:space="preserve">　　祝髮就是剃度，他的剃度師是性天和尚。</w:t>
      </w:r>
      <w:r>
        <w:t xml:space="preserve"> </w:t>
      </w:r>
    </w:p>
    <w:p w14:paraId="23892066" w14:textId="77777777" w:rsidR="001F1684" w:rsidRDefault="001F1684">
      <w:pPr>
        <w:pStyle w:val="a3"/>
      </w:pPr>
      <w:r>
        <w:t xml:space="preserve">　　演【遍參知識。】</w:t>
      </w:r>
      <w:r>
        <w:t xml:space="preserve"> </w:t>
      </w:r>
    </w:p>
    <w:p w14:paraId="5EACBF38" w14:textId="77777777" w:rsidR="001F1684" w:rsidRDefault="001F1684">
      <w:pPr>
        <w:pStyle w:val="a3"/>
      </w:pPr>
      <w:r>
        <w:t xml:space="preserve">　　剃度之後，剃度師是接引你入佛門，「師父領進門，修行在個人」。在佛門裡面最重要的老師是得法的老師，得法在禪宗就是開悟，你在哪一個法師會下開悟，這個老師對你非常重要，為什麼？法身慧命是從他這裡得來，稱之為法子，法子比徒弟重要得多，直接是得法的。在淨土宗它這個水準沒那麼高，淨土宗只要真正建立信願行，這就得法，而不是得理一心不亂，不是的。因為淨土真正具足信願行三資糧決定往生，這一往生是一生當中決定成佛，這是非常的殊勝，哪怕是下品下生都是成就，這就是一切法門所不能及的地方，所不能比的。</w:t>
      </w:r>
      <w:r>
        <w:t xml:space="preserve"> </w:t>
      </w:r>
    </w:p>
    <w:p w14:paraId="2430C334" w14:textId="77777777" w:rsidR="001F1684" w:rsidRDefault="001F1684">
      <w:pPr>
        <w:pStyle w:val="a3"/>
      </w:pPr>
      <w:r>
        <w:t xml:space="preserve">　　「遍參知識」就是去求學，到處去參訪。參訪要曉得，遇到一個真正的老師就要留下來，不能夠離開，這個地方真正能夠成就人，怎麼可以離開？如果這個地方很苦，飯都沒得吃，你是為了吃飯而來，還是為了修道而來，他這裡有道沒飯吃，這個時候怎麼辦？這個時候餓死也得要學道，要有這樣的決心，決定不能離開。為什麼？法身慧命要緊，身命不要緊。法身慧命要緊，古人重視這一點，所以遇到真正有道的所在，他是決定不捨棄的。不像我們現在，我們現在看哪個地方過得舒服自在，就去了。那個地方太苦，不能去，太苦了。不管它有道沒道，先打聽一下環境怎麼樣、生活怎麼樣、待遇怎麼樣，他談這個而來，這就很難有成就。</w:t>
      </w:r>
      <w:r>
        <w:t xml:space="preserve"> </w:t>
      </w:r>
    </w:p>
    <w:p w14:paraId="7DBD5F07" w14:textId="77777777" w:rsidR="001F1684" w:rsidRDefault="001F1684">
      <w:pPr>
        <w:pStyle w:val="a3"/>
      </w:pPr>
      <w:r>
        <w:t xml:space="preserve">　　演【於笑巖處有所契入。】</w:t>
      </w:r>
      <w:r>
        <w:t xml:space="preserve"> </w:t>
      </w:r>
    </w:p>
    <w:p w14:paraId="64F39823" w14:textId="77777777" w:rsidR="001F1684" w:rsidRDefault="001F1684">
      <w:pPr>
        <w:pStyle w:val="a3"/>
      </w:pPr>
      <w:r>
        <w:t xml:space="preserve">　　「笑巖」就是遍融禪師。這位禪師怎麼教他的？這個禪師在當時很有名氣，是一位高僧。他那時候作學生，出家沒多久，到他那裡去參訪他，三步一拜，非常的虔誠，拜到老和尚座下。老和尚給他說什麼法，使他開悟？傳記上記載得很清楚，老和尚說的法是老生常談，沒一句話稀奇。老和尚告訴他：「你年輕人不錯，記住！這一生不要被名聞利養害了。」他就在這一句話上悟入。當時在座聽老和尚講，聽了之後都笑笑，有這麼虔誠的人來，老和尚一定給他說妙法，哪裡曉得是老生常談。那麼多人同時聽，都得不到受用，只有他得受用，這就是古人所說：「一分誠敬得一分利益；十分誠敬得十分利益。」那些人同樣在聽，為什麼得不到受用？沒有誠敬心、沒有恭敬心，雖然聽了，不得受用。蓮池大師說：「這個老和尚是真正善知識，他跟我講的話非常平實，我一生一定要把它做到。他不欺騙人，不談玄說妙故意抬高自己身分，他老老實實的。」這把我們末世學人弊病一句話道破，點醒我們。他一生得力，得力在老和尚這句話。能捨名聞利養，就能辦到。有一絲毫名聞利養，名聞利養好像毒藥，我這一壺醍醐裡頭摻一點毒藥，全部都變成毒藥，醍醐裡頭摻不得一絲毫的毒藥。有所契入，他在這裡悟入。</w:t>
      </w:r>
      <w:r>
        <w:t xml:space="preserve"> </w:t>
      </w:r>
    </w:p>
    <w:p w14:paraId="702055A5" w14:textId="77777777" w:rsidR="001F1684" w:rsidRDefault="001F1684">
      <w:pPr>
        <w:pStyle w:val="a3"/>
      </w:pPr>
      <w:r>
        <w:t xml:space="preserve">　　演【遂結茅深谷主張淨土。】</w:t>
      </w:r>
      <w:r>
        <w:t xml:space="preserve"> </w:t>
      </w:r>
    </w:p>
    <w:p w14:paraId="2382A077" w14:textId="77777777" w:rsidR="001F1684" w:rsidRDefault="001F1684">
      <w:pPr>
        <w:pStyle w:val="a3"/>
      </w:pPr>
      <w:r>
        <w:t xml:space="preserve">　　就是在雲棲塢，古時候的雲棲寺，在廢墟那個地方搭個茅蓬在那裡面進修。他是專修念佛法門，傳記裡面看到，他沒有做過佛事，什麼都不會，一天到晚就是一句阿彌陀佛。有一年地方上鬧旱災，很久不下雨，有些人說他的道德高，是真正有道的高僧，請他出來求雨。他什麼儀規都不懂，好吧！求雨，你們大家就跟我一起，他在前面拿著引磬，在田埂上就念阿彌陀佛。說也奇怪，他走到哪個地方，雨就下到哪裡，真有感應。什麼儀規也沒有，就是一句阿彌陀佛，念到哪裡雨就下到哪裡，感應道交，不可思議！</w:t>
      </w:r>
      <w:r>
        <w:t xml:space="preserve"> </w:t>
      </w:r>
    </w:p>
    <w:p w14:paraId="6552C314" w14:textId="77777777" w:rsidR="001F1684" w:rsidRDefault="001F1684">
      <w:pPr>
        <w:pStyle w:val="a3"/>
      </w:pPr>
      <w:r>
        <w:t xml:space="preserve">　　演【僧臘五旬。】</w:t>
      </w:r>
      <w:r>
        <w:t xml:space="preserve"> </w:t>
      </w:r>
    </w:p>
    <w:p w14:paraId="3312CBE7" w14:textId="77777777" w:rsidR="001F1684" w:rsidRDefault="001F1684">
      <w:pPr>
        <w:pStyle w:val="a3"/>
      </w:pPr>
      <w:r>
        <w:t xml:space="preserve">　　僧臘是指出家的年數，他出家五十年。</w:t>
      </w:r>
      <w:r>
        <w:t xml:space="preserve"> </w:t>
      </w:r>
    </w:p>
    <w:p w14:paraId="73253D7F" w14:textId="77777777" w:rsidR="001F1684" w:rsidRDefault="001F1684">
      <w:pPr>
        <w:pStyle w:val="a3"/>
      </w:pPr>
      <w:r>
        <w:t xml:space="preserve">　　演【世壽八十。】</w:t>
      </w:r>
      <w:r>
        <w:t xml:space="preserve"> </w:t>
      </w:r>
    </w:p>
    <w:p w14:paraId="76B53682" w14:textId="77777777" w:rsidR="001F1684" w:rsidRDefault="001F1684">
      <w:pPr>
        <w:pStyle w:val="a3"/>
      </w:pPr>
      <w:r>
        <w:t xml:space="preserve">　　諸位一看就曉得，他三十歲出家，八十歲圓寂。</w:t>
      </w:r>
      <w:r>
        <w:t xml:space="preserve"> </w:t>
      </w:r>
    </w:p>
    <w:p w14:paraId="20F8FF5B" w14:textId="77777777" w:rsidR="001F1684" w:rsidRDefault="001F1684">
      <w:pPr>
        <w:pStyle w:val="a3"/>
      </w:pPr>
      <w:r>
        <w:t xml:space="preserve">　　演【化緣既畢，念佛而逝。】</w:t>
      </w:r>
      <w:r>
        <w:t xml:space="preserve"> </w:t>
      </w:r>
    </w:p>
    <w:p w14:paraId="0B690FB7" w14:textId="77777777" w:rsidR="001F1684" w:rsidRDefault="001F1684">
      <w:pPr>
        <w:pStyle w:val="a3"/>
      </w:pPr>
      <w:r>
        <w:t xml:space="preserve">　　他是淨土宗第八代祖師，在歷代祖師裡面他的成就非常的殊勝，最難得的是這部《疏鈔》，可以說是把《彌陀經》博大精深的教義完全給我們解釋出來，使我們能夠真正認識淨土法門不可思議。</w:t>
      </w:r>
      <w:r>
        <w:t xml:space="preserve"> </w:t>
      </w:r>
    </w:p>
    <w:p w14:paraId="588CA829" w14:textId="77777777" w:rsidR="001F1684" w:rsidRDefault="001F1684">
      <w:pPr>
        <w:pStyle w:val="a3"/>
      </w:pPr>
      <w:r>
        <w:t xml:space="preserve">　　演【述者，傳述也。】</w:t>
      </w:r>
      <w:r>
        <w:t xml:space="preserve"> </w:t>
      </w:r>
    </w:p>
    <w:p w14:paraId="271C0E14" w14:textId="77777777" w:rsidR="001F1684" w:rsidRDefault="001F1684">
      <w:pPr>
        <w:pStyle w:val="a3"/>
      </w:pPr>
      <w:r>
        <w:t xml:space="preserve">　　「述」這個字，也是非常的謙虛。實際上這是他的著作，他不說他「著」，他說「述」，述而不作，敘述古聖先賢所說，我只把它說出來而已，不是自己作，這是謙虛的話。</w:t>
      </w:r>
      <w:r>
        <w:t xml:space="preserve"> </w:t>
      </w:r>
    </w:p>
    <w:p w14:paraId="7A54DF4B" w14:textId="77777777" w:rsidR="001F1684" w:rsidRDefault="001F1684">
      <w:pPr>
        <w:pStyle w:val="a3"/>
      </w:pPr>
      <w:r>
        <w:t xml:space="preserve">　　演【樂記云，知禮樂之情能作。】</w:t>
      </w:r>
      <w:r>
        <w:t xml:space="preserve"> </w:t>
      </w:r>
    </w:p>
    <w:p w14:paraId="25072BC5" w14:textId="77777777" w:rsidR="001F1684" w:rsidRDefault="001F1684">
      <w:pPr>
        <w:pStyle w:val="a3"/>
      </w:pPr>
      <w:r>
        <w:t xml:space="preserve">　　『知』，真正通達明瞭，可以制禮作樂。『禮樂』是規範心行的教學。「禮」是約束我們身體，一舉一動、一言一笑要合禮，禮是行為的標準。「樂」是調心，調養性情，喜怒哀樂得其中，不要過分。孔老夫子教學，他用禮樂做為教學的手段。佛門裡面也不例外，對禮樂非常重視。戒就是禮，梵唄就是樂。如果禮樂都失掉，教育的功效就達不到，教學的工具沒有了。經文是講理論、方法，必須用手段把這些理論、方法來實行，實行的方法就是禮樂，在佛門就是戒律跟梵唄，所以這兩樣東西很重要。作不容易，述也不簡單。</w:t>
      </w:r>
      <w:r>
        <w:t xml:space="preserve"> </w:t>
      </w:r>
    </w:p>
    <w:p w14:paraId="1F26F138" w14:textId="77777777" w:rsidR="001F1684" w:rsidRDefault="001F1684">
      <w:pPr>
        <w:pStyle w:val="a3"/>
      </w:pPr>
      <w:r>
        <w:t xml:space="preserve">　　演【識禮樂之文能述。】</w:t>
      </w:r>
      <w:r>
        <w:t xml:space="preserve"> </w:t>
      </w:r>
    </w:p>
    <w:p w14:paraId="3400C437" w14:textId="77777777" w:rsidR="001F1684" w:rsidRDefault="001F1684">
      <w:pPr>
        <w:pStyle w:val="a3"/>
      </w:pPr>
      <w:r>
        <w:t xml:space="preserve">　　『識』是認識，對古人的作品你能看得懂，真正能體會他的意思，你可以傳道，你可以傳述。</w:t>
      </w:r>
      <w:r>
        <w:t xml:space="preserve"> </w:t>
      </w:r>
    </w:p>
    <w:p w14:paraId="1C7447C7" w14:textId="77777777" w:rsidR="001F1684" w:rsidRDefault="001F1684">
      <w:pPr>
        <w:pStyle w:val="a3"/>
      </w:pPr>
      <w:r>
        <w:t xml:space="preserve">　　演【作者謂之聖，述者謂之賢。】</w:t>
      </w:r>
      <w:r>
        <w:t xml:space="preserve"> </w:t>
      </w:r>
    </w:p>
    <w:p w14:paraId="33F24FF2" w14:textId="77777777" w:rsidR="001F1684" w:rsidRDefault="001F1684">
      <w:pPr>
        <w:pStyle w:val="a3"/>
      </w:pPr>
      <w:r>
        <w:t xml:space="preserve">　　聖賢人。</w:t>
      </w:r>
      <w:r>
        <w:t xml:space="preserve"> </w:t>
      </w:r>
    </w:p>
    <w:p w14:paraId="71F1C8A8" w14:textId="77777777" w:rsidR="001F1684" w:rsidRDefault="001F1684">
      <w:pPr>
        <w:pStyle w:val="a3"/>
      </w:pPr>
      <w:r>
        <w:t xml:space="preserve">　　演【此經雖有古疏數家行世。】</w:t>
      </w:r>
      <w:r>
        <w:t xml:space="preserve"> </w:t>
      </w:r>
    </w:p>
    <w:p w14:paraId="63ABDBC0" w14:textId="77777777" w:rsidR="001F1684" w:rsidRDefault="001F1684">
      <w:pPr>
        <w:pStyle w:val="a3"/>
      </w:pPr>
      <w:r>
        <w:t xml:space="preserve">　　《彌陀經》在古時候有人作註解。</w:t>
      </w:r>
      <w:r>
        <w:t xml:space="preserve"> </w:t>
      </w:r>
    </w:p>
    <w:p w14:paraId="531A455E" w14:textId="77777777" w:rsidR="001F1684" w:rsidRDefault="001F1684">
      <w:pPr>
        <w:pStyle w:val="a3"/>
      </w:pPr>
      <w:r>
        <w:t xml:space="preserve">　　演【詞雖切而太簡，理微露而不彰。】</w:t>
      </w:r>
      <w:r>
        <w:t xml:space="preserve"> </w:t>
      </w:r>
    </w:p>
    <w:p w14:paraId="31E40137" w14:textId="77777777" w:rsidR="001F1684" w:rsidRDefault="001F1684">
      <w:pPr>
        <w:pStyle w:val="a3"/>
      </w:pPr>
      <w:r>
        <w:t xml:space="preserve">　　你想想窺基大師的註子，那在蓮池大師之前，窺基大師唐朝人，蓮池大師明朝人。窺基大師註解一直流傳到現在，當然蓮池大師也看過，那在《彌陀經》註子裡面算是很好的註解。真的，『詞雖切而太簡，理微露而不彰』。「彰」是明顯，道理有，含在裡面，高人才看得出來，我們一般人讀的時候看不出來。就是說不太明顯，或者說不夠明顯，在他沒有問題，可是後人煩惱業障深重，程度淺的人看不出來。這是說古大德《彌陀經》的註解，在《卍續藏》裡面有不少種，確實很簡單扼要，不夠詳細，初學的人讀起來還是困難。</w:t>
      </w:r>
      <w:r>
        <w:t xml:space="preserve"> </w:t>
      </w:r>
    </w:p>
    <w:p w14:paraId="130F5B32" w14:textId="77777777" w:rsidR="001F1684" w:rsidRDefault="001F1684">
      <w:pPr>
        <w:pStyle w:val="a3"/>
      </w:pPr>
      <w:r>
        <w:t xml:space="preserve">　　演【今茲疏鈔。】</w:t>
      </w:r>
      <w:r>
        <w:t xml:space="preserve"> </w:t>
      </w:r>
    </w:p>
    <w:p w14:paraId="4F2A5A31" w14:textId="77777777" w:rsidR="001F1684" w:rsidRDefault="001F1684">
      <w:pPr>
        <w:pStyle w:val="a3"/>
      </w:pPr>
      <w:r>
        <w:t xml:space="preserve">　　這就說到他老人家這個著作，跟古人不一樣，不一樣在哪裡？底下說：</w:t>
      </w:r>
      <w:r>
        <w:t xml:space="preserve"> </w:t>
      </w:r>
    </w:p>
    <w:p w14:paraId="26D2D927" w14:textId="77777777" w:rsidR="001F1684" w:rsidRDefault="001F1684">
      <w:pPr>
        <w:pStyle w:val="a3"/>
      </w:pPr>
      <w:r>
        <w:t xml:space="preserve">　　演【合天台、賢首，會性相二宗，事理雙融，宗說兼暢，言先聖之欲言，發前賢之未發，可謂千古獨創。今言述者，乃謙詞也。】</w:t>
      </w:r>
      <w:r>
        <w:t xml:space="preserve"> </w:t>
      </w:r>
    </w:p>
    <w:p w14:paraId="01E16E5C" w14:textId="77777777" w:rsidR="001F1684" w:rsidRDefault="001F1684">
      <w:pPr>
        <w:pStyle w:val="a3"/>
      </w:pPr>
      <w:r>
        <w:t xml:space="preserve">　　他老人家謙虛，不說「著」，他說「述」。這一段非常重要，我們要特別留意，你才曉得《疏鈔》的價值，真正不可思議。『天台』是智者大師所建立法華宗，『賢首』是華嚴宗，這在中國是教下裡面最主要的兩個學派，這兩個學派對於佛教的貢獻實在是太大。《疏鈔》是依這兩個學派的教義，讀這部《疏鈔》，就將天台、賢首都融合在一起。『會性相二宗』，「會」是融會，「性」、「相」兩宗是整個佛法。釋迦牟尼佛四十九年所說的法把它分類，不外乎一個性宗、一個相宗。古人註《彌陀經》不是這個註法，說真的，他是把釋迦牟尼一代佛法的精華，都用在《彌陀經》去發揮，所以這一部《彌陀經》註解就代表了整個佛法。我當年在台中修學的時候，李老師講：「如果不讀半部《大藏經》，你就決定看不懂蕅益大師的《要解》。」這是真的，他們兩個人都是把整個佛法融會在《彌陀經》裡頭，在《彌陀經》註解裡面全部發揮。</w:t>
      </w:r>
      <w:r>
        <w:t xml:space="preserve"> </w:t>
      </w:r>
    </w:p>
    <w:p w14:paraId="405373F2" w14:textId="77777777" w:rsidR="001F1684" w:rsidRDefault="001F1684">
      <w:pPr>
        <w:pStyle w:val="a3"/>
      </w:pPr>
      <w:r>
        <w:t xml:space="preserve">　　『理事雙融，宗說兼暢』。「宗」是宗門，禪宗的宗旨，「說」是教下，宗門、教下統統融合在這個註解裡。『言先聖之欲言』，「聖」是佛菩薩，佛菩薩度化眾生就是這個意思。『發前賢之未發』，發是發明，前賢，賢是註解的人。「聖」是說經的人釋迦牟尼佛，釋迦牟尼佛說這個經就是這個意思。而古來註解的人確實沒有能夠充分的發明，一直到蓮池大師真是暢佛之本懷，釋迦牟尼佛說《阿彌陀經》，他是完完全全領悟、了解，更難得的是把它發明出來，讓每一位修學淨土的同修們都能得到無上的利益，這個難！古德法師在此地的讚歎，一點都不過分。『可謂千古獨創』，這個讚歎對蓮池大師來說不過分，確實是如此。我們沒有讀《演義》，單單看《疏鈔》還是看不出這個意思。文到此地，將蓮池大師簡單為我們介紹，而且介紹蓮池大師註《彌陀經疏鈔》大略的情形，我們曉得之後，對於這個註解才會重視，否則的話擺在面前不識貨，當面錯過，那真是太可惜了。</w:t>
      </w:r>
      <w:r>
        <w:t xml:space="preserve"> </w:t>
      </w:r>
    </w:p>
    <w:p w14:paraId="5C93F16B" w14:textId="77777777" w:rsidR="001F1684" w:rsidRDefault="001F1684">
      <w:pPr>
        <w:pStyle w:val="a3"/>
      </w:pPr>
      <w:r>
        <w:t xml:space="preserve">　　疏【此經疏鈔，大文分三：初通序大意，二開章釋文，三結釋咒意。為順諸經序、正、流通三分，亦順淨業信行願故。】</w:t>
      </w:r>
      <w:r>
        <w:t xml:space="preserve"> </w:t>
      </w:r>
    </w:p>
    <w:p w14:paraId="32A172EF" w14:textId="77777777" w:rsidR="001F1684" w:rsidRDefault="001F1684">
      <w:pPr>
        <w:pStyle w:val="a3"/>
      </w:pPr>
      <w:r>
        <w:t xml:space="preserve">　　上冊《疏鈔》是蓮池大師的著作，下冊《演義》是古德法師聽講的筆記，也就是《疏鈔》的註解，我們得到這一法寶，對於《疏鈔》理解更為透徹。這個文字哪些是蓮池大師寫的，哪些是他的弟子所作，我們要認識清楚。我們再看《演義》裡面的註解，這兩行首先敘述他作註解的體例，就是體裁。</w:t>
      </w:r>
      <w:r>
        <w:t xml:space="preserve"> </w:t>
      </w:r>
    </w:p>
    <w:p w14:paraId="76C3053A" w14:textId="77777777" w:rsidR="001F1684" w:rsidRDefault="001F1684">
      <w:pPr>
        <w:pStyle w:val="a3"/>
      </w:pPr>
      <w:r>
        <w:t xml:space="preserve">　　演【科中通序大意者含二義。】</w:t>
      </w:r>
      <w:r>
        <w:t xml:space="preserve"> </w:t>
      </w:r>
    </w:p>
    <w:p w14:paraId="32AC6A12" w14:textId="77777777" w:rsidR="001F1684" w:rsidRDefault="001F1684">
      <w:pPr>
        <w:pStyle w:val="a3"/>
      </w:pPr>
      <w:r>
        <w:t xml:space="preserve">　　「科中」，在佛法稱為科判，第一段是講通序大意。什麼叫通序大意？通序大意裡頭有兩個意思，第一個意思：</w:t>
      </w:r>
      <w:r>
        <w:t xml:space="preserve"> </w:t>
      </w:r>
    </w:p>
    <w:p w14:paraId="1B6E12E0" w14:textId="77777777" w:rsidR="001F1684" w:rsidRDefault="001F1684">
      <w:pPr>
        <w:pStyle w:val="a3"/>
      </w:pPr>
      <w:r>
        <w:t xml:space="preserve">　　演【一、通序一經大意。】</w:t>
      </w:r>
      <w:r>
        <w:t xml:space="preserve"> </w:t>
      </w:r>
    </w:p>
    <w:p w14:paraId="68D6E926" w14:textId="77777777" w:rsidR="001F1684" w:rsidRDefault="001F1684">
      <w:pPr>
        <w:pStyle w:val="a3"/>
      </w:pPr>
      <w:r>
        <w:t xml:space="preserve">　　序是敘述，「通」是當一般講，對後面別序來說。通序就是這種體例可以能夠貫一切經。</w:t>
      </w:r>
      <w:r>
        <w:t xml:space="preserve"> </w:t>
      </w:r>
    </w:p>
    <w:p w14:paraId="17BB457A" w14:textId="77777777" w:rsidR="001F1684" w:rsidRDefault="001F1684">
      <w:pPr>
        <w:pStyle w:val="a3"/>
      </w:pPr>
      <w:r>
        <w:t xml:space="preserve">　　演【以明性讚經二科，發揮自性彌陀，唯心淨土，為修持之本。】</w:t>
      </w:r>
      <w:r>
        <w:t xml:space="preserve"> </w:t>
      </w:r>
    </w:p>
    <w:p w14:paraId="066517AA" w14:textId="77777777" w:rsidR="001F1684" w:rsidRDefault="001F1684">
      <w:pPr>
        <w:pStyle w:val="a3"/>
      </w:pPr>
      <w:r>
        <w:t xml:space="preserve">　　這一句很重要，一開端就說出淨土法門修學所依據的最高原理；沒有理論做依據的，我們不能相信。它確確實實有理論的依據，這都在通序大意裡面發明。這個經一共是四卷，第一卷就是通序大意。通序大意後面就是玄義；序佔了半卷，十門開啟佔了半卷。所以前面一卷沒有經文，但是特別的重要。「明性，讚經」，這是通序裡面的兩大段。通序一共有五大段，前面兩大段它的主意就是「發揮自性彌陀、唯心淨土」，這個與天台、賢首、性相兩宗有密切不能分的關係，這個難得。完全明白之後，才曉得這個法門怎樣修學，才知道這一句阿彌陀佛應該怎麼念法。這一句彌陀名號裡面含無量無邊的功德，為什麼？它與自性彌陀、唯心淨土相應，這是理論的依據。</w:t>
      </w:r>
      <w:r>
        <w:t xml:space="preserve"> </w:t>
      </w:r>
    </w:p>
    <w:p w14:paraId="6F498D07" w14:textId="77777777" w:rsidR="001F1684" w:rsidRDefault="001F1684">
      <w:pPr>
        <w:pStyle w:val="a3"/>
      </w:pPr>
      <w:r>
        <w:t xml:space="preserve">　　演【然後依解起行，執持名號，求願往生。】</w:t>
      </w:r>
      <w:r>
        <w:t xml:space="preserve"> </w:t>
      </w:r>
    </w:p>
    <w:p w14:paraId="73B42F30" w14:textId="77777777" w:rsidR="001F1684" w:rsidRDefault="001F1684">
      <w:pPr>
        <w:pStyle w:val="a3"/>
      </w:pPr>
      <w:r>
        <w:t xml:space="preserve">　　談到修行，「依解起行，執持名號，求願往生」，這個非常非常重要。所以念佛人不是說不要解，「我只要老實念佛就行」，話說得沒錯，問題在哪裡？老實做不到。自己以為老實，不行！那正是不老實，自以為老實就是不老實。什麼是老實人？道理真正明白，一個妄念都沒有，才叫老實。「我只要念阿彌陀佛，我不要求解」，他還有這個妄念存在，這就不老實。所以老實不容易，不是那麼簡單。老實念佛，決定成就。簡單的說，沒有是非人我，是老實人；還有是非人我，算什麼老實人！有是非人我那個人算老實，那哪一個不老實？個個都老實。我們想想，我們是非人我斷掉沒有？一定要求解，依解起行，這個解在此地可以專指這一部《疏鈔》，加上《演義》。我們要認真來研究它，把它搞明白、搞清楚，依照這個理論方法來執持名號，求願往生。執持名號是行，求願往生是我們的目的，是我們的成就。</w:t>
      </w:r>
      <w:r>
        <w:t xml:space="preserve"> </w:t>
      </w:r>
    </w:p>
    <w:p w14:paraId="62834922" w14:textId="77777777" w:rsidR="001F1684" w:rsidRDefault="001F1684">
      <w:pPr>
        <w:pStyle w:val="a3"/>
      </w:pPr>
      <w:r>
        <w:t xml:space="preserve">　　演【其鈍根者，單由事相，專持名號亦得往生。】</w:t>
      </w:r>
      <w:r>
        <w:t xml:space="preserve"> </w:t>
      </w:r>
    </w:p>
    <w:p w14:paraId="61999190" w14:textId="77777777" w:rsidR="001F1684" w:rsidRDefault="001F1684">
      <w:pPr>
        <w:pStyle w:val="a3"/>
      </w:pPr>
      <w:r>
        <w:t xml:space="preserve">　　這幾句有必要！它講得太深，合天台、賢首、性相二宗的精華，怎麼不深？實在是有相當的深度，所以你看前面的通序，往往比看後面的註解還要深。我們根性遲鈍、愚痴，我們看也看不懂，聽也聽不懂，這沒希望了嗎？行，還是有希望。有這個機會去讀、去聽，不要放棄，不要認為「我遲鈍，聽也聽不懂，算了，不要聽了」，這就錯了。聽不懂也得要聽，看不懂還要看，這才行。聽多了就懂，看多了就懂，古人所謂「讀書千遍，其義自見」，試問你有沒有念一千遍？沒有。沒有，那你慢慢去念。一定要多讀、多聽，這個機會絕不放過，這叫菩薩。辦法就是「單由事相」，專持名號也能往生，這叫事持。執持名號有事、有理。事持，他是因為理不明，我們這一句佛號念下去，理不是完全不明，是不能透徹，理沒有透徹，但是這一句佛號還是能夠降伏煩惱。這是很淺顯的道理，這個一定要懂得。我們心裡面六根接觸六塵境界才起心動念，這一句阿彌陀佛就把念頭給伏住，壓下去。這個不難懂，中下根性的人都懂。</w:t>
      </w:r>
      <w:r>
        <w:t xml:space="preserve"> </w:t>
      </w:r>
    </w:p>
    <w:p w14:paraId="5B7236F3" w14:textId="77777777" w:rsidR="001F1684" w:rsidRDefault="001F1684">
      <w:pPr>
        <w:pStyle w:val="a3"/>
      </w:pPr>
      <w:r>
        <w:t xml:space="preserve">　　如何與「自性彌陀、唯心淨土」相應，這個難懂。這個不懂不怕，就單從事相上來持，我念念都能夠伏貪瞋痴，念念都能夠伏分別、執著、妄想，念念裡面有信願行，這就行了，就可以往生，可以念到功夫成片，可以念到事一心不亂，理一心達不到，那就很不錯，就很難得。如果這些理論統統搞明白，你這一句阿彌陀佛叫理持。理裡面有事，事裡頭理不明，理裡頭一定有事，不會說是他理明之後他不念佛，沒有這個道理，那就大錯特錯，那是執理廢事，執理廢事的人一定落空，古人所謂「說食數寶」，你沒修行！凡是明理的人，他這一句佛號二六時中絕不中斷，一定比事持的人還要來得勤快、還要來得認真，真修行！他識貨。凡是理上懂了，事上不肯幹，他未必是真正識貨，他是冒充識貨，那是假的，自欺欺人。諸位要曉得，理持決定不廢事持。</w:t>
      </w:r>
      <w:r>
        <w:t xml:space="preserve"> </w:t>
      </w:r>
    </w:p>
    <w:p w14:paraId="47B2E8DC" w14:textId="77777777" w:rsidR="001F1684" w:rsidRDefault="001F1684">
      <w:pPr>
        <w:pStyle w:val="a3"/>
      </w:pPr>
      <w:r>
        <w:t xml:space="preserve">　　演【三根普被，上下兼收，作末法最後方便。為一經大旨也。】</w:t>
      </w:r>
      <w:r>
        <w:t xml:space="preserve"> </w:t>
      </w:r>
    </w:p>
    <w:p w14:paraId="359C1EEF" w14:textId="77777777" w:rsidR="001F1684" w:rsidRDefault="001F1684">
      <w:pPr>
        <w:pStyle w:val="a3"/>
      </w:pPr>
      <w:r>
        <w:t xml:space="preserve">　　佛經滅盡的時候，《彌陀經》還能夠留一百年，《彌陀經》最後滅，所以作末法最後方便。法滅垂盡最後一百年，你要是見到《彌陀經》，執持名號還是能往生，還是能成就。所以這部經，不單釋迦牟尼佛，是諸佛徹底悲心，真正是能度一切眾生。不像其他的法門，其他法門說老實話，大多數都是給你作結緣，阿賴耶識裡頭薰習一個佛法的種子，想一生得度談何容易！要想一生得度，只有這個法門。所以諸位要認識清楚，這部經是佛法裡面第一經，捨這個法門沒救。我們在一生當中能遇到這個法門，算是你多生多劫的善根、福德、因緣，你才會遇到。遇到一個當生成佛的法門，這到哪裡去找！遇到之後真正認識，抓住決定不放鬆，一切法門可以捨棄，這個法門萬萬不能捨棄，這是我們真正幸運。無量劫以來都沒能抓得到，沒能夠遇得到，縱然遇到，遇到也不識貨，那等於沒遇到。這一生我們有蓮池大師、古德大師為我們這介紹，我們的心眼開了，識貨了。如果沒有這兩位大善知識幫助我們，在旁邊給我們講解、說明，我們還是不識貨。這是一經宗旨，《彌陀經》宗旨所在。第二個意思：</w:t>
      </w:r>
      <w:r>
        <w:t xml:space="preserve"> </w:t>
      </w:r>
    </w:p>
    <w:p w14:paraId="415B7697" w14:textId="77777777" w:rsidR="001F1684" w:rsidRDefault="001F1684">
      <w:pPr>
        <w:pStyle w:val="a3"/>
      </w:pPr>
      <w:r>
        <w:t xml:space="preserve">　　演【二、通序作疏大意。】</w:t>
      </w:r>
      <w:r>
        <w:t xml:space="preserve"> </w:t>
      </w:r>
    </w:p>
    <w:p w14:paraId="6CE1486F" w14:textId="77777777" w:rsidR="001F1684" w:rsidRDefault="001F1684">
      <w:pPr>
        <w:pStyle w:val="a3"/>
      </w:pPr>
      <w:r>
        <w:t xml:space="preserve">　　前面是講一經大意，是說經，這一段是敘說蓮池大師作註解的意思。</w:t>
      </w:r>
      <w:r>
        <w:t xml:space="preserve"> </w:t>
      </w:r>
    </w:p>
    <w:p w14:paraId="19A4B267" w14:textId="77777777" w:rsidR="001F1684" w:rsidRDefault="001F1684">
      <w:pPr>
        <w:pStyle w:val="a3"/>
      </w:pPr>
      <w:r>
        <w:t xml:space="preserve">　　演【以感時述意二科，明此一經，事理雙融，性相通備。】</w:t>
      </w:r>
      <w:r>
        <w:t xml:space="preserve"> </w:t>
      </w:r>
    </w:p>
    <w:p w14:paraId="5E5CD86E" w14:textId="77777777" w:rsidR="001F1684" w:rsidRDefault="001F1684">
      <w:pPr>
        <w:pStyle w:val="a3"/>
      </w:pPr>
      <w:r>
        <w:t xml:space="preserve">　　「感時，述意」，這是通序五大段當中的兩段。「感時」，感慨時節因緣。我們現在在末法時期，蓮池大師是末法，進入到末法時期，末法時期除了淨土之外，其他的法門很難成就。佛在《大集經》裡面講，「正法時期，戒律成就；像法時期，禪定成就；末法時期，淨土成就」。我們生在末法時期，修學淨土法門正是依教奉行，是佛的好學生。我們學其他的法門，那是不聽話，那沒法子，這個責任要我們自己負，佛都給我們說清楚。「述意」是敘說他自己的意思，註這個《疏鈔》的意思。這兩大段，說明這部經「事理雙融，性相通備」。備是具備、具足的意思。由此可知，蓮池大師並不是把天台、賢首、性相，把它融合起來在這個經裡頭發揮，實際上這個經裡頭對於各宗各派它統統具足，它本來具足，大師不過是發明而已，給我們點出來。這個經與天台、賢首、性宗、相宗確實相通，到以後處處都在《疏鈔》裡面為我們指出。</w:t>
      </w:r>
      <w:r>
        <w:t xml:space="preserve"> </w:t>
      </w:r>
    </w:p>
    <w:p w14:paraId="2AE7EAF3" w14:textId="77777777" w:rsidR="001F1684" w:rsidRDefault="001F1684">
      <w:pPr>
        <w:pStyle w:val="a3"/>
      </w:pPr>
      <w:r>
        <w:t xml:space="preserve">　　演【時機執性執相，各滯一邊。】</w:t>
      </w:r>
      <w:r>
        <w:t xml:space="preserve"> </w:t>
      </w:r>
    </w:p>
    <w:p w14:paraId="1E2D30D7" w14:textId="77777777" w:rsidR="001F1684" w:rsidRDefault="001F1684">
      <w:pPr>
        <w:pStyle w:val="a3"/>
      </w:pPr>
      <w:r>
        <w:t xml:space="preserve">　　「時」是指現在這個時代，「機」是指一些學佛的眾生，就是現代人、學佛的人，執著！執著性的就參禪去了，執著相的去學教，都偏在一邊，都不能夠圓融。</w:t>
      </w:r>
      <w:r>
        <w:t xml:space="preserve"> </w:t>
      </w:r>
    </w:p>
    <w:p w14:paraId="46B7634C" w14:textId="77777777" w:rsidR="001F1684" w:rsidRDefault="001F1684">
      <w:pPr>
        <w:pStyle w:val="a3"/>
      </w:pPr>
      <w:r>
        <w:t xml:space="preserve">　　演【至令廣大法門，迷而不覺。】</w:t>
      </w:r>
      <w:r>
        <w:t xml:space="preserve"> </w:t>
      </w:r>
    </w:p>
    <w:p w14:paraId="0469477C" w14:textId="77777777" w:rsidR="001F1684" w:rsidRDefault="001F1684">
      <w:pPr>
        <w:pStyle w:val="a3"/>
      </w:pPr>
      <w:r>
        <w:t xml:space="preserve">　　這是真正可惜，太可惜了。無上的珍寶當面錯過，一生成佛的因緣在面前不認識，你說多可惜，不曉得取法。</w:t>
      </w:r>
      <w:r>
        <w:t xml:space="preserve"> </w:t>
      </w:r>
    </w:p>
    <w:p w14:paraId="55E81099" w14:textId="77777777" w:rsidR="001F1684" w:rsidRDefault="001F1684">
      <w:pPr>
        <w:pStyle w:val="a3"/>
      </w:pPr>
      <w:r>
        <w:t xml:space="preserve">　　演【故竭思累載，數易韋編，作此疏鈔也。】</w:t>
      </w:r>
      <w:r>
        <w:t xml:space="preserve"> </w:t>
      </w:r>
    </w:p>
    <w:p w14:paraId="42D1B265" w14:textId="77777777" w:rsidR="001F1684" w:rsidRDefault="001F1684">
      <w:pPr>
        <w:pStyle w:val="a3"/>
      </w:pPr>
      <w:r>
        <w:t xml:space="preserve">　　蓮池大師憐憫末法時期這些眾生，無上法門、無上的珍寶當面錯過太可惜，所以他花了好多年的時間，「數易韋編」就是稿子改了再改，改了好多遍，才完成這一部《疏鈔》的著作。這一段解釋大師《疏鈔》前面這兩行所敘說的體例，經過古德法師這樣一發明，我們對這個意思就很容易明白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C5D6" w14:textId="77777777" w:rsidR="001F1684" w:rsidRDefault="001F1684" w:rsidP="001F1684">
      <w:r>
        <w:separator/>
      </w:r>
    </w:p>
  </w:endnote>
  <w:endnote w:type="continuationSeparator" w:id="0">
    <w:p w14:paraId="39AF8CD9" w14:textId="77777777" w:rsidR="001F1684" w:rsidRDefault="001F1684" w:rsidP="001F1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81550" w14:textId="77777777" w:rsidR="001F1684" w:rsidRDefault="001F1684" w:rsidP="001F1684">
      <w:r>
        <w:separator/>
      </w:r>
    </w:p>
  </w:footnote>
  <w:footnote w:type="continuationSeparator" w:id="0">
    <w:p w14:paraId="170C55B7" w14:textId="77777777" w:rsidR="001F1684" w:rsidRDefault="001F1684" w:rsidP="001F16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84"/>
    <w:rsid w:val="001F16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9B8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6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6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6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6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