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92639" w14:textId="77777777" w:rsidR="00282DE9" w:rsidRDefault="00282DE9">
      <w:r>
        <w:t xml:space="preserve">阿彌陀經疏鈔演義　　（第一二三集）　　</w:t>
      </w:r>
      <w:r>
        <w:t>1984/12</w:t>
      </w:r>
      <w:r>
        <w:t xml:space="preserve">　　台灣景美華藏圖書館　　檔名：</w:t>
      </w:r>
      <w:r>
        <w:t xml:space="preserve">01-003-0123 </w:t>
      </w:r>
    </w:p>
    <w:p w14:paraId="75CC28E1" w14:textId="77777777" w:rsidR="00282DE9" w:rsidRDefault="00282DE9">
      <w:pPr>
        <w:pStyle w:val="a3"/>
      </w:pPr>
      <w:r>
        <w:t xml:space="preserve">　　請看《阿彌陀經疏鈔演義會本》，第二六六頁：</w:t>
      </w:r>
      <w:r>
        <w:t xml:space="preserve"> </w:t>
      </w:r>
    </w:p>
    <w:p w14:paraId="34492737" w14:textId="77777777" w:rsidR="00282DE9" w:rsidRDefault="00282DE9">
      <w:pPr>
        <w:pStyle w:val="a3"/>
      </w:pPr>
      <w:r>
        <w:t xml:space="preserve">　　鈔【二曰實報莊嚴土，行真實法，感殊勝報，七寶莊嚴，具淨妙五塵故。亦云無障礙土，以色心不二，毛剎相容故。是法身大士所居。】</w:t>
      </w:r>
      <w:r>
        <w:t xml:space="preserve"> </w:t>
      </w:r>
    </w:p>
    <w:p w14:paraId="75723CF9" w14:textId="77777777" w:rsidR="00282DE9" w:rsidRDefault="00282DE9">
      <w:pPr>
        <w:pStyle w:val="a3"/>
      </w:pPr>
      <w:r>
        <w:t xml:space="preserve">　　這是四土裡面的第二種，『實報莊嚴土』。「實」是真實，「報」是果報，這個報土是真實不是虛妄的。四土都是果，說到果，當然一定要講到修因，修什麼樣的因才證什麼樣的果。這個地方講是『行真實法』，這就是修因，所以感得殊勝的報土。什麼叫「行真實法」？這一句非常的重要，因為只要因真實，果報是自然的，不求也得到。一般講，凡是在因位的菩薩，還沒有見性，沒有證得法身，這個時候的修行都不能說是真實。由此可知，凡是講到真實，最低限度是破一品無明、證一分法身，這樣的菩薩無論修學什麼樣的法門都真實；沒有到這個境界都叫做權小菩薩、權乘菩薩，不是真實的。這個標準，如果我們用《金剛經》上的例子來看，就很容易理解。《金剛經》上半部說：「若菩薩有我相、人相、眾生相、壽者相，即非菩薩」，下半部講：「若菩薩有我見、人見、眾生見、壽者見，即非菩薩。」由此可知，你要是有四相、四見，四見比四相微細得多，四相粗，四見微細，見是見解，還有這種見解，那麼你就不是菩薩。不是什麼菩薩呢？不是此地講的真實菩薩。</w:t>
      </w:r>
      <w:r>
        <w:t xml:space="preserve"> </w:t>
      </w:r>
    </w:p>
    <w:p w14:paraId="3A9A0E0D" w14:textId="77777777" w:rsidR="00282DE9" w:rsidRDefault="00282DE9">
      <w:pPr>
        <w:pStyle w:val="a3"/>
      </w:pPr>
      <w:r>
        <w:t xml:space="preserve">　　說老實話，不能說不是菩薩，他是菩薩，不是真實菩薩，不是法身大士，此地講的法身大士所居，他不是法身大士。換句話說，我們雖然發了菩提心，四相沒破、四見沒斷，這個菩薩住在哪裡？住在凡聖同居土，方便有餘土。雖發菩提心，禪定沒有得到，這是凡聖同居土；如果得到禪定，就是方便有餘土；如果再破一品無明、證一分本性，就是證一分法身，那就是真實菩薩，住實報莊嚴土。因真實，果報也真實，就是這麼個意思。由此可知，念佛念到理一心不亂就生到實報土，這個說法是通途的說法。</w:t>
      </w:r>
      <w:r>
        <w:t xml:space="preserve"> </w:t>
      </w:r>
    </w:p>
    <w:p w14:paraId="4319CA49" w14:textId="77777777" w:rsidR="00282DE9" w:rsidRDefault="00282DE9">
      <w:pPr>
        <w:pStyle w:val="a3"/>
      </w:pPr>
      <w:r>
        <w:t xml:space="preserve">　　十方諸佛都有四種淨土，並不是說這四種淨土只有西方極樂世界有，是十方三世每一尊佛都有四土。可是一切諸佛的四土不是並列的，它是有上下層次、有高低層次，它並不在一起。實報土的菩薩見不到方便土的菩薩，方便土的菩薩見不到同居土的菩薩，除非有特殊的因緣，否則的話見不到。所以它當中有障礙。西方世界特別，它這四土是並列的，不是一層一層的，換句話說，一生一切生。到了西方極樂世界，我們縱然是生凡聖同居土，與方便土、實報土、常寂光土統統在一起，所以與這些大菩薩們（法身大士）天天見面，共同在一起生活，這是不可思議，這是十方諸佛國土裡頭沒有這種情形，西方世界特別。所以諸佛勸我們求生西方淨土，道理就在此地。這是橫超三界，那邊是恆生四土，這是無比殊勝的功德利益。『感殊勝報』，他感得殊勝的果報，內行殊勝，果報也殊勝，他的身相展轉微妙。</w:t>
      </w:r>
      <w:r>
        <w:t xml:space="preserve"> </w:t>
      </w:r>
    </w:p>
    <w:p w14:paraId="4F7229E3" w14:textId="77777777" w:rsidR="00282DE9" w:rsidRDefault="00282DE9">
      <w:pPr>
        <w:pStyle w:val="a3"/>
      </w:pPr>
      <w:r>
        <w:t xml:space="preserve">　　『七寶莊嚴』，就像經上所說的。實在講，西方淨土不僅是實報土，就連凡聖同居土都是不可思議，完全是阿彌陀佛稱性變化所作。古德在大經註解裡面告訴我們，西方極樂世界不是像《金剛經》上所講的一合相，這個就很特別了。十方諸佛剎土統統是一合相，這相森羅萬象，我們講動物、植物、礦物，森羅萬象。森羅萬象它的本質是一，就是一個東西和合變現出來的，這個我們今天科學證實了。我們把所有的物</w:t>
      </w:r>
      <w:r>
        <w:lastRenderedPageBreak/>
        <w:t>質一分析，分析到最後原子、電子、基本粒子，分析到這些東西，確實它是一樣的，基本的物質是一，就是這個基本的物質組合，我們今天講方程式組合排列不相同，所以才有元素，有元素才組成這物質。一切森羅萬象確實是一合相，這個講得一點也沒錯。但是西方世界不是像我們這種物質組成的，它是法性土；換句話說，真如本性的相分。我們這個一合相，一就是基本的物質，或者再深入的觀察就是能量、波動，那真的到「色即是空，空即是色，色不異空，空不異色」，到這種境界，這是今天科學家給我們證實了。</w:t>
      </w:r>
      <w:r>
        <w:t xml:space="preserve"> </w:t>
      </w:r>
    </w:p>
    <w:p w14:paraId="69BDBB5C" w14:textId="77777777" w:rsidR="00282DE9" w:rsidRDefault="00282DE9">
      <w:pPr>
        <w:pStyle w:val="a3"/>
      </w:pPr>
      <w:r>
        <w:t xml:space="preserve">　　十方世界這個相分是怎麼回事？唯識裡面講得很清楚，「無明不覺生三細」。三細相裡面第一個「無明業相」，這是迷惑妄動；第二「轉相」，有無明妄動，它就產生轉變；轉相也叫做見分，能見相。既有能見相，它就會變成一個所見相，所見相就是「境界相」，就是諸佛國土的相分，是這麼來的。這種相叫「真妄和合」，就是《金剛經》上講的「一合相」的意思。換句話說，它是真如本性起了無明以後，變現出來的境界相。</w:t>
      </w:r>
      <w:r>
        <w:t xml:space="preserve"> </w:t>
      </w:r>
    </w:p>
    <w:p w14:paraId="2EC9A6B8" w14:textId="77777777" w:rsidR="00282DE9" w:rsidRDefault="00282DE9">
      <w:pPr>
        <w:pStyle w:val="a3"/>
      </w:pPr>
      <w:r>
        <w:t xml:space="preserve">　　西方極樂世界剎土沒有起無明，沒有無明，是真如本性的相分。我們現在這相分是阿賴耶識的相分，就是十方諸佛剎土是阿賴耶識的相分；西方極樂世界即使凡聖同居土，它也是真如本性的相分，這是沒法子相比的。它那個世界要比起十方諸佛剎土來講，它是無比的殊勝莊嚴。所以諸佛勸我們往生西方極樂世界是有道理的，真正是大慈大悲！叫我們永遠得到究竟的解脫。</w:t>
      </w:r>
      <w:r>
        <w:t xml:space="preserve"> </w:t>
      </w:r>
    </w:p>
    <w:p w14:paraId="090DA2B6" w14:textId="77777777" w:rsidR="00282DE9" w:rsidRDefault="00282DE9">
      <w:pPr>
        <w:pStyle w:val="a3"/>
      </w:pPr>
      <w:r>
        <w:t xml:space="preserve">　　只要你求生西方極樂世界，佛對你放心了，為什麼？你究竟解脫，究竟得度了，他再也不要操心。沒能往生西方極樂世界，諸佛菩薩天天看著你，天天要操心。幾時你才不讓諸佛操心！就像父母對子女一樣，子女學業成就，事業成就了，父母才放心。如果沒有成就的話，總是會替他操心，就這麼個道理。如果我們一求往生西方極樂世界，等於說一切究竟圓滿成就，到西方世界就保證你成佛了。諸佛度眾生還有什麼操心的地方，不需要了，這個眾生要成佛了。這個地方告訴我們，『具淨妙五塵』，說明與十方諸佛世界的五塵不相同，不一樣。</w:t>
      </w:r>
      <w:r>
        <w:t xml:space="preserve"> </w:t>
      </w:r>
    </w:p>
    <w:p w14:paraId="6B27C6A1" w14:textId="77777777" w:rsidR="00282DE9" w:rsidRDefault="00282DE9">
      <w:pPr>
        <w:pStyle w:val="a3"/>
      </w:pPr>
      <w:r>
        <w:t xml:space="preserve">　　『亦云無障礙土』，這跟《華嚴》境界相同，理事無礙、事事無礙，西方極樂世界是無障礙土。『以色心不二，毛剎相容故』，這就是華嚴境界了。蓮池大師在《疏鈔》裡處處都引用《華嚴經》來解釋《阿彌陀經》，把《阿彌陀經》的地位提得跟《華嚴經》一樣高，顯示出《彌陀經》無異於《華嚴經》。《華嚴》是經中之王，一乘了義。《彌陀經》也不例外，是《華嚴經》的歸宿，《華嚴經》的精華，換句話說，《華嚴》之《華嚴》，一乘之一乘，了義中之了義。這是把這部經典、這個法門提得這麼高，勸我們要相信，要發願，要依教奉行。他老人家並不是隨便說的，他說這些話統統都是有依據的，絕對不是說他自己修淨土而把淨土捧得這麼高，不是的。所以他必須引經據典，證明西方極樂世界的境界確確實實與華嚴境界無二無別。</w:t>
      </w:r>
      <w:r>
        <w:t xml:space="preserve"> </w:t>
      </w:r>
    </w:p>
    <w:p w14:paraId="6FFBF643" w14:textId="77777777" w:rsidR="00282DE9" w:rsidRDefault="00282DE9">
      <w:pPr>
        <w:pStyle w:val="a3"/>
      </w:pPr>
      <w:r>
        <w:t xml:space="preserve">　　「色」是物質，「心」是本性。所謂是「色外無心，心外無色」。色也就是境界，心境一如。《心經》裡面告訴我們「色即是空，空即是色」，在此地可以說色就是心，心就是色，色是心之相分，心是色之性體、本體，色是心的現相，它是一不是二，因此它沒有障礙。不但理事無礙，事事都是無礙的。今天我們為什麼在色相裡面產生無盡的障礙？這是不明真相所造成的，絕對不是這個色裡頭真的有障礙，沒有。</w:t>
      </w:r>
      <w:r>
        <w:t xml:space="preserve"> </w:t>
      </w:r>
    </w:p>
    <w:p w14:paraId="30235836" w14:textId="77777777" w:rsidR="00282DE9" w:rsidRDefault="00282DE9">
      <w:pPr>
        <w:pStyle w:val="a3"/>
      </w:pPr>
      <w:r>
        <w:lastRenderedPageBreak/>
        <w:t xml:space="preserve">　　這些障礙從哪裡生的？從我們自己的妄想分別執著裡頭生的。如果我們離開一切妄想分別執著，這個境界我們就證得了，就證得理事無礙、事事無礙的法界。而妄想執著，我們讀了經，明瞭了，很想把它捨掉，但是捨不掉，為什麼捨不掉？根深蒂固，這個執著不是一生的，無始劫以來生生世世，我們就這樣的執著，養成一個習慣，想改都改不掉，這個麻煩大了。分別執著妄想要是不能捨掉，我們修行，再好的功夫只能修到聲聞、緣覺、權教菩薩，不能入真實位，為什麼？真實法裡面沒有妄想執著分別。這是值得我們深深反省、深深警覺的。</w:t>
      </w:r>
      <w:r>
        <w:t xml:space="preserve"> </w:t>
      </w:r>
    </w:p>
    <w:p w14:paraId="56FBCA6F" w14:textId="77777777" w:rsidR="00282DE9" w:rsidRDefault="00282DE9">
      <w:pPr>
        <w:pStyle w:val="a3"/>
      </w:pPr>
      <w:r>
        <w:t xml:space="preserve">　　雖然我們反省、我們警覺，實際上，我們還是做不到。但是我們要知道確實有這麼一樁事情，我們在一切境界裡盡量把分別執著減輕，與實報土這個真因就會接近。如果我們分別執著依然這麼重，並沒有絲毫減輕，換句話說，我們幸虧學念佛法門，如果學其他的法門，這一生可以說是一點指望都沒有。學這個法門，念佛念到功夫成片，可以往生凡聖同居土。一心不亂不容易得到！妄想執著要減輕很多，才能到事一心不亂。分別執著妄想斷了，真的沒有了，這才能到理一心不亂；這是講內裡頭完全沒有了，才能到這個境界。</w:t>
      </w:r>
      <w:r>
        <w:t xml:space="preserve"> </w:t>
      </w:r>
    </w:p>
    <w:p w14:paraId="1491F4B8" w14:textId="77777777" w:rsidR="00282DE9" w:rsidRDefault="00282DE9">
      <w:pPr>
        <w:pStyle w:val="a3"/>
      </w:pPr>
      <w:r>
        <w:t xml:space="preserve">　　「毛剎相容」，是事事無礙的說明。「毛」是毛孔，我們身上汗毛孔，這很小。「剎」是佛的剎土，大千世界。大千世界可以拿來裝在我們毛孔裡面，大入小。小入大，我們不會感覺到詫異，大千世界容納毛孔沒有問題；小毛孔能容納大千世界，像經上講的比喻「芥子納須彌」，就這個意思。「芥子」是芥菜子，芥菜子很小，比芝麻粒還小，「須彌」是須彌山，把須彌山裝在芥菜子裡面，這個芥菜子沒放大，須彌山也沒縮小，試問問怎麼能裝得進去？這很不容易理解。這是形容事事無礙。毛剎相容比芥子納須彌，那個境界還要廣大！須彌山比起三千大千世界，那小得太多，芥菜子比我們汗毛孔要大很多！我們這個汗毛孔裝芥菜子都裝不下，怎能把三千大千世界裝在這裡面？這全是《華嚴經》上的境界，不可思議！這就是經上常說的「一一塵中一切塵」，所謂「一毛端現寶王剎」，就是這個意思，寶王剎就是佛的國土，佛的國土就是三千大千世界。「舉一毛端，全彰法界，故能法法相即，周遍含容」。統統是《大方廣華嚴經》上的境界，就是四十一位法身大士他們親證的現量境界，不是想像的，親證的。『是法身大士所居』，他們居住的淨土。第三：</w:t>
      </w:r>
      <w:r>
        <w:t xml:space="preserve"> </w:t>
      </w:r>
    </w:p>
    <w:p w14:paraId="3E65FC01" w14:textId="77777777" w:rsidR="00282DE9" w:rsidRDefault="00282DE9">
      <w:pPr>
        <w:pStyle w:val="a3"/>
      </w:pPr>
      <w:r>
        <w:t xml:space="preserve">　　鈔【三曰方便有餘土，斷四住惑，屬方便道。無明未盡，名曰有餘。是三乘聖人所居。】</w:t>
      </w:r>
      <w:r>
        <w:t xml:space="preserve"> </w:t>
      </w:r>
    </w:p>
    <w:p w14:paraId="69817EF0" w14:textId="77777777" w:rsidR="00282DE9" w:rsidRDefault="00282DE9">
      <w:pPr>
        <w:pStyle w:val="a3"/>
      </w:pPr>
      <w:r>
        <w:t xml:space="preserve">　　『方便有餘土』，它的因是斷四住煩惱。像前面實報土它是「行真實法」，這是它的因，我們特別著重這一句，著重修因。什麼叫做『四住惑』？四住惑就是我們通常講的見思煩惱，錯誤的思想是思惑，錯誤的見解叫見惑。此地是以見惑為一住，叫做見一切住地。如果見惑斷了，四住惑裡頭斷了一住，你就證小乘須陀洹果。思惑裡面分為三住：第一個叫「欲愛住地」，就是欲界九品思惑，如果斷盡，不再到欲界來了，那就證二果，證小乘的二果。第二叫「色愛住地」，實在講它這三個很好記，欲界、色界、無色界。如果你把色愛住地斷掉，這就是色界的四地，四就是四禪，每一禪裡面有九品思惑，你把這統統斷盡，證三果。第三就是「無色愛住地」，就是四空天，四空天也叫四地，每一層也是九品惑，四九三十六，能把這三十六品思惑斷盡，證阿羅漢果。所以小乘破四住惑。</w:t>
      </w:r>
      <w:r>
        <w:t xml:space="preserve"> </w:t>
      </w:r>
    </w:p>
    <w:p w14:paraId="27EFAF74" w14:textId="77777777" w:rsidR="00282DE9" w:rsidRDefault="00282DE9">
      <w:pPr>
        <w:pStyle w:val="a3"/>
      </w:pPr>
      <w:r>
        <w:lastRenderedPageBreak/>
        <w:t xml:space="preserve">　　通途法門，必須斷四住惑才能超越三界，永遠離開六道生死輪迴了，換句話說，見思煩惱統統斷盡了。這說起來容易，做起來不簡單！我們要問：誰有能力？不要說斷四住煩惱，你斷一住看看！有哪一個人有這個能力，一生當中能斷一住（三界八十八品見惑）？所以佛法雖然講平等，每一個宗派、每一個法門，法門平等，無二無別。你去修別的法門，不管修哪一個法門統統要斷惑。如果條件是斷惑證真，我們確實沒指望！唯獨淨土法門不要斷惑，說帶業往生，帶業就是帶惑，這四住煩惱可以不要斷，帶惑往生，我們才有希望！這個道理我們要明白。我們真正明白了，我們的修行才不會把路子走錯，才不會將一生修行的功夫到後來白費了，你將來一定有個結果。</w:t>
      </w:r>
      <w:r>
        <w:t xml:space="preserve"> </w:t>
      </w:r>
    </w:p>
    <w:p w14:paraId="312ACF0E" w14:textId="77777777" w:rsidR="00282DE9" w:rsidRDefault="00282DE9">
      <w:pPr>
        <w:pStyle w:val="a3"/>
      </w:pPr>
      <w:r>
        <w:t xml:space="preserve">　　這個法門的修學，要一門深入。在過去確實有很多同修向我提一個問題，我們學佛要從哪裡下手？這個事情真難！我也沒有辦法教他從哪裡下手。現在可說因緣殊勝，看到這一代眾生挺有福報，這個福報比我們過去的人要大。現在人再問我，那就很簡單，我立刻告訴他：從《無量壽經》註解下手。這個註解大概到下月初可以出版。黃念祖老居士《無量壽經》註解，從這裡下手就行了。為什麼？他那個註解就像一部佛學大辭典，《無量壽經》每一個名詞術語他都解釋得清清楚楚。你這個註解一念，換句話說，你的佛學常識就具足，佛教很多術語你都明白了。對於淨土法門的義理，你也明白了，這個好！一切名相通達，是一般佛教的了解。</w:t>
      </w:r>
      <w:r>
        <w:t xml:space="preserve"> </w:t>
      </w:r>
    </w:p>
    <w:p w14:paraId="525624BA" w14:textId="77777777" w:rsidR="00282DE9" w:rsidRDefault="00282DE9">
      <w:pPr>
        <w:pStyle w:val="a3"/>
      </w:pPr>
      <w:r>
        <w:t xml:space="preserve">　　過去，實在講也有，像江味農居士《金剛經講義》，周止菴居士的《心經詮注》，性質都相同。過去在大專佛學講座，李炳南老居士就推薦江味農居士《金剛經講義》給大專學生們看。實在講，《金剛經講義》沒有《無量壽經註解》好，為什麼？《金剛經》講得太玄，說老實話，用不上！佛理是明白了，跟我們現實的生活脫節，用不上！不像《無量壽經》，《無量壽經》學了之後馬上就管用，它與我們生活打成一片，好處在這個地方。所以有這本書，將來人家問：學佛從哪裡入門？你就介紹這本書給他，從這個地方入門。</w:t>
      </w:r>
      <w:r>
        <w:t xml:space="preserve"> </w:t>
      </w:r>
    </w:p>
    <w:p w14:paraId="4DCBC8D7" w14:textId="77777777" w:rsidR="00282DE9" w:rsidRDefault="00282DE9">
      <w:pPr>
        <w:pStyle w:val="a3"/>
      </w:pPr>
      <w:r>
        <w:t xml:space="preserve">　　如果真正要入門，真入門是入解門，從這個註解了解就行了，佛法是什麼大致上你了解了。如果想證果、想往生，單靠解不行，要怎樣入？一定要背誦《無量壽經》。你能把經文一天念一遍，一天念一遍念十年，一天念兩遍就五年，一天念三遍那就三年，這是最低的。一天念三遍也念三年，一天都不要間斷，你就很有可能悟入。為什麼？這樣念下去，人心定了。要曉得，念經是定慧等學。佛教給我們修戒定慧，念經是修定修慧。我專念這部經，心裡沒有妄想，心定了，念久了之後開智慧，正是大勢至菩薩所說的「都攝六根，淨念相繼，不假方便，自得心開」，就是這麼個道理，一門深入。除念經之外，專持阿彌陀佛聖號。經念熟之後，能夠背，不用經本也能念，隨時隨地都可以念，不限定在佛前展開經本對著經本來讀誦。那是不熟，沒法子，展開經本讀誦，熟了之後，用不著了。我們現在印成小本的供養諸位，就是希望諸位把這經本帶在身上，隨時隨地來讀誦，你念得愈多愈好。</w:t>
      </w:r>
      <w:r>
        <w:t xml:space="preserve"> </w:t>
      </w:r>
    </w:p>
    <w:p w14:paraId="1DE4AEB5" w14:textId="77777777" w:rsidR="00282DE9" w:rsidRDefault="00282DE9">
      <w:pPr>
        <w:pStyle w:val="a3"/>
      </w:pPr>
      <w:r>
        <w:t xml:space="preserve">　　四住煩惱斷掉了，這個煩惱一共是有五住，斷前四住，後面還有一住是什麼？是無明煩惱，一點也沒斷，所以叫有餘。五住煩惱只斷前面四住，還餘無明煩惱，所以叫做「方便有餘土」，方便有餘土名字這麼來的。『三乘聖人所居』，三乘是阿羅漢、辟支佛、權教菩薩，就是《金剛經》上所說的那四相、四見沒破的菩薩，他們還是住方便有餘土。如果四相破了、四見破了，他住實報莊嚴土，他就不是方便有餘</w:t>
      </w:r>
      <w:r>
        <w:lastRenderedPageBreak/>
        <w:t>土。但是諸位要記住，方便有餘土的條件是要斷見思煩惱，塵沙、無明沒斷，他只有定沒有慧。第四：</w:t>
      </w:r>
      <w:r>
        <w:t xml:space="preserve"> </w:t>
      </w:r>
    </w:p>
    <w:p w14:paraId="690F1DFC" w14:textId="77777777" w:rsidR="00282DE9" w:rsidRDefault="00282DE9">
      <w:pPr>
        <w:pStyle w:val="a3"/>
      </w:pPr>
      <w:r>
        <w:t xml:space="preserve">　　鈔【四曰凡聖同居土，是四聖六凡之所共居。】</w:t>
      </w:r>
      <w:r>
        <w:t xml:space="preserve"> </w:t>
      </w:r>
    </w:p>
    <w:p w14:paraId="03FE2A49" w14:textId="77777777" w:rsidR="00282DE9" w:rsidRDefault="00282DE9">
      <w:pPr>
        <w:pStyle w:val="a3"/>
      </w:pPr>
      <w:r>
        <w:t xml:space="preserve">　　這個土很特別，佛菩薩也在此地，六道凡夫也在這裡，這是四聖六凡雜居的淨土。『四聖』就是聲聞、緣覺、菩薩、佛，十法界裡這是四聖法界，『六凡』就是六道，換句話說，十法界統統在一起。</w:t>
      </w:r>
      <w:r>
        <w:t xml:space="preserve"> </w:t>
      </w:r>
    </w:p>
    <w:p w14:paraId="48A8EEE9" w14:textId="77777777" w:rsidR="00282DE9" w:rsidRDefault="00282DE9">
      <w:pPr>
        <w:pStyle w:val="a3"/>
      </w:pPr>
      <w:r>
        <w:t xml:space="preserve">　　鈔【四土雖勝劣不同，亦可各分淨穢。】</w:t>
      </w:r>
      <w:r>
        <w:t xml:space="preserve"> </w:t>
      </w:r>
    </w:p>
    <w:p w14:paraId="13E249EC" w14:textId="77777777" w:rsidR="00282DE9" w:rsidRDefault="00282DE9">
      <w:pPr>
        <w:pStyle w:val="a3"/>
      </w:pPr>
      <w:r>
        <w:t xml:space="preserve">　　『四土雖勝劣不同，亦可各分淨穢』，在比較之下，也能顯示出彼此境界差別的等級不一樣。譬如見思煩惱輕重，同居土裡面就顯著有淨穢。同樣是斷見思煩惱，阿羅漢雖然斷見思煩惱，習氣沒有斷，辟支佛也是斷見思煩惱，人家習氣沒有了，所以就顯得比阿羅漢高；同樣是方便有餘土，阿羅漢住穢土，辟支佛住淨土。菩薩有五十一個階級，上面看下面住穢土，下面看上面住淨土，他比我清淨，這是一個比較的說法，所以「勝劣不同，亦可各分淨穢」。譬如凡夫，凡夫見思煩惱如果輕一點，在同居土裡面就覺得清淨，心清淨，心清淨環境也清淨；如果見思煩惱很重，雖然在同居裡面，他住的是穢土，他心不清淨，六根接觸六塵境界，他都覺得迷惑、都覺得煩惱，這是心地不清淨。二乘人，聲聞、緣覺用「體空觀」，那就顯得高明，顯得他清淨，一切法裡頭他明瞭，當體即空，他心清淨。比較鈍一點的阿羅漢用分析，像我們現在科學家他用儀器分析，分析到最後知道物質是空的，這叫「析空觀」。從研究分析得到的結論，這個比當體即空要笨得多！這樣所證得的方便有餘土就是穢土；體空觀證得的，那是淨土。這是舉一個例子來說，實報土、寂光土同樣也是這個情形。像實報土，破一品無明、證一分法身，圓教初住菩薩，再破一品無明、再多</w:t>
      </w:r>
      <w:r>
        <w:t>證一分法身，二住菩薩；初住看二住是淨土，二住看初住是穢土。這就是實報土裡面的穢土、淨土。「亦可各分淨穢」是這個意思，這是講一般諸佛國土裡頭的情形。</w:t>
      </w:r>
      <w:r>
        <w:t xml:space="preserve"> </w:t>
      </w:r>
    </w:p>
    <w:p w14:paraId="6B3A9E13" w14:textId="77777777" w:rsidR="00282DE9" w:rsidRDefault="00282DE9">
      <w:pPr>
        <w:pStyle w:val="a3"/>
      </w:pPr>
      <w:r>
        <w:t xml:space="preserve">　　鈔【今極樂國，既曰菩薩聲聞諸天人民，是與娑婆均名同居。】</w:t>
      </w:r>
      <w:r>
        <w:t xml:space="preserve"> </w:t>
      </w:r>
    </w:p>
    <w:p w14:paraId="42CF39B6" w14:textId="77777777" w:rsidR="00282DE9" w:rsidRDefault="00282DE9">
      <w:pPr>
        <w:pStyle w:val="a3"/>
      </w:pPr>
      <w:r>
        <w:t xml:space="preserve">　　這是講到西方極樂世界的淨土，我們現在明白了，西方極樂世界純一菩薩，沒有二乘，沒有人天，為什麼佛在《彌陀經》裡面又給我們說『菩薩聲聞諸天人民』？說這些話是隨順我們這個世間還沒有到達極樂世界以前，你在十方諸佛國土裡面，或者是聲聞，或者是菩薩，或者是人天，說的這個。往生到西方極樂世界，到那裡統統是菩薩，我們在《無量壽經》四十八願裡頭看得清楚！說這些名稱是隨順你沒到極樂世界以前那種身分，說的是這個身分，而不是說已經到西方極樂世界以後。所以西方極樂世界的同居土很特別，名稱跟我們娑婆世界名稱一樣，凡聖同居土，實際上不相同。</w:t>
      </w:r>
      <w:r>
        <w:t xml:space="preserve"> </w:t>
      </w:r>
    </w:p>
    <w:p w14:paraId="22E5C9DE" w14:textId="77777777" w:rsidR="00282DE9" w:rsidRDefault="00282DE9">
      <w:pPr>
        <w:pStyle w:val="a3"/>
      </w:pPr>
      <w:r>
        <w:t xml:space="preserve">　　鈔【而此方則土石荊棘，四趣紜紜。】</w:t>
      </w:r>
      <w:r>
        <w:t xml:space="preserve"> </w:t>
      </w:r>
    </w:p>
    <w:p w14:paraId="647E1FD0" w14:textId="77777777" w:rsidR="00282DE9" w:rsidRDefault="00282DE9">
      <w:pPr>
        <w:pStyle w:val="a3"/>
      </w:pPr>
      <w:r>
        <w:t xml:space="preserve">　　『土石荊棘』是講依報，『四趣紜紜』是講正報，四趣是天、人、鬼、畜，把地獄包括到鬼裡面，細分是五趣，再說得詳細一點是六道，換句話說，依正都不清淨。我們娑婆世界凡聖同居土裡依正都不清淨。再看看經典裡面講的西方世界：</w:t>
      </w:r>
      <w:r>
        <w:t xml:space="preserve"> </w:t>
      </w:r>
    </w:p>
    <w:p w14:paraId="55976A6B" w14:textId="77777777" w:rsidR="00282DE9" w:rsidRDefault="00282DE9">
      <w:pPr>
        <w:pStyle w:val="a3"/>
      </w:pPr>
      <w:r>
        <w:lastRenderedPageBreak/>
        <w:t xml:space="preserve">　　鈔【彼國則八德七珍，人天濟濟，是同居淨也。】</w:t>
      </w:r>
      <w:r>
        <w:t xml:space="preserve"> </w:t>
      </w:r>
    </w:p>
    <w:p w14:paraId="2CDA6E61" w14:textId="77777777" w:rsidR="00282DE9" w:rsidRDefault="00282DE9">
      <w:pPr>
        <w:pStyle w:val="a3"/>
      </w:pPr>
      <w:r>
        <w:t xml:space="preserve">　　他們那邊凡聖同居土的情況，《無量壽經》、《彌陀經》、《觀無量壽佛經》裡面，統統說的是西方極樂世界凡聖同居土，太殊勝了。『八德』是講八功德水，『七珍』是講七寶，水具八德，七寶到處都是！我們這邊的七寶是希有物質，西方極樂世界這七種東西普遍，處處都是，就像我們現在看到泥沙石頭一樣，到處都是。我們用柏油舖馬路，極樂世界用黃金舖馬路。我們這裡是珍珠、瑪瑙、翡翠這些寶物做首飾，人家是建築材料，太多太多了。我們的地是泥沙，極樂世界的地是琉璃，就是翡翠、綠色的玉，從地上可以看到地底下，透明的。『人天濟濟』，都是菩薩，沒有三惡道。『是同居淨也』，依正都清淨。</w:t>
      </w:r>
      <w:r>
        <w:t xml:space="preserve"> </w:t>
      </w:r>
    </w:p>
    <w:p w14:paraId="52C93B1B" w14:textId="77777777" w:rsidR="00282DE9" w:rsidRDefault="00282DE9">
      <w:pPr>
        <w:pStyle w:val="a3"/>
      </w:pPr>
      <w:r>
        <w:t xml:space="preserve">　　鈔【亦通前三者，隨其機異，所見亦異。】</w:t>
      </w:r>
      <w:r>
        <w:t xml:space="preserve"> </w:t>
      </w:r>
    </w:p>
    <w:p w14:paraId="0CED59AC" w14:textId="77777777" w:rsidR="00282DE9" w:rsidRDefault="00282DE9">
      <w:pPr>
        <w:pStyle w:val="a3"/>
      </w:pPr>
      <w:r>
        <w:t xml:space="preserve">　　這就是西方淨土特別！在這個世界，我們現在住在凡聖同居土，見不到實報土那些菩薩們。譬如，我們曉得四大菩薩都住在我們這世間，普賢菩薩、文殊菩薩、觀音菩薩、地藏菩薩，在中國大陸有四大名山，四大菩薩道場。四大菩薩在不在？在，我們見不到。可是確實有人曾經見到過，而且不止一個人見到過，在歷史上有記載。所以我們知道，菩薩確實跟我們同住在這個地球上，我們見不到他們。他能見到我們，我們見不到他們，這當中就有障礙。</w:t>
      </w:r>
      <w:r>
        <w:t xml:space="preserve"> </w:t>
      </w:r>
    </w:p>
    <w:p w14:paraId="0895CD51" w14:textId="77777777" w:rsidR="00282DE9" w:rsidRDefault="00282DE9">
      <w:pPr>
        <w:pStyle w:val="a3"/>
      </w:pPr>
      <w:r>
        <w:t xml:space="preserve">　　唐朝法照禪師就在五台山見過文殊、普賢這兩位菩薩，這是一個特別的因緣。過去生中善根深厚與菩薩有緣，所以他才見到。近代也有不少人，像朝普陀山，也有些人見到觀音菩薩，雖然見到，是偶爾的見一下，見到菩薩的相，沒有跟菩薩說話，也沒有聽菩薩開示，見一下就沒有了。法照禪師還不錯，他見到菩薩正好菩薩在講經，他還聽了一座經，聽完之後還請教幾個問題，菩薩還答覆他。像這種機緣，太難得！《慈悲三昧水懺》裡面，悟達國師見到迦諾迦尊者，那是阿羅漢，這是與尊者有緣，他在有難的時候，尊者幫他解決，畢竟是少數之少數！</w:t>
      </w:r>
      <w:r>
        <w:t xml:space="preserve"> </w:t>
      </w:r>
    </w:p>
    <w:p w14:paraId="75F247E2" w14:textId="77777777" w:rsidR="00282DE9" w:rsidRDefault="00282DE9">
      <w:pPr>
        <w:pStyle w:val="a3"/>
      </w:pPr>
      <w:r>
        <w:t xml:space="preserve">　　不像西方極樂世界，西方極樂世界同居土裡面眾生跟這些大菩薩天天見面，天天在一起，天天見面也是『隨其機異，所見亦異』。換句話說，隨他自己修行的功夫淺深，他見到佛菩薩不一樣。西方極樂世界的確殊勝，為什麼？相貌都相同。跟諸位說，大致上相同，可是微細相還是不相同。大致上相同，沒有太大的差別，換句話說，如果我們凡夫看，粗心大意去看，完全一樣，沒什麼兩樣，可是佛菩薩眼睛裡看的就不一樣。所以與自己修行的功德還是有密切關係。</w:t>
      </w:r>
      <w:r>
        <w:t xml:space="preserve"> </w:t>
      </w:r>
    </w:p>
    <w:p w14:paraId="6ABC906D" w14:textId="77777777" w:rsidR="00282DE9" w:rsidRDefault="00282DE9">
      <w:pPr>
        <w:pStyle w:val="a3"/>
      </w:pPr>
      <w:r>
        <w:t xml:space="preserve">　　譬如，你要是分斷無明生到西方極樂世界，這就是你念佛的功夫念到理一心不亂，你在西方極樂世界縱然是在凡聖同居土，那個土也特別殊勝，那個凡聖同居土跟實報莊嚴土沒兩樣。如果你念到事一心不亂，你在凡聖同居土裡頭就跟方便土沒有兩樣。我們明白這些道理，就曉得念佛的功夫在哪裡？在斷煩惱，在除習氣，不但我們將來往生品位高，我們的果報殊勝。這個地方，經上明白給我們說出來：</w:t>
      </w:r>
      <w:r>
        <w:t xml:space="preserve"> </w:t>
      </w:r>
    </w:p>
    <w:p w14:paraId="5EFD9204" w14:textId="77777777" w:rsidR="00282DE9" w:rsidRDefault="00282DE9">
      <w:pPr>
        <w:pStyle w:val="a3"/>
      </w:pPr>
      <w:r>
        <w:t xml:space="preserve">　　鈔【有於同居見寂光土，有於同居見實報土，有於同居見方便土，有於同居但見本土。】</w:t>
      </w:r>
      <w:r>
        <w:t xml:space="preserve"> </w:t>
      </w:r>
    </w:p>
    <w:p w14:paraId="40D79D49" w14:textId="77777777" w:rsidR="00282DE9" w:rsidRDefault="00282DE9">
      <w:pPr>
        <w:pStyle w:val="a3"/>
      </w:pPr>
      <w:r>
        <w:lastRenderedPageBreak/>
        <w:t xml:space="preserve">　　這是與他方世界這四種土不相同之處，西方世界凡聖同居土的菩薩都能見到上三土，而且這是很普遍，一點都不希奇。雖然同見上三土，上三土也顯淨穢勝劣不相同，確實這是境隨心轉，並不是這土不一樣，是咱們自己的心不一樣。不是菩薩對你有差別待遇，對一切眾生差別待遇，不是的。佛菩薩心平等的，而是眾生的心不平等，所以顯示出境界相就不相同。這個理我們要明白！大師在此地舉個比喻說：</w:t>
      </w:r>
      <w:r>
        <w:t xml:space="preserve"> </w:t>
      </w:r>
    </w:p>
    <w:p w14:paraId="2AB9E0B3" w14:textId="77777777" w:rsidR="00282DE9" w:rsidRDefault="00282DE9">
      <w:pPr>
        <w:pStyle w:val="a3"/>
      </w:pPr>
      <w:r>
        <w:t xml:space="preserve">　　鈔【如法華云：我此土安穩，天人常充滿。】</w:t>
      </w:r>
      <w:r>
        <w:t xml:space="preserve"> </w:t>
      </w:r>
    </w:p>
    <w:p w14:paraId="37EDEB13" w14:textId="77777777" w:rsidR="00282DE9" w:rsidRDefault="00282DE9">
      <w:pPr>
        <w:pStyle w:val="a3"/>
      </w:pPr>
      <w:r>
        <w:t xml:space="preserve">　　這兩句話是《法華經》上的，這是引證。《法華經》上，佛說一般世界都有三災，所謂大三災、小三災，小三災是刀兵劫、瘟疫、飢饉（飢餓）；大三災是火災、水災、風災，那個災難就大了。經上說：火災燒到初禪，水災淹到二禪，風災可以吹壞三禪，到四禪才免除這三災，所以四禪叫福天，福報真大。佛舉這個比喻說：大火所燒時，我此土安穩。「大火所燒，是同居土；我土安穩，是同居見方便土」。這是以《法華經》來證實，這個解釋不是自己推想的，是有經典作依據的。</w:t>
      </w:r>
      <w:r>
        <w:t xml:space="preserve"> </w:t>
      </w:r>
    </w:p>
    <w:p w14:paraId="3D600CA6" w14:textId="77777777" w:rsidR="00282DE9" w:rsidRDefault="00282DE9">
      <w:pPr>
        <w:pStyle w:val="a3"/>
      </w:pPr>
      <w:r>
        <w:t xml:space="preserve">　　鈔【像法決疑經云：今日坐中無央數眾，或見此處山林地土砂礫，或見七寶，或見是諸佛行處，或見即是不思議諸佛境界，皆隨機異見耳。】</w:t>
      </w:r>
      <w:r>
        <w:t xml:space="preserve"> </w:t>
      </w:r>
    </w:p>
    <w:p w14:paraId="28D2007E" w14:textId="77777777" w:rsidR="00282DE9" w:rsidRDefault="00282DE9">
      <w:pPr>
        <w:pStyle w:val="a3"/>
      </w:pPr>
      <w:r>
        <w:t xml:space="preserve">　　《像法決疑經》上說：同居土這些人都在一起，每個人境界不相同，有的人見土地是砂礫、泥沙，可是有些人見到是七寶的，境界不一樣。這個意思不難懂，我們以《十六觀經》來說，如果依照《十六觀經》修行，第二觀修成；《十六觀經》是每一觀可以單獨修的，也可以按照這個順序修，也可以不按順序只修其中的一、二種。一般修觀多半是觀佛像，觀阿彌陀佛的相好，或者是觀西方三聖，以這個是最多。如果修第二觀，那就是觀大地，大海結冰，觀西方極樂世界琉璃地，這個觀要是觀成，你看我們現在這個大地跟西方極樂世界一樣，琉璃的。我們看這個地是泥沙的，他看是琉璃的，絕對不是他看錯了，他看的是真的，是事實，完全用自己的心力把這個境界改變過來。你這個心的觀想力量多大！把我們現前這個大地變得跟西方極樂世界大地沒有兩樣，這是一個例子。</w:t>
      </w:r>
      <w:r>
        <w:t xml:space="preserve"> </w:t>
      </w:r>
    </w:p>
    <w:p w14:paraId="1B69A07E" w14:textId="77777777" w:rsidR="00282DE9" w:rsidRDefault="00282DE9">
      <w:pPr>
        <w:pStyle w:val="a3"/>
      </w:pPr>
      <w:r>
        <w:t xml:space="preserve">　　隨著與會大眾修行境界不相同，斷煩惱層次不一樣，因此他所見的依報、正報都不相同。譬如經上講，人間的水，我們看水是一樣的，但是人、鬼、畜生所見的不相同。我們人看到是水，水裡面的生物，像魚蝦一類，牠看到這個就像我們看到空氣一樣；餓鬼裡面的燄口鬼看到水就是火，你給他水喝，他口裡就噴出火。同樣一個物質、一樣東西，人、鬼、畜生在他的觀感裡頭它不一樣，它不是一個東西。這也是很好的一個證明。所以有些修行功夫好的，境界非常殊勝，他看到這個道場、看到這個法會就是『諸佛行處』、『不思議諸佛境界』。為什麼所見的境界不相同，這道理給我們說出來了。</w:t>
      </w:r>
      <w:r>
        <w:t xml:space="preserve"> </w:t>
      </w:r>
    </w:p>
    <w:p w14:paraId="3E3EB686" w14:textId="77777777" w:rsidR="00282DE9" w:rsidRDefault="00282DE9">
      <w:pPr>
        <w:pStyle w:val="a3"/>
      </w:pPr>
      <w:r>
        <w:t xml:space="preserve">　　鈔【三土同上者。】</w:t>
      </w:r>
      <w:r>
        <w:t xml:space="preserve"> </w:t>
      </w:r>
    </w:p>
    <w:p w14:paraId="06ED07BA" w14:textId="77777777" w:rsidR="00282DE9" w:rsidRDefault="00282DE9">
      <w:pPr>
        <w:pStyle w:val="a3"/>
      </w:pPr>
      <w:r>
        <w:t xml:space="preserve">　　就是解釋前面這三土。</w:t>
      </w:r>
      <w:r>
        <w:t xml:space="preserve"> </w:t>
      </w:r>
    </w:p>
    <w:p w14:paraId="4E4E2444" w14:textId="77777777" w:rsidR="00282DE9" w:rsidRDefault="00282DE9">
      <w:pPr>
        <w:pStyle w:val="a3"/>
      </w:pPr>
      <w:r>
        <w:t xml:space="preserve">　　鈔【一、法性土，即是寂光。】</w:t>
      </w:r>
      <w:r>
        <w:t xml:space="preserve"> </w:t>
      </w:r>
    </w:p>
    <w:p w14:paraId="26D2194D" w14:textId="77777777" w:rsidR="00282DE9" w:rsidRDefault="00282DE9">
      <w:pPr>
        <w:pStyle w:val="a3"/>
      </w:pPr>
      <w:r>
        <w:t xml:space="preserve">　　西方極樂世界是法性土。</w:t>
      </w:r>
      <w:r>
        <w:t xml:space="preserve"> </w:t>
      </w:r>
    </w:p>
    <w:p w14:paraId="65215538" w14:textId="77777777" w:rsidR="00282DE9" w:rsidRDefault="00282DE9">
      <w:pPr>
        <w:pStyle w:val="a3"/>
      </w:pPr>
      <w:r>
        <w:lastRenderedPageBreak/>
        <w:t xml:space="preserve">　　鈔【二、受用土，復分自他，同乎實報。】</w:t>
      </w:r>
      <w:r>
        <w:t xml:space="preserve"> </w:t>
      </w:r>
    </w:p>
    <w:p w14:paraId="4ACF32AA" w14:textId="77777777" w:rsidR="00282DE9" w:rsidRDefault="00282DE9">
      <w:pPr>
        <w:pStyle w:val="a3"/>
      </w:pPr>
      <w:r>
        <w:t xml:space="preserve">　　實報莊嚴土是受用土，這裡面有自受用淨土、有他受用淨土。自受用是自己享受的，他受用是教化菩薩的，換句話說，自度就叫自受用，度他則是他受用。自度要清淨，度他要慈悲。慈悲是對別人不是對自己的，清淨是對自己不是對別人的；清淨是自受用，慈悲是他受用。因為大慈大悲，所以教化眾生不疲不厭，真正能隨順眾生，恆順眾生，隨喜功德，這都是大慈大悲具體的表現。自受用方面，那是「隨緣不變，不變隨緣」，無論在什麼境界裡面都能保持清淨心，決定不迷惑，決定不染污，這是自受用。</w:t>
      </w:r>
      <w:r>
        <w:t xml:space="preserve"> </w:t>
      </w:r>
    </w:p>
    <w:p w14:paraId="09D77E20" w14:textId="77777777" w:rsidR="00282DE9" w:rsidRDefault="00282DE9">
      <w:pPr>
        <w:pStyle w:val="a3"/>
      </w:pPr>
      <w:r>
        <w:t xml:space="preserve">　　鈔【三、變化土，同前三四方便同居。】</w:t>
      </w:r>
      <w:r>
        <w:t xml:space="preserve"> </w:t>
      </w:r>
    </w:p>
    <w:p w14:paraId="2B0E475A" w14:textId="77777777" w:rsidR="00282DE9" w:rsidRDefault="00282DE9">
      <w:pPr>
        <w:pStyle w:val="a3"/>
      </w:pPr>
      <w:r>
        <w:t xml:space="preserve">　　就是第三方便土，第四同居土。</w:t>
      </w:r>
      <w:r>
        <w:t xml:space="preserve"> </w:t>
      </w:r>
    </w:p>
    <w:p w14:paraId="5DD4043C" w14:textId="77777777" w:rsidR="00282DE9" w:rsidRDefault="00282DE9">
      <w:pPr>
        <w:pStyle w:val="a3"/>
      </w:pPr>
      <w:r>
        <w:t xml:space="preserve">　　鈔【則極樂者，雖當變化，亦可受用及法性也。】</w:t>
      </w:r>
      <w:r>
        <w:t xml:space="preserve"> </w:t>
      </w:r>
    </w:p>
    <w:p w14:paraId="29B36902" w14:textId="77777777" w:rsidR="00282DE9" w:rsidRDefault="00282DE9">
      <w:pPr>
        <w:pStyle w:val="a3"/>
      </w:pPr>
      <w:r>
        <w:t xml:space="preserve">　　這就是它很特別的地方。它雖然有四土，四土可以說統統是淨土，四即是一，一即是四。確確實實有四，但是受用方面，凡聖同居土這些菩薩居然有寂光土、實報土菩薩的受用，這是西方極樂世界不可思議之處，這也就是這個法門稱之為難信之法，真正難信。我們對於佛菩薩跟我們講的這些，我們不能懷疑，如果懷疑，這些真實的利益就會當面錯過。依照這方法修行，實際上的殊勝，說老實話，我們決定不能在經本上想像得到的。俗話常說：百聞不如一見。你要生到西方極樂世界，你才曉得那真實的莊嚴。就如同佛所說，西方極樂世界那種殊勝莊嚴，十方諸佛異口同聲來宣揚讚歎都讚歎不盡，真實不可思議。佛能為我們說出來的，萬分之一，萬萬分之一而已！所以希望大家要努力，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F17B7" w14:textId="77777777" w:rsidR="00282DE9" w:rsidRDefault="00282DE9" w:rsidP="00282DE9">
      <w:r>
        <w:separator/>
      </w:r>
    </w:p>
  </w:endnote>
  <w:endnote w:type="continuationSeparator" w:id="0">
    <w:p w14:paraId="49FC36FB" w14:textId="77777777" w:rsidR="00282DE9" w:rsidRDefault="00282DE9" w:rsidP="00282D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16BFE" w14:textId="77777777" w:rsidR="00282DE9" w:rsidRDefault="00282DE9" w:rsidP="00282DE9">
      <w:r>
        <w:separator/>
      </w:r>
    </w:p>
  </w:footnote>
  <w:footnote w:type="continuationSeparator" w:id="0">
    <w:p w14:paraId="034D6C6C" w14:textId="77777777" w:rsidR="00282DE9" w:rsidRDefault="00282DE9" w:rsidP="00282D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DE9"/>
    <w:rsid w:val="00282DE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37382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82DE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82DE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82DE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82DE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1441</Words>
  <Characters>8214</Characters>
  <Application>Microsoft Office Word</Application>
  <DocSecurity>0</DocSecurity>
  <Lines>68</Lines>
  <Paragraphs>19</Paragraphs>
  <ScaleCrop>false</ScaleCrop>
  <Company/>
  <LinksUpToDate>false</LinksUpToDate>
  <CharactersWithSpaces>9636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2025-10-14T01:18:00Z</dcterms:created>
  <dcterms:modified xsi:type="dcterms:W3CDTF">2025-10-14T01:18:00Z</dcterms:modified>
</cp:coreProperties>
</file>