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8566C" w14:textId="77777777" w:rsidR="005566FE" w:rsidRDefault="005566FE">
      <w:r>
        <w:t xml:space="preserve">阿彌陀經要解大意　　（第九集）　　</w:t>
      </w:r>
      <w:r>
        <w:t>1991</w:t>
      </w:r>
      <w:r>
        <w:t xml:space="preserve">　　台灣電台　　檔名：</w:t>
      </w:r>
      <w:r>
        <w:t xml:space="preserve">01-009-0009 </w:t>
      </w:r>
    </w:p>
    <w:p w14:paraId="7A9832EA" w14:textId="77777777" w:rsidR="005566FE" w:rsidRDefault="005566FE">
      <w:pPr>
        <w:pStyle w:val="a3"/>
      </w:pPr>
      <w:r>
        <w:t xml:space="preserve">　　我們看三十七品最後的一科「八聖道分」。三十七品通於藏通別圓，極樂世界四土皆聞，四土圓融，這是極樂世界與他方世界不相同的處所。</w:t>
      </w:r>
      <w:r>
        <w:t xml:space="preserve"> </w:t>
      </w:r>
    </w:p>
    <w:p w14:paraId="3BE6385D" w14:textId="77777777" w:rsidR="005566FE" w:rsidRDefault="005566FE">
      <w:pPr>
        <w:pStyle w:val="a3"/>
      </w:pPr>
      <w:r>
        <w:t xml:space="preserve">　　【正見</w:t>
      </w:r>
      <w:r>
        <w:t>—</w:t>
      </w:r>
      <w:r>
        <w:t>修無漏行觀，見四諦分明。】</w:t>
      </w:r>
      <w:r>
        <w:t xml:space="preserve"> </w:t>
      </w:r>
    </w:p>
    <w:p w14:paraId="0A0D1D48" w14:textId="77777777" w:rsidR="005566FE" w:rsidRDefault="005566FE">
      <w:pPr>
        <w:pStyle w:val="a3"/>
      </w:pPr>
      <w:r>
        <w:t xml:space="preserve">　　「八正道」第一個是『正見』，「見」是見解，對於宇宙人生真相，他能看得清清楚楚、明明白白。古德所說『修無漏行觀，見四諦分明』，「無漏行」，「漏」是煩惱的代名詞，就是見思煩惱、塵沙、無明統統斷盡了，恢復自性的清淨心，清淨心來看世出世間法因因果果，清清楚楚、明明白白，像《金剛經》上讚歎諸佛如來五眼圓明。「四諦法」裡面前面兩條是世間的因果，後面兩條是出世間的因果，世間因果是講六道，出世間的因果是講四聖法界，聲聞、緣覺、菩薩、佛。所以世出世間一切法沒有一樣不明瞭，沒有一樣不透徹的，這個見才叫「正見」。</w:t>
      </w:r>
      <w:r>
        <w:t xml:space="preserve"> </w:t>
      </w:r>
    </w:p>
    <w:p w14:paraId="3429104C" w14:textId="77777777" w:rsidR="005566FE" w:rsidRDefault="005566FE">
      <w:pPr>
        <w:pStyle w:val="a3"/>
      </w:pPr>
      <w:r>
        <w:t xml:space="preserve">　　【正思</w:t>
      </w:r>
      <w:r>
        <w:t>—</w:t>
      </w:r>
      <w:r>
        <w:t>般若無知，無所不知。是思。】</w:t>
      </w:r>
      <w:r>
        <w:t xml:space="preserve"> </w:t>
      </w:r>
    </w:p>
    <w:p w14:paraId="266315D8" w14:textId="77777777" w:rsidR="005566FE" w:rsidRDefault="005566FE">
      <w:pPr>
        <w:pStyle w:val="a3"/>
      </w:pPr>
      <w:r>
        <w:t xml:space="preserve">　　第二，「正思惟」，這是四智增長，斷惑證真，般若經上講『般若無知，無所不知』，這才是「正思惟」。唯有真正的清淨心，像六祖在《壇經》上所講的「本來無一物」，「本來無一物」就是真心，就是清淨心，真心起作用就無所不知，為什麼？因為世出世間一切法「唯心所現，唯識所變」，人若能夠見到真心，恢復到真心，盡虛空遍法界，過去、現在、未來，皆是自性中物，哪有不知道的道理？這才叫『正思』。</w:t>
      </w:r>
      <w:r>
        <w:t xml:space="preserve"> </w:t>
      </w:r>
    </w:p>
    <w:p w14:paraId="4249B7F7" w14:textId="77777777" w:rsidR="005566FE" w:rsidRDefault="005566FE">
      <w:pPr>
        <w:pStyle w:val="a3"/>
      </w:pPr>
      <w:r>
        <w:t xml:space="preserve">　　【正語</w:t>
      </w:r>
      <w:r>
        <w:t>—</w:t>
      </w:r>
      <w:r>
        <w:t>除四種邪命，攝諸口業名正語。】</w:t>
      </w:r>
      <w:r>
        <w:t xml:space="preserve"> </w:t>
      </w:r>
    </w:p>
    <w:p w14:paraId="212356EC" w14:textId="77777777" w:rsidR="005566FE" w:rsidRDefault="005566FE">
      <w:pPr>
        <w:pStyle w:val="a3"/>
      </w:pPr>
      <w:r>
        <w:t xml:space="preserve">　　第三，『正語』，「語」是言語。佛經上告訴我們，『除四種邪命，攝諸口業』叫做「正語」。「四種邪命」，「邪命」就是我們講四種不正當生活的方式，這種生活方式要靠語言，以語言為手段達到這四種不正當的生活方式，所以這一類的語言也叫做口業，也是屬於語業。這四種第一種叫「方口食」，所謂方口是通使雙方，也就是像現在所講的外交人員。既然出家了，還要幫助去搞這些外交，依靠這個來生活，從事於這樣的方式取得利養，這是錯誤的，為什麼？心地不能清淨。第二種叫「維口食」，「維口食」是講占卜吉凶、算命看相、看風水這一類，這一類也是佛法絕對禁止的。這個在現在講屬於迷信，以這種方法來維持自己的生活，天天造這些口業，這是錯誤的。第三種叫「仰口食」，「仰口」是觀察星象，也是為人說吉凶禍福，這樣得到的利養叫「仰口食」。第四種叫「下口食」，「下口食」是耕種，耕種五穀雜糧。這都是佛不許可的。</w:t>
      </w:r>
      <w:r>
        <w:t xml:space="preserve"> </w:t>
      </w:r>
    </w:p>
    <w:p w14:paraId="63CA6D8E" w14:textId="77777777" w:rsidR="005566FE" w:rsidRDefault="005566FE">
      <w:pPr>
        <w:pStyle w:val="a3"/>
      </w:pPr>
      <w:r>
        <w:t xml:space="preserve">　　佛對於出家人要求的是乞食，所謂「日中一食，樹下一宿」，佛要求弟子們要過這種生活，這個生活才是正常，怎麼正常？身心安穩，定慧增長，所以佛取這種方式。但是這種方式在佛陀的時代，社會環境許可，在今天已經不容易做到了，現在社會型態整個轉變了，乞食，沿門托缽，誰給你？所以今天乞食，可以說除了在泰國、錫蘭這些小乘國家還能維持，其他國家地區已經行不通了。那麼生活的方式就要改變，所以佛教傳到中國來之後，馬祖、百丈建叢林，提倡「一日不作，一日不食」，就是這四種邪命當中，祖師們取「下口食」，就是自己耕種，種五穀雜糧。也有些寺</w:t>
      </w:r>
      <w:r>
        <w:lastRenderedPageBreak/>
        <w:t>院，它有田地，有山林，這是屬於廟產，將田地山林租給農夫，收租，以這種方式來維持寺廟裡面的生活道糧，這個可以，這實在講也是脫離了四種邪命的範圍，因為四種方式都是要造口業，是邪心求利，這是佛不許可的。</w:t>
      </w:r>
      <w:r>
        <w:t xml:space="preserve"> </w:t>
      </w:r>
    </w:p>
    <w:p w14:paraId="67D9C7E9" w14:textId="77777777" w:rsidR="005566FE" w:rsidRDefault="005566FE">
      <w:pPr>
        <w:pStyle w:val="a3"/>
      </w:pPr>
      <w:r>
        <w:t xml:space="preserve">　　「攝諸口業」，口業裡面還包括了妄語，妄語是說話不誠實，存心欺騙他人，兩舌是挑撥是非，綺語是花言巧語，存心都是騙人，惡口是說話粗魯，說話非常的難聽。離開這四種語業，離開四種邪業，這才叫做「正語」。</w:t>
      </w:r>
      <w:r>
        <w:t xml:space="preserve"> </w:t>
      </w:r>
    </w:p>
    <w:p w14:paraId="28D721FE" w14:textId="77777777" w:rsidR="005566FE" w:rsidRDefault="005566FE">
      <w:pPr>
        <w:pStyle w:val="a3"/>
      </w:pPr>
      <w:r>
        <w:t xml:space="preserve">　　所以八正道每一條的含義都是非常深廣，若依天台家的說法，藏、通、別、圓四教淺深廣狹各個不同。即使沒有學佛，這八個項目若能運用在我們日常生活當中，也真真實實帶給我們一生幸福，家庭美滿，事業順利，社會和諧，國家富強，天下太平，所以這是我們必須要認真學習，要把它發揚光大，普遍利益一切眾生，這是佛弟子應該有的認識，應該盡的責任。</w:t>
      </w:r>
      <w:r>
        <w:t xml:space="preserve"> </w:t>
      </w:r>
    </w:p>
    <w:p w14:paraId="603FD9C6" w14:textId="77777777" w:rsidR="005566FE" w:rsidRDefault="005566FE">
      <w:pPr>
        <w:pStyle w:val="a3"/>
      </w:pPr>
      <w:r>
        <w:t xml:space="preserve">　　【正業</w:t>
      </w:r>
      <w:r>
        <w:t>—</w:t>
      </w:r>
      <w:r>
        <w:t>除身一切邪業，住清淨正身業。】</w:t>
      </w:r>
      <w:r>
        <w:t xml:space="preserve"> </w:t>
      </w:r>
    </w:p>
    <w:p w14:paraId="0C926C3B" w14:textId="77777777" w:rsidR="005566FE" w:rsidRDefault="005566FE">
      <w:pPr>
        <w:pStyle w:val="a3"/>
      </w:pPr>
      <w:r>
        <w:t xml:space="preserve">　　我們接著看「八正道」裡面第四個項目，『正業』，「業」是造作，註解裡面告訴我們『除身一切邪業，住清淨正身業』。從這個註解當中我們就很明確的知道，它是對身業來說的，因為前面有語業，這個業是身業，身，一切的動作都叫做身業。什麼是身的邪業？佛把它歸納作三大類，一類是殺生，殺生是身的邪業，身體錯誤的行為。偷盜是邪業，淫欲是邪業。淫欲當然主要的是指男女交會，它引伸的意義就非常之廣，凡是事情做得太過分都叫做淫欲，所以一切造作不能適中，做得過分，或者是過，或者是不及，那都是錯誤的。離開身的三種邪業，這才住到清淨正身業，身清淨。當然三業當中是以意業為主，心清淨，身自然就清淨了。但是在初學，許多戒律，像五戒十善特別側重在身業的造作，從外面的造作能夠幫助我們攝心，心清淨之後，身、語自然就清淨。</w:t>
      </w:r>
      <w:r>
        <w:t xml:space="preserve"> </w:t>
      </w:r>
    </w:p>
    <w:p w14:paraId="684ECB1A" w14:textId="77777777" w:rsidR="005566FE" w:rsidRDefault="005566FE">
      <w:pPr>
        <w:pStyle w:val="a3"/>
      </w:pPr>
      <w:r>
        <w:t xml:space="preserve">　　【正命</w:t>
      </w:r>
      <w:r>
        <w:t>—</w:t>
      </w:r>
      <w:r>
        <w:t>除三業中五種邪命，住清淨正命。】</w:t>
      </w:r>
      <w:r>
        <w:t xml:space="preserve"> </w:t>
      </w:r>
    </w:p>
    <w:p w14:paraId="31D2A313" w14:textId="77777777" w:rsidR="005566FE" w:rsidRDefault="005566FE">
      <w:pPr>
        <w:pStyle w:val="a3"/>
      </w:pPr>
      <w:r>
        <w:t xml:space="preserve">　　第五是『正命』，「命」是講我們的身命，也就是現在講維持生活，要怎樣才叫正當的維持生活？要用我們現在的話來講，就是維持一個正當的職業，這種職業如法，我們依靠這個職業能夠維持生活，在佛法裡面稱之為「正命」。『除三業中五種邪命，住清淨正命』，「三業」是身業、語業、意業，三業當中有五種是不正當的，是錯誤的。佛告訴我們第一個是「詐現異相」，「詐」是欺詐，是騙人，示現奇奇怪怪的樣子，就是我們現在所講的神通，什麼放光、離地三尺，這奇奇怪怪的，他的目的都是求名聞利養，希望別人對他恭敬，所以不擇手段的去欺騙眾生，這是現一種奇異的相。</w:t>
      </w:r>
      <w:r>
        <w:t xml:space="preserve"> </w:t>
      </w:r>
    </w:p>
    <w:p w14:paraId="78C6E8B0" w14:textId="77777777" w:rsidR="005566FE" w:rsidRDefault="005566FE">
      <w:pPr>
        <w:pStyle w:val="a3"/>
      </w:pPr>
      <w:r>
        <w:t xml:space="preserve">　　第二種是「自說功德」。實在說，自古以來，佛就是一個很好的榜樣，沒有一個說自己功德的，尤其是在佛門裡面，我們沒有見一個誇大的。在《華嚴經》，善財童子五十三參，五十三位善知識都是諸佛菩薩，善財去參訪，菩薩告訴他，無量法門當中我只學會這一個法門，其他的法門我都不會，你應該去請教某某人，可以說每一位我們所看到的，都是自己謙虛，推崇他人，這是正確的。我們讀《論語》看到孔老夫子的謙虛，弟子們讚夫子「五德」：溫、良、恭、儉、讓。夫子之為人，溫和、善良、恭謹（對人恭敬、謹慎、小心）、節儉（生活非常樸實，樣樣都節省）、忍讓，</w:t>
      </w:r>
      <w:r>
        <w:lastRenderedPageBreak/>
        <w:t>這是性德，諸佛菩薩各個都是這樣的，哪有自己誇讚自己？自己宣傳自己？今天所謂是打知名度，自己來捧自己，這是錯誤的。</w:t>
      </w:r>
      <w:r>
        <w:t xml:space="preserve"> </w:t>
      </w:r>
    </w:p>
    <w:p w14:paraId="01D9B183" w14:textId="77777777" w:rsidR="005566FE" w:rsidRDefault="005566FE">
      <w:pPr>
        <w:pStyle w:val="a3"/>
      </w:pPr>
      <w:r>
        <w:t xml:space="preserve">　　第三種是「占相吉凶」，就是占卜、算命看相、看風水這一類的，這在四邪命裡頭有，屬於「維口食」，這是錯誤的。佛把這樁事情在四邪命、五邪命裡頭都說到，可見得佛是絕對不贊成看相算命、看風水、占卜吉凶。因為佛說其他的只說一次，這個說了兩次，四邪命、五邪命都有，可知佛是絕對不贊成，絕對不允許弟子們這樣去做。第四種，「高聲現威」，大庭廣眾之下裝模作樣，這也是目的，還是為求名聞利養，以這種方法來動人心，這是錯誤的。第五是「說所得供養」，給人說這個人供養我多少，那個人供養我多少，那個意思還不就是很明瞭，你應該供養我多少。</w:t>
      </w:r>
      <w:r>
        <w:t xml:space="preserve"> </w:t>
      </w:r>
    </w:p>
    <w:p w14:paraId="177B8E96" w14:textId="77777777" w:rsidR="005566FE" w:rsidRDefault="005566FE">
      <w:pPr>
        <w:pStyle w:val="a3"/>
      </w:pPr>
      <w:r>
        <w:t xml:space="preserve">　　佛說這五種都是以貪瞋痴的心騙取眾生的供養，意念都是在求名利，名利心切，所以這屬於邪念。這個五大類，無論你是什麼樣的身分，無論從事哪一種行業，無論出家、在家，全都是錯誤的。所以佛教給我們必須在身語意，不但是身不能做，口不能這樣說，念頭都不應該生，起這種心念都是錯誤的，因為起這些念頭，心不清淨，心不清淨，身怎麼可能清淨？所以三業都不清淨。特別是念佛人，念佛人所求的是「心淨則土淨」，我們的目的求生淨土才能達的到，如果心不清淨，淨土與我們就沒有分了，今生縱然念佛也不能往生，只可以說跟淨土結個緣而已，這一生去不了。如果這一生決定要想求生淨土，決定要想脫離六道輪迴，這個人是大智慧的人，為什麼？他把六道輪迴跟十法界真的看清楚了，看明白了，所以才下定決心求生淨土。求生淨土一定要心清淨，三業清淨，也就是要「住清淨正命」，我們這個願望、目標在一生當中才能圓滿成就。</w:t>
      </w:r>
      <w:r>
        <w:t xml:space="preserve"> </w:t>
      </w:r>
    </w:p>
    <w:p w14:paraId="7A19D979" w14:textId="77777777" w:rsidR="005566FE" w:rsidRDefault="005566FE">
      <w:pPr>
        <w:pStyle w:val="a3"/>
      </w:pPr>
      <w:r>
        <w:t xml:space="preserve">　　【正進</w:t>
      </w:r>
      <w:r>
        <w:t>—</w:t>
      </w:r>
      <w:r>
        <w:t>勤行精進，修涅槃道。】</w:t>
      </w:r>
      <w:r>
        <w:t xml:space="preserve"> </w:t>
      </w:r>
    </w:p>
    <w:p w14:paraId="4CB8E4A7" w14:textId="77777777" w:rsidR="005566FE" w:rsidRDefault="005566FE">
      <w:pPr>
        <w:pStyle w:val="a3"/>
      </w:pPr>
      <w:r>
        <w:t xml:space="preserve">　　我們再看「八正道」的後面三條，第六，「正精進」，這個意思是要『勤行精進，修涅槃道』。換句話說，我們精進努力的方向一定要以無上正等正覺這個目標，這是純正沒有錯誤。一切諸大菩薩，沒有一個不是向這個目標、方向去努力的，所以稱之為菩薩。菩薩是梵語，中國的意思是覺悟的有情眾生。換句話說，我們是迷惑的有情眾生，迷在哪裡？方向、目標迷失了，不曉得向無上正等正覺去努力，這是我們一定要反省、一定要明瞭、一定要去做的。</w:t>
      </w:r>
      <w:r>
        <w:t xml:space="preserve"> </w:t>
      </w:r>
    </w:p>
    <w:p w14:paraId="6C28B182" w14:textId="77777777" w:rsidR="005566FE" w:rsidRDefault="005566FE">
      <w:pPr>
        <w:pStyle w:val="a3"/>
      </w:pPr>
      <w:r>
        <w:t xml:space="preserve">　　【正念</w:t>
      </w:r>
      <w:r>
        <w:t>—</w:t>
      </w:r>
      <w:r>
        <w:t>念正道及助道法。】</w:t>
      </w:r>
      <w:r>
        <w:t xml:space="preserve"> </w:t>
      </w:r>
    </w:p>
    <w:p w14:paraId="702EB612" w14:textId="77777777" w:rsidR="005566FE" w:rsidRDefault="005566FE">
      <w:pPr>
        <w:pStyle w:val="a3"/>
      </w:pPr>
      <w:r>
        <w:t xml:space="preserve">　　第七個是『正念』，什麼是「正念」？一定要『念正道及助道法』，在前面給諸位說過，在此地我們再落實來講。「正道」，在經典就是《無量壽經》、《阿彌陀經要解》，這是佛法裡面的正道，正道當中的正道。世法裡面的正道就是《論語》、大學、中庸、《孟子》，就是四書，四書是中國古聖先賢智慧經驗的結晶，是文化的唯一寶藏。中庸是理論，大學是方法，《論語》、《孟子》是把理論與方法如何應用在日常生活當中，如何應用在處事待人接物，所以這部書跟佛法裡面《大方廣佛華嚴經》沒有兩樣。《華嚴》有圓滿的理論，有周詳的方法，後面善財童子五十三參就是表演給我們看。這些理論、方法人家怎樣利用在生活上，應用在各行各業、男女老少，這是五十三位善知識表現出來的。所以四書跟《華嚴經》是同一類的書籍、典籍，人生必讀書。這是「正道」。在行門綱領，前面我們舉出「三福、六和、三學、六度、十願」，這是「助道法」；儒家「三綱八目」是正道，五常、五倫、八德是助道法，這都是正道。我們心裡常常念著這些，這個念就是「正念」。最後一條：</w:t>
      </w:r>
      <w:r>
        <w:t xml:space="preserve"> </w:t>
      </w:r>
    </w:p>
    <w:p w14:paraId="4B0BB578" w14:textId="77777777" w:rsidR="005566FE" w:rsidRDefault="005566FE">
      <w:pPr>
        <w:pStyle w:val="a3"/>
      </w:pPr>
      <w:r>
        <w:t xml:space="preserve">　　【正定</w:t>
      </w:r>
      <w:r>
        <w:t>—</w:t>
      </w:r>
      <w:r>
        <w:t>以無漏慧相應入定。】</w:t>
      </w:r>
      <w:r>
        <w:t xml:space="preserve"> </w:t>
      </w:r>
    </w:p>
    <w:p w14:paraId="1B3D89D9" w14:textId="77777777" w:rsidR="005566FE" w:rsidRDefault="005566FE">
      <w:pPr>
        <w:pStyle w:val="a3"/>
      </w:pPr>
      <w:r>
        <w:t xml:space="preserve">　　這是『正定』，「正定」的層次有淺深廣狹不同。學佛的人得正定，儒家、道家也得正定，為什麼？心地清淨，決定沒有自私自利的觀念，沒有邪思。前面講他念正道，心定在正道上，正定生無漏的智慧。</w:t>
      </w:r>
      <w:r>
        <w:t xml:space="preserve"> </w:t>
      </w:r>
    </w:p>
    <w:p w14:paraId="22DE07BA" w14:textId="77777777" w:rsidR="005566FE" w:rsidRDefault="005566FE">
      <w:pPr>
        <w:pStyle w:val="a3"/>
      </w:pPr>
      <w:r>
        <w:t xml:space="preserve">　　【八聖道由擇法覺分，不依偏邪，故入正道，無漏聖法曰正，能通涅槃曰道。】</w:t>
      </w:r>
      <w:r>
        <w:t xml:space="preserve"> </w:t>
      </w:r>
    </w:p>
    <w:p w14:paraId="3ADB1F65" w14:textId="77777777" w:rsidR="005566FE" w:rsidRDefault="005566FE">
      <w:pPr>
        <w:pStyle w:val="a3"/>
      </w:pPr>
      <w:r>
        <w:t xml:space="preserve">　　『八聖道』有前面『擇法』的智慧，有這個能力、有這個智慧抉擇法門，所以他不偏不邪，這才能夠契入『正道』，我們把這個八項都稱之為「正道」。真實智慧，這才是正，能夠幫助我們達到無上菩提，也就是幫助我們完成無上正等正覺，這叫做「道」。「道」就是方法，就是道路，循著這個方法、這條道路，我們才能真正成就無上正等正覺，所以稱之為「八正道」。</w:t>
      </w:r>
      <w:r>
        <w:t xml:space="preserve"> </w:t>
      </w:r>
    </w:p>
    <w:p w14:paraId="035041B5" w14:textId="77777777" w:rsidR="005566FE" w:rsidRDefault="005566FE">
      <w:pPr>
        <w:pStyle w:val="a3"/>
      </w:pPr>
      <w:r>
        <w:t xml:space="preserve">　　【三十七品，收法雖盡，而機緣不等，作種種開合，名義不同，無不演暢。故令聞者，念三寶，發菩提心，伏滅煩惱也。】</w:t>
      </w:r>
      <w:r>
        <w:t xml:space="preserve"> </w:t>
      </w:r>
    </w:p>
    <w:p w14:paraId="38F57254" w14:textId="77777777" w:rsidR="005566FE" w:rsidRDefault="005566FE">
      <w:pPr>
        <w:pStyle w:val="a3"/>
      </w:pPr>
      <w:r>
        <w:t xml:space="preserve">　　這是介紹西方世界佛菩薩說法，情與無情統統都在說法，說些什麼法？『三十七品』是所說一切法的綱領，無量無邊的法門都離不開這三十七個科目，所以「三十七品」收法罄盡，統統都包括了。機緣不同，不但在我們這個世間大眾機緣不一樣，西方世界機緣也不同，如果同就不可能有三輩九品、有四種淨土，他說四種淨土、三輩九品，可見得程度上還是不相同。因此『作種種開合，名義不同，無不演暢』，所以能夠叫聽到說法的人自自然然『念三寶，發菩提心，伏滅煩惱』。這個地方講到「念三寶」，什麼是「三寶」？三寶簡單的解釋是「佛、法、僧」。佛有法身佛、報身佛、應化身佛。法有教法、理法、行法、果法，所謂教理行果。僧有菩薩僧、小乘僧、凡夫僧，凡夫僧是沒有證得果位的這些出家人。所以雖然說佛法僧，其實裡面也相當的繁雜，我們必須要把它認識清楚。</w:t>
      </w:r>
      <w:r>
        <w:t xml:space="preserve"> </w:t>
      </w:r>
    </w:p>
    <w:p w14:paraId="3B2FD57D" w14:textId="77777777" w:rsidR="005566FE" w:rsidRDefault="005566FE">
      <w:pPr>
        <w:pStyle w:val="a3"/>
      </w:pPr>
      <w:r>
        <w:t xml:space="preserve">　　如果從理上說，「佛」是覺的意思，覺而不迷，這是佛，叫自性佛。「法」是正確的思想見解，就是八正道裡面正見、正思惟，這是自性法寶。「僧」是清淨、和合的意思，身心清淨，與萬法融合，沒有隔礙，這是自性僧寶。從「一體三寶」上講，這就是稱性說了，「湛然智照，靈明覺了」是佛寶，「實相理體，清淨圓妙」是法寶，「理智不二，和合無違」是僧寶。實在講，這就是我們自己真如本性的德用，我們稱它作「一體三寶」，或者稱它作「自性三寶」，這個意思我們還是要略略的解釋一下。</w:t>
      </w:r>
      <w:r>
        <w:t xml:space="preserve"> </w:t>
      </w:r>
    </w:p>
    <w:p w14:paraId="351DE624" w14:textId="77777777" w:rsidR="005566FE" w:rsidRDefault="005566FE">
      <w:pPr>
        <w:pStyle w:val="a3"/>
      </w:pPr>
      <w:r>
        <w:t xml:space="preserve">　　自性三寶必須要簡單的給諸位做個介紹，自性佛就是自性覺，佛法當中常說「湛然智照，靈明覺了」，「湛然」是比喻，好比水很清淨，沒有一絲毫的染污，清徹又安靜，沒有波浪、沒有擾動的時候，這個水靜、水清，再深的水，我們從水面上就能夠看到底下，看得清清楚楚。這個水像玻璃一樣，像明鏡一樣，這是比喻我們的真心自性，真心自性本來就是這個樣子。我們的真心自性像水一樣的清淨，一樣的明徹，它有靈性，這個靈性對於宇宙一切萬事萬物，它都明白，都知道，都能夠明瞭，都能夠覺察，這是真如本性的德用。</w:t>
      </w:r>
      <w:r>
        <w:t xml:space="preserve"> </w:t>
      </w:r>
    </w:p>
    <w:p w14:paraId="5712C2BA" w14:textId="77777777" w:rsidR="005566FE" w:rsidRDefault="005566FE">
      <w:pPr>
        <w:pStyle w:val="a3"/>
      </w:pPr>
      <w:r>
        <w:t xml:space="preserve">　　我們今天的大用為什麼喪失不能現前？佛告訴我們，我們把自己的真心本性迷失了，諸位要記住是迷失，不是真的失掉。好像水還在，這個水被攪動了，攪動它就起波浪，裡面就混濁了，就不清、不淨了。所以佛教給我們的方法，這個修行的方法要淨、要定，淨、定恢復到本性，把本性的德用又透出來了。由此可知，佛教給我們所有的智慧德能從哪來的？是我們本來具足的，不是從外面來的。所以佛在大經上常常給我們說老實話，「佛不度眾生」。佛沒度眾生，這個話是真的，誰度眾生？自己度自己。智慧德能是你本有的，不是佛菩薩給你的，只要你把心靜下來、定下來，這個能力都恢復了，與十方諸佛如來無二無別，這叫自性佛。</w:t>
      </w:r>
      <w:r>
        <w:t xml:space="preserve"> </w:t>
      </w:r>
    </w:p>
    <w:p w14:paraId="05C536A3" w14:textId="77777777" w:rsidR="005566FE" w:rsidRDefault="005566FE">
      <w:pPr>
        <w:pStyle w:val="a3"/>
      </w:pPr>
      <w:r>
        <w:t xml:space="preserve">　　「法」是正確的知見，「實相理體，清淨圓妙」，實相，真相，萬事萬物的本體，就是世出世間一切萬法從哪來的？怎麼發生的？這些事實真相完全通達明瞭，才知道宇宙人生本來是清淨，本來是圓滿微妙不可思議，這是正知正見，也就是《法華經》上所講的「佛知佛見」，佛知見是自性的知見。</w:t>
      </w:r>
      <w:r>
        <w:t xml:space="preserve"> </w:t>
      </w:r>
    </w:p>
    <w:p w14:paraId="79CDAF41" w14:textId="77777777" w:rsidR="005566FE" w:rsidRDefault="005566FE">
      <w:pPr>
        <w:pStyle w:val="a3"/>
      </w:pPr>
      <w:r>
        <w:t xml:space="preserve">　　自性僧寶是清淨的，就是自性淨，「理智不二，和合無違」，如果有障礙就不清淨。「理」是所證之理，「智」是能證之智，能證之智跟所證之理如果是二，二就不合，二就不淨，殊不知能證之智、所證之理是一個，它不是二。好比燈光，自己放光明還照自己，這是不二，不二當然就和合無違。所以世出世間一切法、一切人、一切事，你要說是不能和合的，沒有這個道理。理上知道是和合無違，事上必定可以做得到。事上不合，必定是方法錯誤，才會產生錯誤的現象，這就是違背了理，這方法就錯誤了，順理就成章，哪有不合的道理？所以三寶是自性三德。</w:t>
      </w:r>
      <w:r>
        <w:t xml:space="preserve"> </w:t>
      </w:r>
    </w:p>
    <w:p w14:paraId="62C9389D" w14:textId="77777777" w:rsidR="005566FE" w:rsidRDefault="005566FE">
      <w:pPr>
        <w:pStyle w:val="a3"/>
      </w:pPr>
      <w:r>
        <w:t xml:space="preserve">　　自性實相，覺慧之佛寶就是「般若德」，就是「法身」。自性本覺理體之法寶就是「法身德」、「法性身」。自性理智不二的僧寶就是「解脫德」，就是「應化身」。從這個地方我們就能體會、就能明白，佛法不管它怎麼個說法，確實是理事圓融，事事無礙，這才是諸法實相。就是我們自己與生活環境的真相，真相明瞭，這才得真實的快樂，真實的自在，就像《無量壽經》上說的「住真實慧」，我們住在真實的智慧，心安住在真實智慧，得到真實的利益，這個利益是無量無邊，自在快樂。</w:t>
      </w:r>
      <w:r>
        <w:t xml:space="preserve"> </w:t>
      </w:r>
    </w:p>
    <w:p w14:paraId="5C8DBD5E" w14:textId="77777777" w:rsidR="005566FE" w:rsidRDefault="005566FE">
      <w:pPr>
        <w:pStyle w:val="a3"/>
      </w:pPr>
      <w:r>
        <w:t xml:space="preserve">　　【行樹演法</w:t>
      </w:r>
      <w:r>
        <w:t>—</w:t>
      </w:r>
      <w:r>
        <w:t>風樹作樂，微妙的法音，聞正法樂，自念三寶，得正念樂也。】</w:t>
      </w:r>
      <w:r>
        <w:t xml:space="preserve"> </w:t>
      </w:r>
    </w:p>
    <w:p w14:paraId="44A6B34A" w14:textId="77777777" w:rsidR="005566FE" w:rsidRDefault="005566FE">
      <w:pPr>
        <w:pStyle w:val="a3"/>
      </w:pPr>
      <w:r>
        <w:t xml:space="preserve">　　底下一段，這是講『行樹演法，風樹作樂』，就像我們現在所講的交響樂，這在西方極樂世界可以說遍滿了所有的處所。『微妙的法音』，使大家都能夠普遍的『聞正法樂，自念三寶，得正念樂』。世尊這樣給我們開導還是契機說法，因為娑婆世界眾生耳根最利，耳根所對的是音聲，所以在六塵當中是以音聲為佛事，極樂世界六塵都作佛事，此地特別這樣強調是應我們的機。我們到西方極樂世界，因為耳根用成了習慣，無量劫來六根當中特別善用耳根，到達西方極樂世界，你能夠明瞭通達風樹妙音都是唯心所現，唯心無境，因為心境一如，心境不二，所以這個音聽了之後，無不是妙諦，無不是法音。所薰之法，針對我們自己的迷惑、妄想、執著，句句法音都能夠幫助我們消除妄想、執著，使我們自性三寶自然現前，這叫做「自念三寶」，「得正念之樂」，這是無上的法喜，在西方極樂世界念念現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9FF2C" w14:textId="77777777" w:rsidR="005566FE" w:rsidRDefault="005566FE" w:rsidP="005566FE">
      <w:r>
        <w:separator/>
      </w:r>
    </w:p>
  </w:endnote>
  <w:endnote w:type="continuationSeparator" w:id="0">
    <w:p w14:paraId="663A8693" w14:textId="77777777" w:rsidR="005566FE" w:rsidRDefault="005566FE" w:rsidP="005566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3A425" w14:textId="77777777" w:rsidR="005566FE" w:rsidRDefault="005566FE" w:rsidP="005566FE">
      <w:r>
        <w:separator/>
      </w:r>
    </w:p>
  </w:footnote>
  <w:footnote w:type="continuationSeparator" w:id="0">
    <w:p w14:paraId="208C4AC5" w14:textId="77777777" w:rsidR="005566FE" w:rsidRDefault="005566FE" w:rsidP="005566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6FE"/>
    <w:rsid w:val="005566F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B8F7D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66F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66F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66F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66F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954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