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B7EBA" w14:textId="77777777" w:rsidR="00CA7F08" w:rsidRDefault="00CA7F08">
      <w:r>
        <w:t xml:space="preserve">阿彌陀經要解大意　　（第二十二集）　　</w:t>
      </w:r>
      <w:r>
        <w:t>1991</w:t>
      </w:r>
      <w:r>
        <w:t xml:space="preserve">　　台灣電台　　檔名：</w:t>
      </w:r>
      <w:r>
        <w:t xml:space="preserve">01-009-0022 </w:t>
      </w:r>
    </w:p>
    <w:p w14:paraId="2F299357" w14:textId="77777777" w:rsidR="00CA7F08" w:rsidRDefault="00CA7F08">
      <w:pPr>
        <w:pStyle w:val="a3"/>
      </w:pPr>
      <w:r>
        <w:t xml:space="preserve">　　【命濁</w:t>
      </w:r>
      <w:r>
        <w:t>—</w:t>
      </w:r>
      <w:r>
        <w:t>因果並劣，壽命短促，非不費時劫，不勞勤苦之行，必不能度。】</w:t>
      </w:r>
      <w:r>
        <w:t xml:space="preserve"> </w:t>
      </w:r>
    </w:p>
    <w:p w14:paraId="69064E6A" w14:textId="77777777" w:rsidR="00CA7F08" w:rsidRDefault="00CA7F08">
      <w:pPr>
        <w:pStyle w:val="a3"/>
      </w:pPr>
      <w:r>
        <w:t xml:space="preserve">　　五濁最後的一條是『命濁』，也就是生命受到了染污。『因果並劣』，因不善，當然果報就不能盡如人意，所以身體的不健康、衰老、壽命的短促，這是屬於「命濁」的現象。這樣一個身體，假如修行要費很長的時間，修行要相當艱苦，那怎麼能成功？所以必須要找到一個法門，既不費時間，也不要很辛苦，這樣我們才能得度。</w:t>
      </w:r>
      <w:r>
        <w:t xml:space="preserve"> </w:t>
      </w:r>
    </w:p>
    <w:p w14:paraId="31FB223C" w14:textId="77777777" w:rsidR="00CA7F08" w:rsidRDefault="00CA7F08">
      <w:pPr>
        <w:pStyle w:val="a3"/>
      </w:pPr>
      <w:r>
        <w:t xml:space="preserve">　　因此自古以來真正講到修行，都要年輕，都要體力，譬如參禪、學教、念佛，都沒有例外的。我們就念佛法門而論，我們打一個佛七，真正的佛七是這一句佛號晝夜無間，一定要做到不間斷、不夾雜、不懷疑，七天七夜佛號不間斷，我們能做到嗎？我跟同學們說，我就做不到，為什麼？年歲太大了，體力衰退了，不要說七天七夜，一天一夜不休息，我的體力就吃不消。但是我在年輕的時候可以做到，二十幾歲的時候，的確七天七夜不睡覺是不成問題的，可見得修行需趁年少，四十以後修行就很苦，很艱難，這是我在此地勸勉同修們要趁年輕力壯的時候來認真的修行。</w:t>
      </w:r>
      <w:r>
        <w:t xml:space="preserve"> </w:t>
      </w:r>
    </w:p>
    <w:p w14:paraId="0A5D1697" w14:textId="77777777" w:rsidR="00CA7F08" w:rsidRDefault="00CA7F08">
      <w:pPr>
        <w:pStyle w:val="a3"/>
      </w:pPr>
      <w:r>
        <w:t xml:space="preserve">　　我們看《高僧傳》，看《居士傳》，古時候這一些在家、出家修行人，開悟的，證果的，得一心不亂的，都是在二十幾歲，三十幾歲，這樣階段年齡當中幾乎佔了百分之七十以上，四十歲以後修成的那是困學而成，人數很少，不多見。六祖大師，這是在中國佛教史裡面最有名的人物，他老人家開悟證果，五祖把衣缽傳給他的時候，他只有二十四歲。諸位想想，不是這個年齡，哪有那一份精神與體力？他把他的精神體力全部投在修學當中，所以有不思議的成就，這是我們要清楚明瞭的。因此到年齡衰老了，我們希望在這一生當中得到殊勝的成就，已經是不可能了，那只有找一個不費時間、不太辛苦的方法，信願持名往生不退的行門才能夠真正得度。五濁，這五種染污就介紹到此地。</w:t>
      </w:r>
      <w:r>
        <w:t xml:space="preserve"> </w:t>
      </w:r>
    </w:p>
    <w:p w14:paraId="30385A93" w14:textId="77777777" w:rsidR="00CA7F08" w:rsidRDefault="00CA7F08">
      <w:pPr>
        <w:pStyle w:val="a3"/>
      </w:pPr>
      <w:r>
        <w:t xml:space="preserve">　　惡世，「惡」是不善，既然身心有這樣的染污，他所作所為當然就不善。不善之行無量無邊，佛把他歸納成十大類，叫十惡業，十惡裡面又可以分為三大類，第一大類是身體的造作，這裡頭有三項，第一個是殺生，第二個是偷盜，第三個是邪淫，這是身體的造作。殺生大家好懂，偷盜比較上難以理解，偷盜的範圍非常廣大，偷盜的定義在佛經裡面叫不與取，就是沒有得到物主的同意，你把它取過來，就叫做偷盜。譬如我們今天一般的國民都有納稅的義務，稅收是國家正常的收入，如果我們想方設法少納一點稅，這種心態、作為就是屬於偷盜，偷盜國家的財富，這就犯了盜戒，怎麼能持戒呢？這是舉一個例子而言。邪淫不僅僅是指男女之慾，凡是衣食住行物質生活過於奢侈，超越了你的本分，都叫做邪淫。當然邪淫正指是男女淫慾，不是夫妻正常配偶，這都是邪淫，引伸的意思那非常之廣泛，一切過度的奢侈都屬於這一類的。</w:t>
      </w:r>
      <w:r>
        <w:t xml:space="preserve"> </w:t>
      </w:r>
    </w:p>
    <w:p w14:paraId="7CF78A52" w14:textId="77777777" w:rsidR="00CA7F08" w:rsidRDefault="00CA7F08">
      <w:pPr>
        <w:pStyle w:val="a3"/>
      </w:pPr>
      <w:r>
        <w:t xml:space="preserve">　　第二類是口業，口業是講言語，我們一般人最常犯的，佛把它歸納成四種。第一個是妄語，說話不誠實，欺騙對方，這是妄語。第二種是兩舌，兩舌是挑撥是非。第三種是惡口，惡口是說話粗魯，叫人聽起來很難入耳，這個也是口過；縱然所宣說的是正理，也應該要柔和，不應該用粗暴的言語，這屬於口業，口的過失。第四種是綺語，綺語是花言巧語，說的是很好聽，但是他的用意是愚弄他人，欺騙他人，所以這是口的四種過失。第三類是意，就是心裡面的存心。存心第一個是貪，第二個是瞋恚，第三個是愚痴，我們在前面已經跟諸位說過。</w:t>
      </w:r>
      <w:r>
        <w:t xml:space="preserve"> </w:t>
      </w:r>
    </w:p>
    <w:p w14:paraId="3F827296" w14:textId="77777777" w:rsidR="00CA7F08" w:rsidRDefault="00CA7F08">
      <w:pPr>
        <w:pStyle w:val="a3"/>
      </w:pPr>
      <w:r>
        <w:lastRenderedPageBreak/>
        <w:t xml:space="preserve">　　所以我們冷眼觀察，看看別人，想想自己，因為一個人看自己的過失很不容易，很不容易覺察到自己的過失，但是看別人的過失卻很容易發現。把別人當作自己的一面鏡子，看看別人，馬上回過來反省自己，就很容易發現自己的毛病、過失，就見到了。我們自己是不是每天都在做殺盜淫？每天都在那裡妄語、兩舌、惡口、綺語？心裡面是不是存著貪瞋痴？這十種惡行是不是天天都在造？天天都在增長？為什麼會造惡業？還是前面所說的，你對於宇宙人生的看法錯誤，想法錯誤，你不了解宇宙人生的真相。宇宙是我們生活的環境，人生就是我們自己本人，自己與生活環境的真相不了解，看錯了，想錯了，所以你的造作行為全盤都錯誤了，這種錯誤的行為歸納起來叫十惡業。所以佛在經上給我們講，我們生存的環境、現實的環境是五濁惡世。</w:t>
      </w:r>
      <w:r>
        <w:t xml:space="preserve"> </w:t>
      </w:r>
    </w:p>
    <w:p w14:paraId="0A72B5A5" w14:textId="77777777" w:rsidR="00CA7F08" w:rsidRDefault="00CA7F08">
      <w:pPr>
        <w:pStyle w:val="a3"/>
      </w:pPr>
      <w:r>
        <w:t xml:space="preserve">　　【故一聲阿彌陀佛，即釋迦本師於五濁惡世，所得之阿耨多羅三藐三菩提法。今以此果覺全體，授與濁世眾生，乃諸佛所行境界，唯佛與佛能究盡，非九界自力所能信解也。】</w:t>
      </w:r>
      <w:r>
        <w:t xml:space="preserve"> </w:t>
      </w:r>
    </w:p>
    <w:p w14:paraId="6DAF238D" w14:textId="77777777" w:rsidR="00CA7F08" w:rsidRDefault="00CA7F08">
      <w:pPr>
        <w:pStyle w:val="a3"/>
      </w:pPr>
      <w:r>
        <w:t xml:space="preserve">　　蕅益大師這一段的開示非常重要，我們讀《要解》，研究《要解》，決定不能輕易疏忽。實在講，不是他老人家給我們提起，往往我們讀經當面錯過這一樁大事因緣。釋迦牟尼佛在我們這個世間怎麼成佛的？實在講很少人能夠具體說明，縱然有人說，我們聽了之後也很難理解，從來沒有像蕅益大師講得這麼簡單明白，他講的話確確實實的，是真的不是假的，在本經就能夠得到證明。</w:t>
      </w:r>
      <w:r>
        <w:t xml:space="preserve"> </w:t>
      </w:r>
    </w:p>
    <w:p w14:paraId="72F3C34B" w14:textId="77777777" w:rsidR="00CA7F08" w:rsidRDefault="00CA7F08">
      <w:pPr>
        <w:pStyle w:val="a3"/>
      </w:pPr>
      <w:r>
        <w:t xml:space="preserve">　　他給我們說，釋迦牟尼佛三千年前，按照中國歷史的記載，佛出世在周朝昭王二十六年，佛滅度在周穆王五十三年，這是中國歷史上所記載的，根據這個記載，佛滅度到今年應該是三千零十八年。佛當年出世示現成佛，怎麼成佛的？原來是念阿彌陀佛成佛的，這個實在講從來沒有聽人講過，我們天天念《阿彌陀經》也沒有發現，蕅益大師給我們一說出，我們才回過頭再翻翻《彌陀經》，有沒有這一句？有，果然是真的。經上講「善男子，善女人」，這個我們不管它，「聞是經受持者，及聞諸佛名者，皆為一切諸佛之所護念，皆得不退轉於阿耨多羅三藐三菩提」，這都是經文。特別我們要注意的就是蕅益大師今天所講的，這個經文再說「如我今者」，「我」是釋迦牟尼佛自稱，「稱讚諸佛不可思議功德」，「稱讚」就是念佛，我們念這一句「南無阿彌陀佛」就是「稱讚諸佛不可思議功德」。佛自己說，「於娑婆國土，得阿耨多羅三藐三菩提」，他說「於娑婆國土五濁惡世，劫濁、見濁、煩惱濁、眾生濁、命濁中，得阿耨多羅三藐三菩提」，這是我們在經文上得到證明。</w:t>
      </w:r>
      <w:r>
        <w:t xml:space="preserve"> </w:t>
      </w:r>
    </w:p>
    <w:p w14:paraId="0C9803D1" w14:textId="77777777" w:rsidR="00CA7F08" w:rsidRDefault="00CA7F08">
      <w:pPr>
        <w:pStyle w:val="a3"/>
      </w:pPr>
      <w:r>
        <w:t xml:space="preserve">　　釋迦牟尼佛在五濁惡世得阿耨多羅三藐三菩提的方法，就是這一句「南無阿彌陀佛」，釋迦佛是念阿彌陀佛成佛的。所以有很多同修看到蕅益大師《要解》上這一句，來問我釋迦牟尼佛念阿彌陀佛成佛的經文在什麼地方，我說就在《阿彌陀經》之中，「我怎麼沒有看見？」你仔細去一看，就發現了，就是這幾句經文，蕅益大師發現了。我們天天念，實在講不是蕅益大師提示，我也沒發現，《彌陀經》天天念，沒有發現。這一發現，使我們對於念佛法門真正肯定，所有一切疑惑統統斷除。釋迦牟尼佛念佛成佛，我們就聯想到十方三世一切諸佛如來也是念佛成佛，這是我們聯想，聯想有根據嗎？有，什麼根據？《大方廣佛華嚴經》。佛在《華嚴經》上告訴我們，「十地菩薩，始終不離念佛」，這就是明文，這就是證據。十地菩薩，始是從初地，終是指等覺，從初地到等覺，他們修什麼法門？就是修念佛求生淨土的法門。</w:t>
      </w:r>
      <w:r>
        <w:t xml:space="preserve"> </w:t>
      </w:r>
    </w:p>
    <w:p w14:paraId="3ED72E3C" w14:textId="77777777" w:rsidR="00CA7F08" w:rsidRDefault="00CA7F08">
      <w:pPr>
        <w:pStyle w:val="a3"/>
      </w:pPr>
      <w:r>
        <w:lastRenderedPageBreak/>
        <w:t xml:space="preserve">　　這是我自己在過去十七年中沒有中斷的講《華嚴經》，我講《八十華嚴》，同時也講《四十華嚴》，從《華嚴經》上重大的一個發現，於是我才回過頭來死心塌地專修念佛法門。我對於念佛的起信是從《華嚴經》上得到的，所以古德說「《華嚴》《法華》是《無量壽經》的引導」，我對於這個話是非常的贊成，肯定的接受，因為我自己就是從這個地方入《無量壽》的。</w:t>
      </w:r>
      <w:r>
        <w:t xml:space="preserve"> </w:t>
      </w:r>
    </w:p>
    <w:p w14:paraId="60158E4F" w14:textId="77777777" w:rsidR="00CA7F08" w:rsidRDefault="00CA7F08">
      <w:pPr>
        <w:pStyle w:val="a3"/>
      </w:pPr>
      <w:r>
        <w:t xml:space="preserve">　　這是佛把他自己修行成佛的方法傳授給我們，這個方法是諸佛所行的境界，蕅益大師這個講法跟我剛才所講的相應。我的推想，十方一切諸佛怎麼成佛？統統是念佛成佛的，所以這是諸佛所行的境界，唯佛與佛才能徹底究盡，不是九法界眾生，九法界包括等覺菩薩一直到地獄眾生，要靠自己的能力是沒有辦法搞清楚的，換句話說，不能信，不能解，這個法門才是真正不可思議。九界有情對這個法門能信能解，那就是佛在《無量壽經》上所說的，他是過去生中有不可思議的善根、福德，因緣，這一生當中現前而已，同時又蒙十方諸佛如來冥冥當中的加持，所以你一接觸，你能夠相信，你能夠理解，諸位細細去念《無量壽經》就明白了。這個裡面也是不思議的因果。</w:t>
      </w:r>
      <w:r>
        <w:t xml:space="preserve"> </w:t>
      </w:r>
    </w:p>
    <w:p w14:paraId="360156B9" w14:textId="77777777" w:rsidR="00CA7F08" w:rsidRDefault="00CA7F08">
      <w:pPr>
        <w:pStyle w:val="a3"/>
      </w:pPr>
      <w:r>
        <w:t xml:space="preserve">　　【信願持名一行，不涉施為，圓轉五濁。唯信乃入，非思議所行境界。設非本師，來入惡世，示得菩提，以大智、大悲見此、行此、說此，眾生何由稟此也哉。】</w:t>
      </w:r>
      <w:r>
        <w:t xml:space="preserve"> </w:t>
      </w:r>
    </w:p>
    <w:p w14:paraId="6C68D1DE" w14:textId="77777777" w:rsidR="00CA7F08" w:rsidRDefault="00CA7F08">
      <w:pPr>
        <w:pStyle w:val="a3"/>
      </w:pPr>
      <w:r>
        <w:t xml:space="preserve">　　『信願持名一行，不涉施為』，這是講它的簡單容易。『圓轉五濁』，我們要注意那個「圓」，圓滿的就能夠轉「五濁」變成五清，就是五種清淨。『唯信乃入』，你對這個法門不相信，不能接受，換句話說，這不可思議的功德利益你就得不到。『非思議所行境界』，這一句話說，不是我們的思想、言語能夠達到的境界，我們無法想像，也說不出來。『設非本師，來入惡世，示得菩提，以大智、大悲見此、行此、說此，眾生何由稟此也哉』，這是顯示釋迦牟尼佛對我們的恩德無量無邊，超過父母。他老人家到五濁惡世來示現自己念佛成佛，以大智慧、大慈悲，他見到這個事實，念佛成佛法門，他自己依照這個方法修學，又把這個方法告訴我們，我們才知道，我們才曉得學習。</w:t>
      </w:r>
      <w:r>
        <w:t xml:space="preserve"> </w:t>
      </w:r>
    </w:p>
    <w:p w14:paraId="0C48299D" w14:textId="77777777" w:rsidR="00CA7F08" w:rsidRDefault="00CA7F08">
      <w:pPr>
        <w:pStyle w:val="a3"/>
      </w:pPr>
      <w:r>
        <w:t xml:space="preserve">　　【若不深知其甚難，將謂更有別法，可出五濁。火宅之中，戲論紛然，唯深知其甚難，方肯死盡偷心，寶此一行。此本師所以極口說其甚難，而深囑我等當知也。】</w:t>
      </w:r>
      <w:r>
        <w:t xml:space="preserve"> </w:t>
      </w:r>
    </w:p>
    <w:p w14:paraId="4771182B" w14:textId="77777777" w:rsidR="00CA7F08" w:rsidRDefault="00CA7F08">
      <w:pPr>
        <w:pStyle w:val="a3"/>
      </w:pPr>
      <w:r>
        <w:t xml:space="preserve">　　這一段的開示，意思非常的深刻。平常我們在一些同修私下談論交換修學心得的時候，往往很容易體會到修學困難，障礙很多，這一樁事情必須要很冷靜靜下心來認真的去檢討、去反省。佛法無論是哪一個宗派、哪一個法門，修學的樞紐都是在「一門深入」，最忌諱的是夾雜，不但是淨宗念佛不可以夾雜，其他任何法門也都不例外。夾雜就決定不能專心，要知道佛法的修學是以定，通常我們叫禪定，淨宗法門稱為一心不亂，以這個為目標。換句話說，如果雜修，同時修兩個、三個以上的法門，對於定功，對於一心，必然有妨礙，換句話說，一心就很不容易達到。</w:t>
      </w:r>
      <w:r>
        <w:t xml:space="preserve"> </w:t>
      </w:r>
    </w:p>
    <w:p w14:paraId="58B902EF" w14:textId="77777777" w:rsidR="00CA7F08" w:rsidRDefault="00CA7F08">
      <w:pPr>
        <w:pStyle w:val="a3"/>
      </w:pPr>
      <w:r>
        <w:t xml:space="preserve">　　我們再看佛在大小乘經裡面常常告訴我們，六道輪迴是怎麼來的？詳細的說，這就是「十二因緣」。如果簡略的說，就是「惑、業、苦」，迷惑，造業感受的苦報，這是六道輪迴理論的基礎。如果把惑、業、苦斷掉，輪迴的現象就沒有了。如果惑、業、苦不能夠斷掉，六道輪迴的事實一定是存在的。因此我們就可以認真來做一次反省，我們有什麼力量，什麼樣的能力，能夠斷惑？惑是迷惑，從最粗淺的說，就是前</w:t>
      </w:r>
      <w:r>
        <w:lastRenderedPageBreak/>
        <w:t>面所講的見惑、思惑，也就是前面所說的，五濁裡面所講的見濁、煩惱濁，我們有沒有能力把它斷掉？如果不能，我們心裡面還是會有貪瞋痴慢，還是會有是非人我，有這些妄想執著，那就曉得難，太難太難。</w:t>
      </w:r>
      <w:r>
        <w:t xml:space="preserve"> </w:t>
      </w:r>
    </w:p>
    <w:p w14:paraId="4CB27872" w14:textId="77777777" w:rsidR="00CA7F08" w:rsidRDefault="00CA7F08">
      <w:pPr>
        <w:pStyle w:val="a3"/>
      </w:pPr>
      <w:r>
        <w:t xml:space="preserve">　　見思煩惱不斷，決定不能超越輪迴，所以了生死、出三界、成佛實在是一樁不容易的事，這就是蕅益大師在《要解》裡面告訴我們，要深知其難。你真正曉得這個困難了，才知道確實沒有其他的方法超越五濁惡世。『火宅之中』，「火宅」是比喻三界六道，就像一座大樓，這座大樓已經發生火災，已經燃燒起來，不過還沒有燒到我們這一個房間，雖然沒有燒到，不久必然燒到，這是比喻三界都苦。欲界有三大類之苦，所謂苦苦、壞苦、行苦，前面都曾經跟諸位報告過。色界四禪雖然沒有苦苦，他有壞苦、有行苦。六道裡面最高級的凡夫，連這個形體他都不要了，我們所謂是精神的世界，靈界，他只有神識，沒有色相，因此他沒有壞苦，但是他還是有行苦，換句話說，他那個境界不能永遠保持不失。由此可知，三界之內，剋實而論，唯苦無樂。</w:t>
      </w:r>
      <w:r>
        <w:t xml:space="preserve"> </w:t>
      </w:r>
    </w:p>
    <w:p w14:paraId="75C37D49" w14:textId="77777777" w:rsidR="00CA7F08" w:rsidRDefault="00CA7F08">
      <w:pPr>
        <w:pStyle w:val="a3"/>
      </w:pPr>
      <w:r>
        <w:t xml:space="preserve">　　特別是我們當前的社會，現在這個世界，無論是哪一個國家，哪一個地區，由於民主自由，特別是言論的自由，出版的自由，大眾傳播的自由，這些自由給我們帶來許多不同的見解，不同的看法，這就是『戲論紛然』，使我們大眾生活在這個世間找不到善惡的標準，找不到是非的標準，諸位想想，這是什麼樣的世界？這就是真正的大亂之世，不僅是亂世，是大亂之世。亂在哪裡？思想亂，見解亂，所以我們承受的苦難超過歷史上任何一個時代，任何一個地區，這是非常可悲的現象。佛告訴我們，除這個法門之外，要想擺脫這個苦難，是非常困難的。過去台中李炳南老居士在往生之前的兩天告訴學生，他說現在這個世間已經亂了，即使是諸佛菩薩、神仙來臨都救不了，唯一的一條生路就是念佛求生淨土，這是老人臨終最後的遺教，與蕅益大師在此地給我們的開示，『死盡偷心，寶此一行』，可以說是同樣的苦口婆心，大慈大悲。所以本師釋迦牟尼佛說這個甚難，囑咐我們應當要知道。</w:t>
      </w:r>
      <w:r>
        <w:t xml:space="preserve"> </w:t>
      </w:r>
    </w:p>
    <w:p w14:paraId="67AA4B7C" w14:textId="77777777" w:rsidR="00CA7F08" w:rsidRDefault="00CA7F08">
      <w:pPr>
        <w:pStyle w:val="a3"/>
      </w:pPr>
      <w:r>
        <w:t xml:space="preserve">　　蕅益大師苦口婆心勸我們，要我們「死盡偷心，寶此一行」，這個意思是說對於一切僥倖的心理，投機取巧的心理，必須要把它打斷，要把當前的現實看清楚，把握住，我們這一生才有成就的機會。在一切法門之中，不是不好，「法門平等，無有高下」，但是由於我們眾生的機緣不一樣，善根、福德不相同，因此必須選擇契合我們自己根機的法門，這樣才容易成就。</w:t>
      </w:r>
      <w:r>
        <w:t xml:space="preserve"> </w:t>
      </w:r>
    </w:p>
    <w:p w14:paraId="0B1EB887" w14:textId="77777777" w:rsidR="00CA7F08" w:rsidRDefault="00CA7F08">
      <w:pPr>
        <w:pStyle w:val="a3"/>
      </w:pPr>
      <w:r>
        <w:t xml:space="preserve">　　淨宗持名念佛的方法實在說最契末法根機。這個法門，經上給我們講得很清楚，「三根普被，利鈍全收」，印光大師說，上上根，這是指圓教等覺菩薩，也不能夠超過它的範圍。印祖講這一句話絕對不過分，我們讀《華嚴》就看到，文殊、普賢就是印祖所講的上上根，他們所選擇的法門是念佛求生淨土。下下根，乃至五逆十惡，大逆不道之人，臨終十念、一念也能往生，可見這個法門的廣大。更難得的是這個法門容易簡單，不需要很長的時間，不需要費很多的精神，只要念到像大勢至菩薩給我們所講的標準，「淨念相繼」，念佛人要特別注意這四個字，那就決定成就。什麼叫淨念？淨是信心清淨，不能有一絲毫的懷疑，一絲毫的猶豫，不能有一絲毫的夾雜，這才叫淨念。相繼就是不間斷，因為我們業習深重的凡夫，佛號間斷不是墮落在妄想就是墮落在無明，這就很可怕，因為妄想、無明是六道生死的根本，成天打妄想、墮無明決定不能夠超越三界，因此功夫不能間斷，這是第一要緊的大事。大師在此地跟我們講「寶此一行」，意思就在此地。</w:t>
      </w:r>
      <w:r>
        <w:t xml:space="preserve"> </w:t>
      </w:r>
    </w:p>
    <w:p w14:paraId="3499DCC6" w14:textId="77777777" w:rsidR="00CA7F08" w:rsidRDefault="00CA7F08">
      <w:pPr>
        <w:pStyle w:val="a3"/>
      </w:pPr>
      <w:r>
        <w:lastRenderedPageBreak/>
        <w:t xml:space="preserve">　　真正能把這個行門看作非常的寶貴，那就要做到「淨念相繼」，這樣子念佛才符合經典裡面所說的宗旨，才能夠在這一生了脫生死，這是永脫輪迴往生不退成佛，這是無始劫以來生生世世所期望的大事，我們這一生就能夠圓滿的實現。這就是彭際清居士所講的「無量劫中希有難逢之一日」，我們今天遇到了。所以佛、菩薩、祖師都勸我們放下身心世界，一心稱念阿彌陀佛求生西方，生到西方之後，我們的道業很快就圓滿成就，然後再倒駕慈航普度法界有緣眾生，這才是真正有智慧、真實有見識的英雄好漢，佛門裡面常稱為大丈夫，就是指這一些人，這是我們的典範，是我們的榜樣，我們一定要跟進。</w:t>
      </w:r>
      <w:r>
        <w:t xml:space="preserve"> </w:t>
      </w:r>
    </w:p>
    <w:p w14:paraId="0DB76795" w14:textId="77777777" w:rsidR="00CA7F08" w:rsidRDefault="00CA7F08">
      <w:pPr>
        <w:pStyle w:val="a3"/>
      </w:pPr>
      <w:r>
        <w:t xml:space="preserve">　　四弘誓願裡面教給我們先斷煩惱再學法門，斷煩惱就是要成就念佛三昧，一心不亂。所以我們自己仔細衡量一下，如果自己的根性不適宜廣學多聞，那就不如一心稱念阿彌陀佛，在這一生當中決定不再設想修學其他的法門、其他的經典，專求一心，專求西方極樂世界。等生到極樂世界之後見到阿彌陀佛，我們再進修第二個科目，那就是「法門無量誓願學」，這不失是一個非常好的設想。到了西方極樂世界，壽命同佛，無量壽，這是極樂第一德。西方世界「諸上善人俱會一處」，這就是說不乏良師益友，修學環境無比的殊勝。我們把整個的精神，整個的心力，首先求得這樣圓滿的修學環境，這是正確的，決定不是錯誤的。</w:t>
      </w:r>
      <w:r>
        <w:t xml:space="preserve"> </w:t>
      </w:r>
    </w:p>
    <w:p w14:paraId="500D75D3" w14:textId="77777777" w:rsidR="00CA7F08" w:rsidRDefault="00CA7F08">
      <w:pPr>
        <w:pStyle w:val="a3"/>
      </w:pPr>
      <w:r>
        <w:t xml:space="preserve">　　如其不然，在此地廣學多聞，妨害了我們一心清淨，換句話說，妨害了我們往生極樂，來生還要搞生死輪迴，這個損失就太大了。因為一個生死輪迴必定有隔陰之迷，前生所修的會忘得乾乾淨淨，必須重頭再要來起，因此生生世世不能成就，這是我們過去生中所經歷的教訓，我們要記住，不要再犯。所以本師釋迦牟尼佛以及十方一切諸佛如來無不說甚難，這個法門難信，其他法門難修，所以囑咐我們應當要知道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47007" w14:textId="77777777" w:rsidR="00CA7F08" w:rsidRDefault="00CA7F08" w:rsidP="00CA7F08">
      <w:r>
        <w:separator/>
      </w:r>
    </w:p>
  </w:endnote>
  <w:endnote w:type="continuationSeparator" w:id="0">
    <w:p w14:paraId="53B03936" w14:textId="77777777" w:rsidR="00CA7F08" w:rsidRDefault="00CA7F08" w:rsidP="00CA7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8C0E0" w14:textId="77777777" w:rsidR="00CA7F08" w:rsidRDefault="00CA7F08" w:rsidP="00CA7F08">
      <w:r>
        <w:separator/>
      </w:r>
    </w:p>
  </w:footnote>
  <w:footnote w:type="continuationSeparator" w:id="0">
    <w:p w14:paraId="2A4F691C" w14:textId="77777777" w:rsidR="00CA7F08" w:rsidRDefault="00CA7F08" w:rsidP="00CA7F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F08"/>
    <w:rsid w:val="00CA7F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C00F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7F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7F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7F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7F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943</Words>
  <Characters>5377</Characters>
  <Application>Microsoft Office Word</Application>
  <DocSecurity>0</DocSecurity>
  <Lines>44</Lines>
  <Paragraphs>12</Paragraphs>
  <ScaleCrop>false</ScaleCrop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