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B648D" w14:textId="77777777" w:rsidR="00D936A4" w:rsidRDefault="00D936A4">
      <w:r>
        <w:t xml:space="preserve">光大祖宗之德　　（共一集）　　</w:t>
      </w:r>
      <w:r>
        <w:t>2009/2/14</w:t>
      </w:r>
      <w:r>
        <w:t xml:space="preserve">　　澳洲淨宗學會萬姓先祖紀念堂　　檔名：</w:t>
      </w:r>
      <w:r>
        <w:t xml:space="preserve">21-515-0001 </w:t>
      </w:r>
    </w:p>
    <w:p w14:paraId="141D3AC2" w14:textId="77777777" w:rsidR="00D936A4" w:rsidRDefault="00D936A4">
      <w:pPr>
        <w:pStyle w:val="a3"/>
      </w:pPr>
      <w:r>
        <w:t xml:space="preserve">　　諸位法師，諸位同學，大家新年好。我離開澳洲將近一年了，時間過得很快。這個祖先紀念堂是海外第一座完整的姓氏牌位，這是第一個，在海外第一個，很有歷史紀念的意義。中國人的姓氏，早年我們在童年的時候讀《百家姓》，以為中國的姓氏只像《百家姓》上所說的四百多個姓氏。到前幾年我們在香港發心建一個祖先紀念堂，才知道中國姓氏有一萬多個，那是第一次大陸袁教授蒐集的姓氏，一萬六千多個姓氏。我們依照他蒐集的，在香港做了第一個。以後沒有多久，袁教授告訴我，他說還有，遺漏的很多。我說大概有多少？他說估計超過兩萬個姓氏。到他去年蒐集完整，編輯成書的時候，就是二萬四千多，我們現在的牌位是按照最完整的姓氏編排的。</w:t>
      </w:r>
      <w:r>
        <w:t xml:space="preserve"> </w:t>
      </w:r>
    </w:p>
    <w:p w14:paraId="4063ED88" w14:textId="77777777" w:rsidR="00D936A4" w:rsidRDefault="00D936A4">
      <w:pPr>
        <w:pStyle w:val="a3"/>
      </w:pPr>
      <w:r>
        <w:t xml:space="preserve">　　中國人自古以來對於國的概念很模糊，中國人因為在春秋戰國的時候，每個國都很小，國家沒有統一，所以都是小國。一個國也許就像現在一個縣市，甚至於一個鄉鎮，小國的。中國人接受祖宗的教誨，可以說幾千年前心量就拓開了，所以中國人喜歡講天下，國家在其次，開口就是天下，你看這胸懷多大！現在看看我們中國的族群，姓氏的族群，族，現在中國是五十六個民族，可是姓氏，族姓就有二萬四千多，這是全世界找不到的。中國人愛家，對家族的觀念很重。愛族，就是宗族，宗就是同個姓的，遇到同個姓的有格外親切的感情，這跟外國人不一樣；另外還有個同鄉，這團結的力量很大，可以說中國人基本的團結力量是在家族跟同鄉。</w:t>
      </w:r>
      <w:r>
        <w:t xml:space="preserve"> </w:t>
      </w:r>
    </w:p>
    <w:p w14:paraId="549C5811" w14:textId="77777777" w:rsidR="00D936A4" w:rsidRDefault="00D936A4">
      <w:pPr>
        <w:pStyle w:val="a3"/>
      </w:pPr>
      <w:r>
        <w:t xml:space="preserve">　　滿清亡國之後，民國興起了，孫中山先生他頭一個想到的問題，如何把中國人愛家、愛鄉里這個愛擴大，能夠擴大到愛國家，希望我們國家這麼多的姓氏、族群能夠大團結。古人的教誨我們不能忘記，叫「家和萬事興」，如果這個大家庭要和睦，你說這個國家多麼強大，它也會影響整個世界。中國人接受的教育是愛的教育、是和平的教育，那就能帶給全世界的安定和平，所以他提倡民族主義，民族主義就是中國所有族群的大團結。到現在有沒有團結起來？沒有，所以他的民族主義失敗了，理想非常之好，沒有能做成功。他所提倡的所謂三民主義，民權主義在台灣這麼多年，確實台灣人民有了選舉權，有罷免權，這四種權都有了，可是台灣的政治大家都知道。</w:t>
      </w:r>
      <w:r>
        <w:t xml:space="preserve"> </w:t>
      </w:r>
    </w:p>
    <w:p w14:paraId="0CEB5FF7" w14:textId="77777777" w:rsidR="00D936A4" w:rsidRDefault="00D936A4">
      <w:pPr>
        <w:pStyle w:val="a3"/>
      </w:pPr>
      <w:r>
        <w:t xml:space="preserve">　　這個問題，中山先生在世的時候他就講過，民權是外國人說的，不是中國人講的，這也響應到全世界。但是在孫先生那個時代，許多國家的民權發生問題，流弊很多，這些流弊都沒有辦法解決，孫先生說這個問題很嚴重，到今天這流弊就更嚴重了。民生主義也是個理想，民生主義，中山先生說得很好，就是社會主義，就是共產主義，但是他把它改了個名詞叫民生，這很有道理。他承認馬克思的理想沒有錯，但是方式，中山先生不贊成，他的方式太激烈了，所以中山先生用平均地權，節制資本，用這個方法來達到，緩和，可是到今天還是做不到。我因為最近有這麼個機會，回到台灣去講經，住了一個多星期，接觸到台灣現任的一些縣市長，我們談談台灣目前的社會問題。讓我感覺到孫先生的理想好，很可貴，理念為什麼不能落實？我覺得缺乏了精神。</w:t>
      </w:r>
      <w:r>
        <w:t xml:space="preserve"> </w:t>
      </w:r>
    </w:p>
    <w:p w14:paraId="3CCD4DC3" w14:textId="77777777" w:rsidR="00D936A4" w:rsidRDefault="00D936A4">
      <w:pPr>
        <w:pStyle w:val="a3"/>
      </w:pPr>
      <w:r>
        <w:t xml:space="preserve">　　中國古人教導我們，不聽老人言吃虧在眼前。誰是老人？老祖宗是老人，孔孟是老人。孔孟上面還有，我們的祖先牌位上面還沒有擺出來，我們上面擺的第一個伏羲氏、神農氏、炎黃子孫。伏羲到神農傳說，那沒有文字記載，五百年；神農到黃帝也</w:t>
      </w:r>
      <w:r>
        <w:lastRenderedPageBreak/>
        <w:t>是五百年。黃帝開始造文字就有記載，有姓氏可考，黃帝到現在四千五百年，所以從傳說當中肯定這個歷史是不會錯的，五千五百年，這是可以相信的。五千五百年之前還有沒有？當然有，那沒有我們從哪來的！就是從猴子變過來的，猴子也是老祖宗。人不可能是猴子變出來的，這在佛法裡是講不通的。所以追溯要向上追溯，可以追溯到人類的起源，那就早了。即使從炎黃世冑，用這句話來說，我相信我們中國從前《百家姓》裡面所講的四百多個姓氏應該是一家人，黃帝子孫，真的是一家人，不是假的。這形成現在所講的漢族，肯定是一個族姓，其他族姓統統都有關係，有親屬的關係，互相通婚，有親屬的關係，所以真的是一家人。</w:t>
      </w:r>
      <w:r>
        <w:t xml:space="preserve"> </w:t>
      </w:r>
    </w:p>
    <w:p w14:paraId="2B2D132C" w14:textId="77777777" w:rsidR="00D936A4" w:rsidRDefault="00D936A4">
      <w:pPr>
        <w:pStyle w:val="a3"/>
      </w:pPr>
      <w:r>
        <w:t xml:space="preserve">　　我們老祖宗教我們什麼？教我們倫理。什麼叫倫理？倫理就是講關係，人與人的關係。從哪裡講起？從父子講起，父子有親，從父子講起；夫婦有別，君臣有義，長幼有序，朋友有信，你看祖先把人跟人的關係分為這五大類，叫五倫。決定沒有倫外之人，人活在這個世間決定是這五種關係，你決定不能超過的。不僅知道這個關係，知道這個關係之後，我們怎麼相處，相處這就講德。講關係是道，道是自然的，它不是人為的，不是哪個人制訂的制度，不是哪個人發明要這麼做的，是自自然然的。連動物都有，不但動物，甚至於你細心觀察，植物也不例外，它有這種關係。父子有親，這個親愛就是德。所以說怎麼處好這個關係，這是德，這個很重要。人與人的相處，夫婦怎麼相處，領導跟被領導怎麼相處，兄弟怎麼相處，朋友怎麼相處，這是屬於德。</w:t>
      </w:r>
      <w:r>
        <w:t xml:space="preserve"> </w:t>
      </w:r>
    </w:p>
    <w:p w14:paraId="7B4556F2" w14:textId="77777777" w:rsidR="00D936A4" w:rsidRDefault="00D936A4">
      <w:pPr>
        <w:pStyle w:val="a3"/>
      </w:pPr>
      <w:r>
        <w:t xml:space="preserve">　　德就是講的五常，常就是不可以變更的，後來再演變就成八德，所以是倫常八德。八德是「孝悌忠信，禮義廉恥」，後來又有個講法，「孝悌忠信，仁愛和平」，這裡面有重複的，兩種說法有重複的。除掉重複之外十二個字，這十二個字是德，「孝悌忠信，禮義廉恥，仁愛和平」。我們老祖宗千萬年之前，就用這幾個德目教導我們，我們受的聖賢教育。聖賢是什麼意思？用佛法講就是性德，完全是自性裡面流露出來的，天性！只要是人都有這個德行。這在佛法裡面講得很清楚，古人講得也不錯，你看古大德給我們說的，「人之初，性本善」，這是《三字經》上的話，《論語》裡面講人性本善，這個善不是善惡的善，善惡的善已經不善，沒有善惡。這善是什麼？圓滿的，就是說像佛經上講的，講得清楚，「一切眾生本來是佛」、「一切眾生皆有如來智慧德相」，這講得好！一切眾生包括你他我都在裡面，我們本來都是佛，從本性上說，所以這屬於性德。我們都有圓滿的智慧，有圓滿的德能，有圓滿的相好，這就是善的意思，人性本善。</w:t>
      </w:r>
      <w:r>
        <w:t xml:space="preserve"> </w:t>
      </w:r>
    </w:p>
    <w:p w14:paraId="2E258B8F" w14:textId="77777777" w:rsidR="00D936A4" w:rsidRDefault="00D936A4">
      <w:pPr>
        <w:pStyle w:val="a3"/>
      </w:pPr>
      <w:r>
        <w:t xml:space="preserve">　　所以我們相信，我們古老的祖宗也都是明心見性的人，不輸給釋迦牟尼佛。你看他們當年在世，我們在古籍裡頭所看到的，他所留給我們後世的教誨，跟佛經沒有什麼多大差別。所以古老的東西是出於自性的，出於自性的就沒有新舊之分。為什麼？見性之後時間跟空間沒有了，沒有時間就沒有先後，萬古常新；沒有空間就沒有距離，所以稱性這些東西確實橫遍十方，豎窮三際。在今天這個地球上，無論在哪個地方宣揚，都會得到人民的歡喜，為什麼？講到你心裡面去了，是你自性裡頭有的。一有人喚的時候，他就省悟過來，這在中國稱為倫常道德。</w:t>
      </w:r>
      <w:r>
        <w:t xml:space="preserve"> </w:t>
      </w:r>
    </w:p>
    <w:p w14:paraId="7167BA59" w14:textId="77777777" w:rsidR="00D936A4" w:rsidRDefault="00D936A4">
      <w:pPr>
        <w:pStyle w:val="a3"/>
      </w:pPr>
      <w:r>
        <w:t xml:space="preserve">　　在古代科學技術沒有，科技也不過就是最近兩百多年的事情，古時候沒有這些東西，沒有這些方便的東西。所以教學沒有那麼多學校，也沒有那麼多老師，用什麼？寓教於樂，用這種方法。所以說民間許多的藝術、歌舞，用這種方式融入古聖先賢的教誨，一方面看表演，一方面就在受教育。所以現在的娛樂，真的是娛樂性質，裡面</w:t>
      </w:r>
      <w:r>
        <w:lastRenderedPageBreak/>
        <w:t>沒有教育。中國古時候所有一切藝術娛樂的演出，全是教學，所以演員就是社會導師。硬體的設備，每個族姓都有祠堂，祠堂教倫理；每個城市都有孔廟，也有稱文廟的，教人道德，還有一個城隍廟。城隍廟教什麼？教因果。你看中國就這三樣東西，倫理、道德、因果，特別著重這個教育，千萬年都沒有改變。</w:t>
      </w:r>
      <w:r>
        <w:t xml:space="preserve"> </w:t>
      </w:r>
    </w:p>
    <w:p w14:paraId="3364DA86" w14:textId="77777777" w:rsidR="00D936A4" w:rsidRDefault="00D936A4">
      <w:pPr>
        <w:pStyle w:val="a3"/>
      </w:pPr>
      <w:r>
        <w:t xml:space="preserve">　　人要是接受倫理道德教育，人就聰明，知道人與人的關係，關係一擴大，知道人與一切動物的關係，人跟一切植物的關係，人跟山河大地的關係，人跟宇宙的關係，人跟天地鬼神的關係，這統統屬於倫理的。明瞭之後，曉得應該怎麼相處。相處，人裡面相處一個重要的原則，就是一個愛心，就是父子有親那個親愛，這是德行裡頭的核心。在應用上面，推己及人，己所不欲，勿施於人；想到自己，馬上就想到別人，我不願意接受的，我就不能叫別人接受，這是德行。內裡面真誠，表現在外面有禮，這是中國人，這就是中國人做人的一個標準，古老祖宗教給我們的。</w:t>
      </w:r>
      <w:r>
        <w:t xml:space="preserve"> </w:t>
      </w:r>
    </w:p>
    <w:p w14:paraId="3F2019A0" w14:textId="77777777" w:rsidR="00D936A4" w:rsidRDefault="00D936A4">
      <w:pPr>
        <w:pStyle w:val="a3"/>
      </w:pPr>
      <w:r>
        <w:t xml:space="preserve">　　現在人妄念太多了，完全違背了性德，所以過得很辛苦，災難頻繁，包括現在所謂的自然災害。自然災害與我們倫理道德有沒有關係？關係太密切了，這是佛經裡面講得清楚。佛告訴我們火災根是什麼？根是瞋恚，我們發脾氣，瞋恚這個念頭感應的火災。現在大家都知道地球的溫度上升，全世界氣候反常，什麼原因？每個人脾氣太大了。所以佛弟子、學佛的人脾氣上來了，馬上就要想到，我又替地球溫度上升一點，你在製造。水災從哪來的？貪心，貪是水災；愚痴是風災；不平是地震，傲慢、貢高傲慢，不平，這是講地球上的四大災難。釋迦牟尼佛在《楞嚴經》上講的，貪瞋痴慢，所以佛教給我們「勤修戒定慧，息滅貪瞋痴」，什麼災難都沒有了。你們念了很多佛書，有沒有聽說西方極樂世界有地震？沒聽說，西方極樂世界也沒有水災、也沒有火災；華藏世界，毘盧遮那佛的世界也沒有這些災難，為什麼？《彌陀經》上佛就給我們講得很清楚，人家那個世界裡頭，皆是上善之人俱會一處，上善！這個標準就是十善業道。所以他們那個地方沒有貪瞋痴慢的人，找不到，所以它山河大地那麼樣的美，什麼災難都沒有。</w:t>
      </w:r>
      <w:r>
        <w:t xml:space="preserve"> </w:t>
      </w:r>
    </w:p>
    <w:p w14:paraId="4D83EBE3" w14:textId="77777777" w:rsidR="00D936A4" w:rsidRDefault="00D936A4">
      <w:pPr>
        <w:pStyle w:val="a3"/>
      </w:pPr>
      <w:r>
        <w:t xml:space="preserve">　　我們這個地球跟極樂世界那個地球，實在講沒有兩樣，它比我們大，我們沒有它那麼大。如果我們地球上的人都能夠學聖、學賢，都能夠學佛菩薩的教誨，我們這個地球跟極樂世界就沒有兩樣，為什麼？境隨心轉。最近我們講《華嚴經》，講賢首國師的一篇文章，叫《修華嚴奧旨妄盡還源觀》，這篇文章不長，講什麼？講《華嚴經》修行的方法，講得太好了。《華嚴經》太大、太長了，這不是容易能看得懂的，他把裡頭最精華的、最重要的節錄成六大段，六個段落。前面三段講宇宙的起源，宇宙從哪來，我從哪裡來的，佛法裡面講依報、正報。依報好懂，我們生存的環境，你好懂，正報不好懂，正報以為什麼？以為人都是正報，錯了，不是的，正報是自己。我自己之外的這些人，那是我的人事環境，是依報，不是正報。所以正報是指自己，我從哪裡來的，我為什麼來的，找這個原因，禪宗裡面所謂的「父母未生前本來面目」，你去找這個。這個事情要搞清楚、搞明白，你真找到了，那就叫成佛，你就真正是個明白人，你不是個糊塗人，你就徹底明白了。</w:t>
      </w:r>
      <w:r>
        <w:t xml:space="preserve"> </w:t>
      </w:r>
    </w:p>
    <w:p w14:paraId="58FD385B" w14:textId="77777777" w:rsidR="00D936A4" w:rsidRDefault="00D936A4">
      <w:pPr>
        <w:pStyle w:val="a3"/>
      </w:pPr>
      <w:r>
        <w:t xml:space="preserve">　　《華嚴經》是講這樁事情，所以一開頭就把這個事情講得清清楚楚、明明白白。後面一半，後面三段，教給我們怎麼修。這個修是什麼？改毛病、改習氣，實在講就是看破放下。它末後講五止六觀，止就是放下，觀就是看破。佛告訴我們，如果我們真正能夠放下對世出世間一切法的執著，放下這個，佛說六道輪迴就沒有了。六道輪迴不是真的，從哪裡來的？執著來的，執著變現出六道輪迴。如果再放下分別，四聖法界就沒有了，這十法界，十法界下面是六道，上面是聲聞、緣覺、菩薩、佛，那也沒有。那最高的，我們叫一真法界，那是諸佛如來的實報莊嚴土，那是真的不是假的。雖然說真的，也不是純真，純真沒有相，沒有現相，那是純真。所以我們淨土宗裡面講最高的常寂光淨土，那是純真，這個境界裡面沒有物質現象，也沒有精神現象。物質現象是我們的生活環境，精神現象就是我們自己本人，從哪裡來的？從常寂光變現出來的。常寂光怎麼變現出來的？《華嚴經》說得詳細。所以《華嚴經》諸位要知道，釋迦牟尼佛當年在菩提樹下夜睹明星，大徹大悟，這一悟了之後，把他悟入的那個境界給我們詳細做了報告，這個報告就是《大方廣佛華嚴經》，就是這部經。</w:t>
      </w:r>
      <w:r>
        <w:t xml:space="preserve"> </w:t>
      </w:r>
    </w:p>
    <w:p w14:paraId="0567F38C" w14:textId="77777777" w:rsidR="00D936A4" w:rsidRDefault="00D936A4">
      <w:pPr>
        <w:pStyle w:val="a3"/>
      </w:pPr>
      <w:r>
        <w:t xml:space="preserve">　　在中國大概一千四百年前，唐朝的時候我們的禪宗六祖惠能大師，他老人家也開悟了，實際上他開悟那一年二十四歲。他開悟了也把開悟的境界說出來，他說了二十個字，這二十個字跟《大方廣佛華嚴經》意思完全相同。釋迦牟尼佛是細說，能大師是略說，講的是一樣的東西，所以能大師這二十個字展開就是《華嚴經》，《華嚴經》濃縮就是這二十個字，不增不減，奧妙無窮。我們人生在世，為什麼？很多人不知道，真的叫醉生夢死，怎麼來的不知道，來幹什麼也不知道。現在的價值觀，社會上大家常講的價值觀是什麼？財富，好像人到這個世間來就是為財富來的，你們想想這能講得通嗎？一生為追求財富而奔忙、而操心，死了之後，你再好好想一想，你這一生為誰辛苦為誰忙？這些財富生不帶來，死不帶去，你錯了！大錯了。</w:t>
      </w:r>
      <w:r>
        <w:t xml:space="preserve"> </w:t>
      </w:r>
    </w:p>
    <w:p w14:paraId="7FF6F854" w14:textId="77777777" w:rsidR="00D936A4" w:rsidRDefault="00D936A4">
      <w:pPr>
        <w:pStyle w:val="a3"/>
      </w:pPr>
      <w:r>
        <w:t xml:space="preserve">　　人應該從哪裡去想？生我能帶來，死我能帶去的，這個東西我要把它看重要，我要為這個來忙，那你就對了。你忙得一生，生不帶來，死不帶去，你叫白忙了，你這一生過得太冤枉了。所以現在在外國，外國最近二、三十年來流行催眠，用催眠術讓一個人能夠回到過去世，再過去世，他前世幹些什麼。從催眠發現到，人有過去世，有過去當然就有未來，而且還發現這一世常常聚會在一起的親戚朋友、冤親債主，跟過去世全有關係，好像是一個團體、一個團體都來了，它統統有連帶關係。於是宗教裡面就提醒我們，人生真正的價值是要提升自己的靈性。我們這一生在人道，好好的修行，來生到天道，那你這一生沒白來，你升級了，像念書一樣升級了，升到欲界天，欲界天再升到色界天，色界天再升到無色界天，生生世世往上提升，這就對了。留級就錯了，降級就更錯了。所以六道輪迴這個現象，這個現象怎麼形成的？迷形成的，你完全不知道，所以你想錯了，你做錯了，你也說錯了。</w:t>
      </w:r>
      <w:r>
        <w:t xml:space="preserve"> </w:t>
      </w:r>
    </w:p>
    <w:p w14:paraId="40A1B0BE" w14:textId="77777777" w:rsidR="00D936A4" w:rsidRDefault="00D936A4">
      <w:pPr>
        <w:pStyle w:val="a3"/>
      </w:pPr>
      <w:r>
        <w:t xml:space="preserve">　　明白這些道理，我們這一生過得就很有意義、很有價值。佛告訴我們，這一生當中最殊勝的、最圓滿的成就是成佛，人在這一生當中能不能成佛？從理論上講是肯定能，問題你自己肯不肯幹。佛告訴我們，你只要放下妄想分別執著，就轉凡成聖。釋迦牟尼佛很慈悲，自己表演給我們看，他示現的是知識分子，知識分子好學。你看他十九歲就離開家庭出去參學，我們中國人講尋師訪道，他學了十二年。當時印度是宗教之國，是高等學術最發達的一個文化地區，世出世間的高人太多了，他都去參訪，都跟他們學習。印度這個地區是很特殊。跟釋迦牟尼佛時代很接近的，在中國出現了孔子、孟子，出現了諸子百家。但是印度比中國高明，高明在哪裡？他們修禪定，中國人對這一點疏忽了。印度統統修禪定，宗教修禪定，學術裡頭也修禪定，這是它的特色。佛經上講的四禪八定，這不是佛門有的，四禪八定是釋迦牟尼佛當時在世的時候，整個印度學派跟宗教統統都修四禪八定。四禪八定修成，六道裡面的空間維次突破了，六道就變成你的現量境界，你能看到，你能聽到，你能接觸到，所以對六道講得太詳細了。</w:t>
      </w:r>
      <w:r>
        <w:t xml:space="preserve"> </w:t>
      </w:r>
    </w:p>
    <w:p w14:paraId="1606372D" w14:textId="77777777" w:rsidR="00D936A4" w:rsidRDefault="00D936A4">
      <w:pPr>
        <w:pStyle w:val="a3"/>
      </w:pPr>
      <w:r>
        <w:t xml:space="preserve">　　一個好學的人，總是打破砂鍋問到底，六道看到了，為什麼會有六道？六道怎麼形成的？六道之外還有沒有世界？一個知識分子肯定有疑惑。但是這三個問題，印度宗教不能解答，印度的學派也不能解答，所以釋迦牟尼佛就放棄參學，學了十二年，放棄了。到恆河邊上找一棵大樹，在這棵樹下入定，入更深的禪定，這才明心見性，見性成佛。他見到些什麼？《華嚴經》上所說的就是他見到的。我們可以用六個字全包了，性相理事因果，這六個字統統包括世出世間所有一切法。《華嚴經》上就是講這六樣東西，性是本體；相是現相，宇宙的現象，人生的現象；理論，有理就有事，有事就有理；因果同時發生的，善因善果，惡因惡報。所以我相信，我有理由相信，釋迦牟尼佛所悟到的、所證得的，我們中國古聖先賢也達到這個境界。從他們留下來的這些教訓，我們跟佛經來一對照，我們就有理由相信，我們古聖先賢裡面，就有不少佛菩薩出現。</w:t>
      </w:r>
      <w:r>
        <w:t xml:space="preserve"> </w:t>
      </w:r>
    </w:p>
    <w:p w14:paraId="077F7E23" w14:textId="77777777" w:rsidR="00D936A4" w:rsidRDefault="00D936A4">
      <w:pPr>
        <w:pStyle w:val="a3"/>
      </w:pPr>
      <w:r>
        <w:t xml:space="preserve">　　這個事情，我在初學佛的時候向李老師請教，李老師告訴我，理上講得通，可是事上沒有證明。這個說法是正確的。所以我們相信古聖先賢的東西，不是創造，不是發明，孔子一生做學問的態度是正確的，我們不能疏忽。他在《論語》裡有兩句話說，「述而不作，信而好古」，這兩句話重要。述就是說明他自己，他一生所學的、所修的、所教的、所傳的不是自己東西，自己沒有創造、沒有發明，全是古聖先賢所講的，他只有述，沒有創造，述而不作。沒有創造，沒有發明，古聖先賢這麼說的，我也這麼說，我也這麼學，這麼修，統統是遵守古人的。後面說「信而好古」，我對古人留傳的相信，一點懷疑都沒有，喜歡古聖先賢，喜歡古聖先賢的教誨。這兩句話說得太好了。我們現在人講要創新，要有自己的東西，不肯學別人東西，自己要創新，要創新錯了。連釋迦牟尼佛開悟之後，四十九年講經說法，跟孔老夫子一樣，也是述而不作，信而好古。《華嚴經》在經題裡面，清涼大師跟我們說得很清楚，釋迦牟尼佛一生所講的一切經，都是古佛所說的，他沒有在古佛所說經典上多加一個字。</w:t>
      </w:r>
      <w:r>
        <w:t xml:space="preserve"> </w:t>
      </w:r>
    </w:p>
    <w:p w14:paraId="4116AE73" w14:textId="77777777" w:rsidR="00D936A4" w:rsidRDefault="00D936A4">
      <w:pPr>
        <w:pStyle w:val="a3"/>
      </w:pPr>
      <w:r>
        <w:t xml:space="preserve">　　你們想想什麼叫聖賢？聖賢跟一般人不相同的地方，一般人創新發明，聖賢人一生沒有創新、沒有發明，信而好古，正確。為什麼？聖賢人所證得的是圓滿的，像一個圓，球一個圓，你在這上面不能加一點，你加一點，它就不圓了，就不圓滿了，你也不能在這上少一點，就是真正做到不能增也不能減，它是圓滿的，那是自性。前人所證得的是圓滿的，你今天所證得也是圓滿的，圓滿跟圓滿，圓跟圓決定是相通的，肯定是不增不減，這是對的。所以我說三民主義，要救三民主義，要把我們老祖宗的東西拿來加進去，三民主義就是好東西。民族主義要加孝悌忠信，人懂得孝悌忠信，民族大團結，不但民族大團結，全世界大團結；人要是受過禮義廉恥的教育，民權主義是很好的；人要懂得仁愛和平，社會主義很好，所以三民主義就欠缺這十二個字，有了這十二個字它就圓滿，它就能夠落實，沒有這十二個字是假的，不是真的。所以還是不能離開老祖宗，離開老祖宗沒好處，守住老祖宗的成法，縱然創新，基礎是老祖宗的，不能離開這個基礎。離開這個基礎，你搞不出新東西來，必須要依靠倫理道德因果的教育，才能讓這個世界化解衝突，回歸到安定和平。</w:t>
      </w:r>
      <w:r>
        <w:t xml:space="preserve"> </w:t>
      </w:r>
    </w:p>
    <w:p w14:paraId="1E2F524A" w14:textId="77777777" w:rsidR="00D936A4" w:rsidRDefault="00D936A4">
      <w:pPr>
        <w:pStyle w:val="a3"/>
      </w:pPr>
      <w:r>
        <w:t xml:space="preserve">　　我這次回來是來參加格里菲斯大學主辦宗教團結的會議，我還沒有跟杜教授接觸，聽說這次有四十多個宗教團體，還有海外的。我們希望宗教能團結帶頭。我記得我在二００五年，在馬來西亞講經，會見前首相馬哈迪長老，他是馬來西亞國家領導人，也是世界回教的領袖。我跟他見面，他問我一個問題，他說「法師，你走過很多地方，也見過很多國家領導人，據你的看法，這個世界還會有和平嗎？」這個問題問得很嚴肅，換句話說，許多人對於和平已經喪失信心了，這是真正的危機。我當時給他回答，我說你把四樁事情做好，就能恢復到社會安定，世界和平。他問我哪四樁？我說第一個，國家跟國家要做到和睦相處，平等對待；第二個是派系跟派系，就是政黨；第三個是族群跟族群；第四個是宗教跟宗教，這四個都可以做到平等對待，和睦相處，衝突沒有了，社會安定了，世界和平。他聽了之後，皺著眉頭說不出話來。</w:t>
      </w:r>
      <w:r>
        <w:t xml:space="preserve"> </w:t>
      </w:r>
    </w:p>
    <w:p w14:paraId="18749290" w14:textId="77777777" w:rsidR="00D936A4" w:rsidRDefault="00D936A4">
      <w:pPr>
        <w:pStyle w:val="a3"/>
      </w:pPr>
      <w:r>
        <w:t xml:space="preserve">　　我們沈默了一會，然後我就說這四樁事情是非常棘手，不容易做到，但是如果從宗教團結，就有可能做到。因為宗教團結會影響國家，會影響政治，會影響族群。這個話他聽懂了。因為那個時候我們在新加坡，我在那裡住了四年半，把新加坡九個宗教團結成一家，真的像兄弟姐妹一樣，非常和睦。我們參加了很多國際上的活動，這次新加坡九個宗教代表也來。所以只有這條路可走，馬哈迪也同意我的看法，團結宗教。那過去我們跟宗教往來都是做朋友，真正是從內心裡頭誠心誠意交朋友，沒有理論做依據，所以這個團結還是有問題。這次這個會議，我就提了個議，我們大家互相學習經典，首先從我開始，我是讀每個宗教的經典，我都學。我跟馬哈迪講，我讀《古蘭經》，我是最虔誠的穆斯林，穆罕默德是我的老師，我是他的好學生，我才懂得他的意思。如果我要是把他對立了，他是回教，我是佛教，我的佛教高，他不如我，那我讀《古蘭經》什麼都得不到。為什麼？你自己先設定界限，這觀念錯了。他是聖人，我們是凡夫，我向聖人學習。耶穌是聖人，我也是他的學生，哪個宗教的創始人都是我的老師，我是他們最好的學生，所以他們的東西我都學會了。我這次節錄十個宗教的經典裡面關於倫理、關於道德、關於因果，節錄這三樣東西會集</w:t>
      </w:r>
      <w:r>
        <w:t>成一本書，贈送給這次與會的朋友們。希望他們就他們宗教裡頭，也能夠像我們一樣互相來學習，那這就有理論的依據。所以世界宗教是一家，宗教徒團結起來，好好的推動宗教教育。宗教教育是什麼？就是倫理的教育、道德的教育、因果的教育。能夠普及到全球，世界上所有的衝突都化解，安定跟和平就能夠實現，所有災難也就沒有了，這是我們這次開會的目標跟方向。</w:t>
      </w:r>
      <w:r>
        <w:t xml:space="preserve"> </w:t>
      </w:r>
    </w:p>
    <w:p w14:paraId="4B276232" w14:textId="77777777" w:rsidR="00D936A4" w:rsidRDefault="00D936A4">
      <w:pPr>
        <w:pStyle w:val="a3"/>
      </w:pPr>
      <w:r>
        <w:t xml:space="preserve">　　我昨天跟總理見面，總理對這個事情也非常關心，這好事情。我到澳洲來是前任政府，是移民部長找我來的，也是希望我能夠幫助澳洲團結宗教、團結族群。應該是他們知道我在新加坡所做的，有這麼一點經驗，現在做的是愈做愈有信心，這個世界上還有一線光明，還沒有到完全絕滅。所以我們佛門弟子要做最好的示範，要做個好樣子給人看，我們的萬姓先祖紀念堂，這是第一個，這是全世界第一個。他們開完會都會到這來參觀，來看看，我們的祖先都在此地，我們在這裡辦活動，祖宗都在聽，都沒有離開。我們做後人要能對得起祖宗，要能給祖宗爭光，不能給祖宗丟人，這點很重要。現在時間到了，今天我的說話就到這個地方結束。我們這幾天活動之後，我想很多同修都參加義工，很難得，這次是非常有意義的一個活動，也是真正為世界祈求和平的活動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086CD" w14:textId="77777777" w:rsidR="00D936A4" w:rsidRDefault="00D936A4" w:rsidP="00D936A4">
      <w:r>
        <w:separator/>
      </w:r>
    </w:p>
  </w:endnote>
  <w:endnote w:type="continuationSeparator" w:id="0">
    <w:p w14:paraId="1B7A3A31" w14:textId="77777777" w:rsidR="00D936A4" w:rsidRDefault="00D936A4" w:rsidP="00D93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87C88" w14:textId="77777777" w:rsidR="00D936A4" w:rsidRDefault="00D936A4" w:rsidP="00D936A4">
      <w:r>
        <w:separator/>
      </w:r>
    </w:p>
  </w:footnote>
  <w:footnote w:type="continuationSeparator" w:id="0">
    <w:p w14:paraId="072E986D" w14:textId="77777777" w:rsidR="00D936A4" w:rsidRDefault="00D936A4" w:rsidP="00D936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6A4"/>
    <w:rsid w:val="00D936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A6E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6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6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6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6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1262</Words>
  <Characters>7196</Characters>
  <Application>Microsoft Office Word</Application>
  <DocSecurity>0</DocSecurity>
  <Lines>59</Lines>
  <Paragraphs>16</Paragraphs>
  <ScaleCrop>false</ScaleCrop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