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1A2D" w14:textId="77777777" w:rsidR="0097558B" w:rsidRDefault="0097558B">
      <w:r>
        <w:t>傳統文化教育學會開幕典禮</w:t>
      </w:r>
      <w:r>
        <w:t>—</w:t>
      </w:r>
      <w:r>
        <w:t xml:space="preserve">淨空老法師致詞　　（共一集）　　</w:t>
      </w:r>
      <w:r>
        <w:t>2009/7/18</w:t>
      </w:r>
      <w:r>
        <w:t xml:space="preserve">　　台灣陽明山中山樓　　檔名：</w:t>
      </w:r>
      <w:r>
        <w:t xml:space="preserve">21-540-0001 </w:t>
      </w:r>
    </w:p>
    <w:p w14:paraId="02AD12E2" w14:textId="77777777" w:rsidR="0097558B" w:rsidRDefault="0097558B">
      <w:pPr>
        <w:pStyle w:val="a3"/>
      </w:pPr>
      <w:r>
        <w:t xml:space="preserve">　　尊敬的長官們，尊敬的老師們，尊敬的朋友們，今天我應邀來參加這個盛會我有很多感觸，非常的稀有難得。我長年在國外，也走過很多地方，九一一事件之後，整個世界產生一個很大的變化。我應邀到昆士蘭大學和平學院，與他們的教授舉行兩次座談會，來討論如何化解衝突，促進社會安定、世界和平。這是大事情，所以我也就同意參加他們的活動。在佛門裡面，我常說這叫不務正業。佛法的正業，釋迦牟尼佛當年在世給我們做出最好的榜樣，一生從事於教學，教化眾生，經典裡面記載的，講經三百餘會，說法四十九年。所以我們從釋迦牟尼佛一生的行誼來看，用現在的話來說，他是什麼樣的身分？職業老師。三十歲開悟之後就開始教學，一直到七十九歲圓寂，一天都沒有空過，有教無類，不分國籍、不分族群，也不分宗教，現在所謂是多元文化的社會教育。所以，我們把他這個人認識清楚，然後我們才能真正學到他所教導我們的東西。</w:t>
      </w:r>
      <w:r>
        <w:t xml:space="preserve"> </w:t>
      </w:r>
    </w:p>
    <w:p w14:paraId="44BA2192" w14:textId="77777777" w:rsidR="0097558B" w:rsidRDefault="0097558B">
      <w:pPr>
        <w:pStyle w:val="a3"/>
      </w:pPr>
      <w:r>
        <w:t xml:space="preserve">　　可是在現今的社會，把佛法都看作是宗教，宗教就跟迷信掛勾，所以讓許多社會大眾對於這麼好的一種學術當面錯過。在早年我也不例外，也認為這是宗教、是迷信，而且還把它當作低級宗教，為什麼？高級宗教只有一個神，宇宙之間一個真神，佛教是泛神教、是多神教，什麼都拜，這是屬於低級宗教，更不屑一顧。我很幸運，早年跟方東美先生學哲學，他老人家給我講一部哲學概論，最後一個單元講的是佛經哲學。我就向他老人家請教，我說佛教是宗教、是迷信，是多神教，它怎麼會是哲學？老師告訴我，你不知道，你年輕。他說佛教釋迦牟尼佛是世界上最偉大的哲學家，佛經哲學是全世界哲學的最高峰。這是他說的話，他跟我講的，學佛是人生最高的享受，這樣把佛法介紹給我。而且他告訴我，現在的佛教（就是佛陀教育）在寺院裡面已經很難看到，古時候高僧大德真是有學問，現在人流於形式，疏忽對經典的學習，你要想學佛一定在經典裡面去學。他指出我這一條道路。</w:t>
      </w:r>
      <w:r>
        <w:t xml:space="preserve"> </w:t>
      </w:r>
    </w:p>
    <w:p w14:paraId="33A6C418" w14:textId="77777777" w:rsidR="0097558B" w:rsidRDefault="0097558B">
      <w:pPr>
        <w:pStyle w:val="a3"/>
      </w:pPr>
      <w:r>
        <w:t xml:space="preserve">　　佛法確實像湯恩比所說的，能解決二十一世紀社會問題，他說得很明白，除中國孔孟學說之外，他指定大乘佛法。真能解決嗎？我曾經問過倫敦大學的教授、同學們，還有劍橋大學，他們不能回答我的問題。我就說湯恩比先生是你們英國人，你們都認識，他的話說錯了嗎？也沒有人回應。然後我告訴大家，我說他的話沒說錯，我們必須要有正確的解讀。今天在西方談到漢學，在中國談到傳統文化，一般人都想到，儒一定是四書五經、十三經，道一定是《老子》、《莊子》，佛法，佛教，一定是大乘經論，《華嚴》、《法華》、《般若》，都想到這些東西。這些東西研究的人不少，國內、國外都有，能幫助眾生嗎？於是很多人起了懷疑，傳統東西舊了，不適用。我們必須細心去觀察它，大家的理念當中，這是儒釋道的花果，好看，非常殊勝，這花果從哪來的？它有根，植物要有根，你找到根，東西才是活的。所以儒釋道的根，儒家我們取《弟子規》，道家取《太上感應篇》，佛法取《十善業道經》，這三樣東西，經文把它合訂在一起，我想不超過十頁。這是過去千百年來的扎根教育，從哪裡教起？從嬰孩教起。</w:t>
      </w:r>
      <w:r>
        <w:t xml:space="preserve"> </w:t>
      </w:r>
    </w:p>
    <w:p w14:paraId="1FBDA656" w14:textId="77777777" w:rsidR="0097558B" w:rsidRDefault="0097558B">
      <w:pPr>
        <w:pStyle w:val="a3"/>
      </w:pPr>
      <w:r>
        <w:t xml:space="preserve">　　確實有人向我質疑，他說法師，你提倡這些東西，有沒有問題？還是名教授來找我。我給他說，我說《弟子規》一千零八十個字印在一張紙上，我說如果我們把它放在天平上，這邊放《弟子規》，這邊放四書五經、十三經，乃至於《四庫全書》，我說它的分量是一樣重。他聽了之後就呆了，他說為什麼？我說四書五經、十三經你念</w:t>
      </w:r>
      <w:r>
        <w:lastRenderedPageBreak/>
        <w:t>通了，不能落實，不能變成自己的生活行為，不如這一張紙。所以祖宗教導我們做學問，博學、審問、慎思、明辨，這是屬於學術，後頭有篤行，如果你做不到，沒用處，不能解決問題。不如簡簡單單的《弟子規》，講孝悌忠信、禮義廉恥，你真做到了，你不認識字，沒念過書，你真正受到中國傳統教育，你肯定是個好人。我這樣分析，他漸漸才明白過來。</w:t>
      </w:r>
      <w:r>
        <w:t xml:space="preserve"> </w:t>
      </w:r>
    </w:p>
    <w:p w14:paraId="49A2EE02" w14:textId="77777777" w:rsidR="0097558B" w:rsidRDefault="0097558B">
      <w:pPr>
        <w:pStyle w:val="a3"/>
      </w:pPr>
      <w:r>
        <w:t xml:space="preserve">　　今天要拯救社會，要什麼？要做，不是講，講沒有用處。可是現在社會要想拯救有一定的困難，大家把傳統教育從扎根的時候疏忽了。中國人自古以來最懂得教育，有教學的智慧、有教學的方法、有教學的經驗、有教學的成果。五千年來的中國，在這個世界上沒有被淘汰、沒有被滅亡，靠什麼？就靠這個，普及的教育。過去學校少，這個教育怎麼普及法？世代相傳，老人一代教一代。教學從哪裡開始？從懷孕開始，從胎教開始。小孩生出來，他會看、他會聽，他已經在學習，誰教他？父母教他，所有家裡面的大人都有教導嬰孩的責任。在嬰孩的面前，起心動念、言語造作都要合宜，都要跟德行相應，換句話說，負面的不能叫他看見，不能叫他聽到，不能叫他接觸到。扎根是一千天，從出生到三歲，所以中國古諺語有所謂「三歲看八十，七歲看終身」，它有道理，現在這兩句話講不通了。扎根教育才是真正成聖成賢、成佛成祖的根基。</w:t>
      </w:r>
      <w:r>
        <w:t xml:space="preserve"> </w:t>
      </w:r>
    </w:p>
    <w:p w14:paraId="0A91A87C" w14:textId="77777777" w:rsidR="0097558B" w:rsidRDefault="0097558B">
      <w:pPr>
        <w:pStyle w:val="a3"/>
      </w:pPr>
      <w:r>
        <w:t xml:space="preserve">　　我們現在都疏忽了，老人沒教導我們，我們明白了，趕緊補習，認真的來補這個教育，我們這一生才不至於白過。方老師告訴我的，人生最快樂的是修學聖賢之道，我們在《論語》裡面第一句所看到的，「學而時習之，不亦說乎」，就是講，喜樂從哪裡來的？從學習來的，把所學的東西全部落實、全部做到，那種歡喜是沒有方法形容的。佛陀教給我們的我們都能夠做到，實在講，他的基本是三皈、五戒、十善，這是最基礎的，你真能做到，法喜充滿，常生歡喜心。所以，今天拯救這個世界危機，危機重重，除了提倡倫理、道德、因果教育之外，沒有別的方法能夠拯救世界。這是中國儒釋道代表的，儒家的《弟子規》，倫理道德，道家的《感應篇》，因果教育，佛法的《十善業道》，希望能夠在社會上普遍的推動。</w:t>
      </w:r>
      <w:r>
        <w:t xml:space="preserve"> </w:t>
      </w:r>
    </w:p>
    <w:p w14:paraId="10F943CA" w14:textId="77777777" w:rsidR="0097558B" w:rsidRDefault="0097558B">
      <w:pPr>
        <w:pStyle w:val="a3"/>
      </w:pPr>
      <w:r>
        <w:t xml:space="preserve">　　我過去把這些東西介紹給聯合國，與會的這些會友聽到之後很歡喜，但是會後沒有信心。我們在一起吃飯、聊天，他問我，他說法師，你講得很好，這是理想，做不到！如何使大眾對傳統文化有信心，就一定要做出樣子來給人看，這是科學理念，科學拿證據來，你說這東西管用，管用拿證據來。逼著我們沒有法子，做一個實驗點。我到二００五年的年底十一月，在我的家鄉搞一個小鎮，這個小鎮十二個村莊，居民總共四萬八千人。我們就想到我們在這邊推動《弟子規》的教育，讓這個小鎮的居民四萬八千人，男女老少、各行各業一起學，做這個工作。出乎意料之外，我們原先預想應當二、三年才能看到效果，沒有想到不到半年效果卓著，我們感動、流淚，無限的歡喜。立刻就想到，怎麼樣把它介紹到聯合國，沒有想到過了兩個月，聯合國教科文組織巴黎總部通知我，邀請我跟他們主辦一個活動，不是協辦，是主辦一個活動，紀念釋迦牟尼佛二千五百五十週年，題目是「佛教徒對人類的貢獻」。我們接到這個題目就太好了，我們把我們的實驗在大會裡面做八個小時的報告，還做三天的展覽，非常成功。</w:t>
      </w:r>
      <w:r>
        <w:t xml:space="preserve"> </w:t>
      </w:r>
    </w:p>
    <w:p w14:paraId="45AA4C56" w14:textId="77777777" w:rsidR="0097558B" w:rsidRDefault="0097558B">
      <w:pPr>
        <w:pStyle w:val="a3"/>
      </w:pPr>
      <w:r>
        <w:t xml:space="preserve">　　所以在今天，我們要做的沒有別的，最重要的就是要做一個實驗點，做個好的榜樣讓人看到，慢慢的影響。這個點要做得紮實，要做得成功，人是一切人的好樣子，家庭是所有家庭的好榜樣，團體做成一個團體的好榜樣。在台灣做有很多方便，因為</w:t>
      </w:r>
      <w:r>
        <w:lastRenderedPageBreak/>
        <w:t>台灣對宗教沒有限制，儒釋道都可以來教。儒釋道，我們這麼多年的一些經驗當中，儒，《弟子規》學得很好，佛也念得不錯，可是境界現前，名利現前自己不能把握，還是會做錯事情，這原因是什麼？原因是缺少因果教育。所以我深深反省，感到印光大師一生極力提倡因果，有道理。如果我們深信因果，知道「一飲一啄，莫非前定」，我命裡該有多少錢，丟都丟不掉，沒有的，你想什麼方法也得不到，非法得到的，不是疾病就是災難跟著來。地位也是如此，你有多高的地位也是一定的，再往上爬，自己命裡沒有，那你是災難跟疾病都跟著來。深信因果的人，他的倫理道德是從內心裡頭發出來的，是真的，不會變質。所以應當把因果教育擺在第一，那是真的，不是假的。</w:t>
      </w:r>
      <w:r>
        <w:t xml:space="preserve"> </w:t>
      </w:r>
    </w:p>
    <w:p w14:paraId="313F62AC" w14:textId="77777777" w:rsidR="0097558B" w:rsidRDefault="0097558B">
      <w:pPr>
        <w:pStyle w:val="a3"/>
      </w:pPr>
      <w:r>
        <w:t xml:space="preserve">　　因果在台灣可以講得透徹，台灣最近六、七十年來許多刑事案件，我是聽到我們兩位高級警官告訴我，都是被害人死了，他們托夢、他們附身，幫助這些警員把他的屍體找到而破案。所以做這些工作的人員，他們對於因果報應是一點都不懷疑，這個教育應當在台灣普遍的推行。世界上災難雖然多，傳統文化、大乘佛法確實能解決，這個道理就是「境隨心轉」，「一切法從心想生」。理說得很深，事很容易做到，只要我們每個人能覺悟，安分守己，斷惡修善，不但是人為的災難可以能夠化解，自然災害也能化解。我們要深深的相信，對於這些道理要多一點的時間來探討，這個不是欺騙人的，聖人、佛菩薩要欺騙人不容易，哪能夠欺騙個幾千年人還不覺悟，沒這個道理。所以，他的東西是真的，真實的，我們好好的把它記住，在這個世界上從自己本身做起，從我們小團體做起，慢慢發揚光大。</w:t>
      </w:r>
      <w:r>
        <w:t xml:space="preserve"> </w:t>
      </w:r>
    </w:p>
    <w:p w14:paraId="67B93BBF" w14:textId="77777777" w:rsidR="0097558B" w:rsidRDefault="0097558B">
      <w:pPr>
        <w:pStyle w:val="a3"/>
      </w:pPr>
      <w:r>
        <w:t xml:space="preserve">　　我相信媒體非常重要，方東美先生在世的時候跟我談過很多次，他說決定不能夠輕視媒體，媒體可以毀滅一個國家，可以毀滅世界，媒體也能夠拯救國家，也能夠拯救社會。媒體本身是中立的，就看它播什麼內容，如果播的內容是殺盜淫妄、暴力色情，那社會被毀掉；如果能夠轉過來，播倫理、道德、因果教育，那它拯救了世界。今天我們看到陳總裁她這麼樣的發心，我看了很歡喜，非常難得。所以我很樂意來支持她，希望這樁事情能夠先把台灣拯救起來，台灣成為全世界「禮義之邦，和諧社會」的一個示範點，讓全世界愛好和平的人到台灣來學習、到台灣來觀摩。我的話就講到此地，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6D49" w14:textId="77777777" w:rsidR="0097558B" w:rsidRDefault="0097558B" w:rsidP="0097558B">
      <w:r>
        <w:separator/>
      </w:r>
    </w:p>
  </w:endnote>
  <w:endnote w:type="continuationSeparator" w:id="0">
    <w:p w14:paraId="157E9FCA" w14:textId="77777777" w:rsidR="0097558B" w:rsidRDefault="0097558B" w:rsidP="00975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97AF7" w14:textId="77777777" w:rsidR="0097558B" w:rsidRDefault="0097558B" w:rsidP="0097558B">
      <w:r>
        <w:separator/>
      </w:r>
    </w:p>
  </w:footnote>
  <w:footnote w:type="continuationSeparator" w:id="0">
    <w:p w14:paraId="0ED44D79" w14:textId="77777777" w:rsidR="0097558B" w:rsidRDefault="0097558B" w:rsidP="00975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8B"/>
    <w:rsid w:val="009755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B98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5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5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5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5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