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52DC" w14:textId="77777777" w:rsidR="004E035C" w:rsidRDefault="004E035C">
      <w:r>
        <w:t>提倡孝道</w:t>
      </w:r>
      <w:r>
        <w:t xml:space="preserve"> </w:t>
      </w:r>
      <w:r>
        <w:t>促進和平</w:t>
      </w:r>
      <w:r>
        <w:t>——</w:t>
      </w:r>
      <w:r>
        <w:t xml:space="preserve">聯合國教科文組織「全球祭祖大典」談話　　（共一集）　　</w:t>
      </w:r>
      <w:r>
        <w:t>2017/9/28</w:t>
      </w:r>
      <w:r>
        <w:t xml:space="preserve">　　法國巴黎教科文組織總部　　檔名：</w:t>
      </w:r>
      <w:r>
        <w:t xml:space="preserve">32-238-0001 </w:t>
      </w:r>
    </w:p>
    <w:p w14:paraId="0BFDBE75" w14:textId="77777777" w:rsidR="004E035C" w:rsidRDefault="004E035C">
      <w:pPr>
        <w:pStyle w:val="a3"/>
      </w:pPr>
      <w:r>
        <w:t xml:space="preserve">　　尊敬的各位大使代表、各位宗教領袖、各位嘉賓、女士們、先生們：大家好！</w:t>
      </w:r>
      <w:r>
        <w:t xml:space="preserve"> </w:t>
      </w:r>
    </w:p>
    <w:p w14:paraId="20803DA3" w14:textId="77777777" w:rsidR="004E035C" w:rsidRDefault="004E035C">
      <w:pPr>
        <w:pStyle w:val="a3"/>
      </w:pPr>
      <w:r>
        <w:t xml:space="preserve">　　今日是眾神歡喜的吉祥日子。在各宗教神聖的保佑下，我們懷著無比喜悅、感恩的心情，在法國巴黎聯合國教科文組織總部，首次舉辦莊嚴隆重的「全球祭祖大典」，緬懷世界各族萬姓先祖。這是人類文化史上的盛典，值得銘記與懷念。</w:t>
      </w:r>
      <w:r>
        <w:t xml:space="preserve"> </w:t>
      </w:r>
    </w:p>
    <w:p w14:paraId="72C9535B" w14:textId="77777777" w:rsidR="004E035C" w:rsidRDefault="004E035C">
      <w:pPr>
        <w:pStyle w:val="a3"/>
      </w:pPr>
      <w:r>
        <w:t xml:space="preserve">　　世界各民族都有紀念祖先、表達對祖先敬愛的方式。今天所展示的，是中國傳統的祭祖大典。中華民族自古以來特別注重祭祖，從皇帝到平民，每年春秋兩次舉行祭祖典禮。那麼，祭祖具有怎樣的意義？</w:t>
      </w:r>
      <w:r>
        <w:t xml:space="preserve"> </w:t>
      </w:r>
    </w:p>
    <w:p w14:paraId="308FAC4A" w14:textId="77777777" w:rsidR="004E035C" w:rsidRDefault="004E035C">
      <w:pPr>
        <w:pStyle w:val="a3"/>
      </w:pPr>
      <w:r>
        <w:t xml:space="preserve">　　一、緬懷祖德</w:t>
      </w:r>
      <w:r>
        <w:t xml:space="preserve"> </w:t>
      </w:r>
      <w:r>
        <w:t>提倡孝道</w:t>
      </w:r>
      <w:r>
        <w:t xml:space="preserve"> </w:t>
      </w:r>
    </w:p>
    <w:p w14:paraId="12D171D2" w14:textId="77777777" w:rsidR="004E035C" w:rsidRDefault="004E035C">
      <w:pPr>
        <w:pStyle w:val="a3"/>
      </w:pPr>
      <w:r>
        <w:t xml:space="preserve">　　祭祖的意義，首先是緬懷祖德，提倡孝道。正如樹木有根，才能枝葉茂盛，開花結果；流水有源頭，才能源源不斷，滋潤大地；人也一樣，有祖先的篳路藍縷、開疆拓土，才有後代的繁榮昌盛、安定幸福。不忘祖先的恩澤，緬懷祖德，是做人的基本德行；繼承祖先的優良傳統，將對祖先的愛發揚光大，利益當代，惠及後世，則是報答祖先恩德的最佳表現。</w:t>
      </w:r>
      <w:r>
        <w:t xml:space="preserve"> </w:t>
      </w:r>
    </w:p>
    <w:p w14:paraId="08083E17" w14:textId="77777777" w:rsidR="004E035C" w:rsidRDefault="004E035C">
      <w:pPr>
        <w:pStyle w:val="a3"/>
      </w:pPr>
      <w:r>
        <w:t xml:space="preserve">　　世界各民族、各宗教都注重孝，注重對祖先與父母的親愛，將這種親愛逐漸擴大，去愛一切人，這是世界和平的基礎。從這層意義上來說，孝是平等的大愛。中國古代經典《孝經》上說：「先王有至德要道，以順天下，民用和睦，上下無怨。」這個能使天下人心和順，人人互愛和睦、尊卑上下、和合無怨的道是什麼？孔子說：「夫孝，德之本也，教之所由生也。」先王的至德要道就是孝道，這是一切德行的根本，教化就從這裡產生。</w:t>
      </w:r>
      <w:r>
        <w:t xml:space="preserve"> </w:t>
      </w:r>
    </w:p>
    <w:p w14:paraId="3F429FB1" w14:textId="77777777" w:rsidR="004E035C" w:rsidRDefault="004E035C">
      <w:pPr>
        <w:pStyle w:val="a3"/>
      </w:pPr>
      <w:r>
        <w:t xml:space="preserve">　　本次教科文組織國際和平會議的主題之一，是追念泰王普密蓬</w:t>
      </w:r>
      <w:r>
        <w:t>•</w:t>
      </w:r>
      <w:r>
        <w:t>阿杜德陛下，這位深受國民愛戴的國王，一生愛民如子。他使我們想起印度歷史上的一位佛教護法</w:t>
      </w:r>
      <w:r>
        <w:t>——</w:t>
      </w:r>
      <w:r>
        <w:t>孔雀王朝的阿育王，阿育王為了弘揚佛法，教化國民，在石柱上刻了孝養父母、奉事師長、慈心不殺等三十三條法令，稱為「阿育王石柱」。這個石柱上的教誡，與今天祭祖大典的宗旨不謀而合。</w:t>
      </w:r>
      <w:r>
        <w:t xml:space="preserve"> </w:t>
      </w:r>
    </w:p>
    <w:p w14:paraId="79F53100" w14:textId="77777777" w:rsidR="004E035C" w:rsidRDefault="004E035C">
      <w:pPr>
        <w:pStyle w:val="a3"/>
      </w:pPr>
      <w:r>
        <w:t xml:space="preserve">　　《聖經》上說：「孝敬父親的人，必能補贖（音淑）罪過；且能戒避罪惡，在祈禱之日，必蒙應允。孝敬母親的人，就如積蓄珍寶的人。敬畏上主的人，必孝敬父母；奉事生他的父母，猶如奉事主人。」</w:t>
      </w:r>
      <w:r>
        <w:t>(</w:t>
      </w:r>
      <w:r>
        <w:t>德訓篇</w:t>
      </w:r>
      <w:r>
        <w:t>3:3-5, 8)</w:t>
      </w:r>
      <w:r>
        <w:t>《古蘭經》上說：「欲從最善之門入天堂者，他必得令父母歡喜。」</w:t>
      </w:r>
      <w:r>
        <w:t>(Bukhari &amp; Muslim)</w:t>
      </w:r>
      <w:r>
        <w:t>猶太教經典說：「不尊敬父母的，子女亦不會尊敬你。」</w:t>
      </w:r>
      <w:r>
        <w:t>(Guide of the Perplexed)</w:t>
      </w:r>
      <w:r>
        <w:t>錫克教典籍上說：「背棄父母者，拜神無用。」</w:t>
      </w:r>
      <w:r>
        <w:t>(Bhai Gurdas Ji Vaaran)</w:t>
      </w:r>
      <w:r>
        <w:t>巴哈伊教典籍說：「與上帝交流時能不忘為父母代求的，將親蒙慈恩。」」</w:t>
      </w:r>
      <w:r>
        <w:t>(Selections 3:22)</w:t>
      </w:r>
      <w:r>
        <w:t>印度教典籍說：「毋輕忽敬神明敬父母之責！奉母如神！奉父如神！奉師如神！」（</w:t>
      </w:r>
      <w:r>
        <w:t>Taittiriya Upanishad 11:1-2</w:t>
      </w:r>
      <w:r>
        <w:t>）在道教，《太上感應篇》說：「忠孝友悌，正己化人。」由上可知，與「仁慈博愛」相同的「孝」也是世界各民族、各宗教共同的語言。</w:t>
      </w:r>
      <w:r>
        <w:t xml:space="preserve"> </w:t>
      </w:r>
    </w:p>
    <w:p w14:paraId="4E65B5D3" w14:textId="77777777" w:rsidR="004E035C" w:rsidRDefault="004E035C">
      <w:pPr>
        <w:pStyle w:val="a3"/>
      </w:pPr>
      <w:r>
        <w:lastRenderedPageBreak/>
        <w:t xml:space="preserve">　　中國文字是智慧的符號，這可以從「孝」字體現出來。在中文，「孝」字是由兩個字組成的：上面是「老」，代表上一代；下面是「子」，代表下一代。「老」與「子」合成一個「孝」字，代表上一代和下一代是一體的，不能分離。上一代還有上一代，過去無始；下一代還有下一代，未來無終。無始無終，顯示人類的過去、現在、未來互相關聯、互相影響，是一個密不可分的整體，是一個生命共同體。不僅在時間上如此，在宇宙的空間上擴展，也是一體的，在這個一體的生命中，「父子有親」的親愛正是人人自性本具愛的原點，所以《孝經》上說：「教民親愛，莫善於孝。」正是因為知道整個宇宙是一體的，所以必須愛宇宙的萬事萬物。中華傳統文化教育的仁愛精神，是由父子有親的愛擴展到愛老祖宗、愛家庭、愛族群、愛社會、愛國家、愛全人類、愛千秋萬世的後代子孫。如此將孝的一體精神發揚光大，世界就能永續和平，這就是《孝經》上說，孝是使天下和睦的至德要道的理由。所以《孝經》明白的說：「孝悌之至，通於神明，光於四海，無所不通。」</w:t>
      </w:r>
      <w:r>
        <w:t xml:space="preserve"> </w:t>
      </w:r>
    </w:p>
    <w:p w14:paraId="2EFD3DFD" w14:textId="77777777" w:rsidR="004E035C" w:rsidRDefault="004E035C">
      <w:pPr>
        <w:pStyle w:val="a3"/>
      </w:pPr>
      <w:r>
        <w:t xml:space="preserve">　　世界之所以亂，主要原因在於自私自利，大家只愛自己的國家、政黨、族群、宗教，不愛他人的。如果能夠深切體會全人類是一個生命共同體，就能使國家與國家之間、政黨與政黨之間、族群與族群之間，宗教與宗教之間平等對待、和睦相處，就能實現世界和平。</w:t>
      </w:r>
      <w:r>
        <w:t xml:space="preserve"> </w:t>
      </w:r>
    </w:p>
    <w:p w14:paraId="443FE0B0" w14:textId="77777777" w:rsidR="004E035C" w:rsidRDefault="004E035C">
      <w:pPr>
        <w:pStyle w:val="a3"/>
      </w:pPr>
      <w:r>
        <w:t xml:space="preserve">　　英國歷史哲學家湯恩比博士的話值得我們借鑒，他說：「在彌補道德缺失方面，佛陀的教育與中國的古聖先賢孔子、老子，乃至與古希臘哲學家蘇格拉底，以及芝諾的教育並無分別；亦與從公元前八世紀的先知阿莫斯到耶穌等，所有希伯來先知們的教導沒有分別。」湯恩比博士還語重心長的告誡世人：「這些精神領袖很明顯走在正確的道路上，我們現在也一定要聽從他們的教導。」湯恩比的話提醒我們，應該把東西方老祖宗、古聖先賢的教誨找回來，好好落實，才能恢復世界安定和平。</w:t>
      </w:r>
      <w:r>
        <w:t xml:space="preserve"> </w:t>
      </w:r>
    </w:p>
    <w:p w14:paraId="619B883E" w14:textId="77777777" w:rsidR="004E035C" w:rsidRDefault="004E035C">
      <w:pPr>
        <w:pStyle w:val="a3"/>
      </w:pPr>
      <w:r>
        <w:t xml:space="preserve">　　二、禮樂教化</w:t>
      </w:r>
      <w:r>
        <w:t xml:space="preserve"> </w:t>
      </w:r>
      <w:r>
        <w:t>以和為貴</w:t>
      </w:r>
      <w:r>
        <w:t xml:space="preserve"> </w:t>
      </w:r>
    </w:p>
    <w:p w14:paraId="26C6973B" w14:textId="77777777" w:rsidR="004E035C" w:rsidRDefault="004E035C">
      <w:pPr>
        <w:pStyle w:val="a3"/>
      </w:pPr>
      <w:r>
        <w:t xml:space="preserve">　　祭祖典禮的第二個意義是，它是禮樂的教化，能夠陶冶人和平的氣質。《孝經》上說：「移風易俗，莫善於樂；安上治民，莫善於禮。」這顯示禮樂對促成和諧社會與善良風俗的重要性。</w:t>
      </w:r>
      <w:r>
        <w:t xml:space="preserve"> </w:t>
      </w:r>
    </w:p>
    <w:p w14:paraId="2BA46AB5" w14:textId="77777777" w:rsidR="004E035C" w:rsidRDefault="004E035C">
      <w:pPr>
        <w:pStyle w:val="a3"/>
      </w:pPr>
      <w:r>
        <w:t xml:space="preserve">　　「禮」代表天地自然的秩序，能規範人類的行為，它告訴我們人與人、人與自然、人與天地萬物之間應該怎樣相處。中國傳統的音樂是指德音和雅樂，不是指靡靡之音。「樂」代表天地自然的和諧，優雅的音樂能夠調和人類的七情五欲。五欲是財、色、名、食、睡，由五欲又生出喜、怒、哀、樂、愛、惡、欲這七情。樂的作用就是讓七情五欲「發而不逾規矩、不過度」，使人們懂得規範、約束自己的言行舉止，通過自我完善達到理想的道德境界。</w:t>
      </w:r>
      <w:r>
        <w:t xml:space="preserve"> </w:t>
      </w:r>
    </w:p>
    <w:p w14:paraId="5D9E650A" w14:textId="77777777" w:rsidR="004E035C" w:rsidRDefault="004E035C">
      <w:pPr>
        <w:pStyle w:val="a3"/>
      </w:pPr>
      <w:r>
        <w:t xml:space="preserve">　　祭祖典禮是禮樂教化的充分體現。典禮分為「預備、迎神」「祭祀」「送神、禮成」三大部分，從典禮開始到禮成，一共有二十九項步驟。中國自古講究「祭神如神在」「事死如事生」，整個祭祖過程都是貫徹這樣的精神。典禮從頭到尾都是以最恭敬隆重的儀式進行：開啟大門，提著燈籠、香爐、扇、傘的儀仗隊走出大門，迎接世界各族祖先進入會場。進到會場之後，虔誠的上香，恭請祖先們享用各式各樣的飲食，還三次正式的敬酒，表達真誠與敬意。讀誦祭祖文，表達對祖先德教的懷念，與</w:t>
      </w:r>
      <w:r>
        <w:lastRenderedPageBreak/>
        <w:t>繼承德教、促進和諧與和平的決心。祭祀完畢，還以隆重的儀仗隊恭送祖先們離開，然後焚化祭祖文，敬獻給祖先們。</w:t>
      </w:r>
      <w:r>
        <w:t xml:space="preserve"> </w:t>
      </w:r>
    </w:p>
    <w:p w14:paraId="20970ED2" w14:textId="77777777" w:rsidR="004E035C" w:rsidRDefault="004E035C">
      <w:pPr>
        <w:pStyle w:val="a3"/>
      </w:pPr>
      <w:r>
        <w:t xml:space="preserve">　　祭祖過程所使用的樂器也很特別：擊鼓與叩鐘的作用，在於引起人們的注意力，提醒大家祭祀禮儀必須誠心正意、畢恭畢敬，尊敬祖先文化的傳承；另一個作用，則是體會鐘鼓裡面是空空如也，但是大叩則大鳴、小叩則小鳴、不叩則不鳴，以此表示心清淨至極則生智慧，有智慧就能應萬變。演奏的樂器是用中國傳統的古樂器：古箏、古琴、笙、笛、簫等。演奏的樂曲有《咸和之曲》《寧和之曲》《安和之曲》《景和之曲》，都是安穩祥和的樂章，體現出中國人自古「以和為貴」的精神。</w:t>
      </w:r>
      <w:r>
        <w:t xml:space="preserve"> </w:t>
      </w:r>
    </w:p>
    <w:p w14:paraId="5E204E20" w14:textId="77777777" w:rsidR="004E035C" w:rsidRDefault="004E035C">
      <w:pPr>
        <w:pStyle w:val="a3"/>
      </w:pPr>
      <w:r>
        <w:t xml:space="preserve">　　禮樂教化不但成就個人良好的品行，也形成了良好的社會風氣。它強調，人人各安本分、各得其所，形成文化自覺。禮樂之邦是聖賢君子的理想國度，不論男女老少、貧富貴賤，都好讓不爭。這也與本次國際和平會議的另一個主題相呼應：選擇惡性競爭、鬥爭、戰爭，人類會有受不盡的災難；放棄惡性競爭、鬥爭、戰爭，人類會有享不盡的福報。</w:t>
      </w:r>
      <w:r>
        <w:t xml:space="preserve"> </w:t>
      </w:r>
    </w:p>
    <w:p w14:paraId="1862188A" w14:textId="77777777" w:rsidR="004E035C" w:rsidRDefault="004E035C">
      <w:pPr>
        <w:pStyle w:val="a3"/>
      </w:pPr>
      <w:r>
        <w:t xml:space="preserve">　　今天，我們恭逢盛會，以虔誠恭敬之心，共同致祭世界各族萬姓先祖，這是世界文化交流史上嶄新的一頁。通過交流互鑒，讓人們看到不同文化、不同信仰的人們是可以團結互融的，這將為世界和平帶來一股強大的正能量。</w:t>
      </w:r>
      <w:r>
        <w:t xml:space="preserve"> </w:t>
      </w:r>
    </w:p>
    <w:p w14:paraId="065423BA" w14:textId="77777777" w:rsidR="004E035C" w:rsidRDefault="004E035C">
      <w:pPr>
        <w:pStyle w:val="a3"/>
      </w:pPr>
      <w:r>
        <w:t xml:space="preserve">　　在此，我們虔誠祝願世界各國國運昌隆、國泰民安！祝願世界各民族、各文化、各宗教都能平等對待、和睦相處！祝願世界和平、永續大同！謝謝大家！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59D55" w14:textId="77777777" w:rsidR="004E035C" w:rsidRDefault="004E035C" w:rsidP="004E035C">
      <w:r>
        <w:separator/>
      </w:r>
    </w:p>
  </w:endnote>
  <w:endnote w:type="continuationSeparator" w:id="0">
    <w:p w14:paraId="02C3AE3F" w14:textId="77777777" w:rsidR="004E035C" w:rsidRDefault="004E035C" w:rsidP="004E0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AAB99" w14:textId="77777777" w:rsidR="004E035C" w:rsidRDefault="004E035C" w:rsidP="004E035C">
      <w:r>
        <w:separator/>
      </w:r>
    </w:p>
  </w:footnote>
  <w:footnote w:type="continuationSeparator" w:id="0">
    <w:p w14:paraId="419C8DDF" w14:textId="77777777" w:rsidR="004E035C" w:rsidRDefault="004E035C" w:rsidP="004E03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5C"/>
    <w:rsid w:val="004E03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E4D3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03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03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03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03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