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35ED" w14:textId="77777777" w:rsidR="00EC57F1" w:rsidRDefault="00EC57F1">
      <w:r>
        <w:t xml:space="preserve">了凡四訓　　（第二集）　　</w:t>
      </w:r>
      <w:r>
        <w:t>1978</w:t>
      </w:r>
      <w:r>
        <w:t xml:space="preserve">　　台灣華藏大專講座　　檔名：</w:t>
      </w:r>
      <w:r>
        <w:t xml:space="preserve">19-003-0002 </w:t>
      </w:r>
    </w:p>
    <w:p w14:paraId="5DBE88C2" w14:textId="77777777" w:rsidR="00EC57F1" w:rsidRDefault="00EC57F1">
      <w:pPr>
        <w:pStyle w:val="a3"/>
      </w:pPr>
      <w:r>
        <w:t xml:space="preserve">　　今天是我們講《了凡四訓》的第二次。在上一次序文裡講了前面的一段，這一段很重要，是理論的依據。接著祖師又教給我們破除妄念的方法，尤其是他老人家在序文裡面給我們開導的，應當常常叫我們的心做到「虛明洞徹，如鏡當台」，我們看看許多祖師大德都是這樣教我們。如果我們做不到怎麼辦？印祖這又教給我們，應當在我們妄念剛剛動的時候就要覺悟，覺才能把妄念止住。所以在比喻裡面說，好比作戰一樣，不但我們要阻止敵人侵入我們的疆土，而且還得要把敵人消滅乾淨，這當然要靠自己的力量，還是從比喻上說。在一般講，掃除賊寇當然要靠兵力，平素練兵要以嚴自治，換句話說，一定要嚴格。這是上次說的意思。</w:t>
      </w:r>
      <w:r>
        <w:t xml:space="preserve"> </w:t>
      </w:r>
    </w:p>
    <w:p w14:paraId="71915523" w14:textId="77777777" w:rsidR="00EC57F1" w:rsidRDefault="00EC57F1">
      <w:pPr>
        <w:pStyle w:val="a3"/>
      </w:pPr>
      <w:r>
        <w:t xml:space="preserve">　　今天接著講，「毋怠毋荒，克己復禮，主敬存誠。其器仗須用顏子之四勿，曾子之三省，蘧伯玉之寡過知非。」這是應該怎樣嚴以自治？舉出具體的事例教給我們修學，也就是在古人當中舉三個榜樣給我們看。我們要想在道業上成就，在德學上有所建樹，看看古人，人家是怎麼樣做的。首先教給我們，毋怠毋荒，怠是懈怠，荒是荒廢，這是做學問、修道很大的忌諱，懈怠、荒廢必然不能成就，這兩點首先要戒除。可是這兩點確實很不容易戒除，懶惰，十個人恐怕就有五、六個都犯這個毛病。諸位想想，怎樣對治懶惰，懈怠就是懶惰？如何對治荒廢？下面就教給我們用功的，這是在理論上講，克己復禮，要用這個功夫克服自己的毛病，前面指的兩大毛病，懈怠和荒廢。主敬存誠，換句話說，這是老法師一生當中教誡學人成敗關鍵的所在，就在一個誠、一個敬。如果內有誠，外有敬，確確實實毛病就能克服。</w:t>
      </w:r>
      <w:r>
        <w:t xml:space="preserve"> </w:t>
      </w:r>
    </w:p>
    <w:p w14:paraId="6F7C17AC" w14:textId="77777777" w:rsidR="00EC57F1" w:rsidRDefault="00EC57F1">
      <w:pPr>
        <w:pStyle w:val="a3"/>
      </w:pPr>
      <w:r>
        <w:t xml:space="preserve">　　真有這樣的志氣，有這樣的決心，再做不到，那你就學學古人。顏子是顏回，底下有小註，「顏淵善用克己工夫，恪守非禮勿視、非禮勿聽、非禮勿言、非禮勿動之聖訓」，老師教給他的。顏淵就是顏回，他所以能夠成就，得力的就是這四句話，他能夠守得住。禮是說的節度，禮是講節度，不能超過也不能不到，凡事都合乎禮節，合乎這個度數。四樁事情，在佛法裡面講就是類似的四威儀，這個地方特別著重視、聽、言、動，視、聽、言、動都要合乎禮。這樣說起來，在今日之下相當麻煩，為什麼？現在大家不講禮了，也沒有禮；換句話說，我們視、聽、言、動沒有標準。古書裡面，我們看《禮記》、看《儀禮》，那是周朝的禮，在《二十五史》裡面，我們讀《禮樂志》，那是各朝各代的禮。現在我們民間有一些婚喪的禮節還守著滿清時候的禮。所以講到禮相當之難。現在我們政府公布的國民生活須知，那就是我們民國的禮，我們要遵守，但是他所定的可以說是綱領，不夠周詳。學佛之後，佛門裡面有，換句話說，佛法裡面有生活的標準，有佛門的禮節。佛門的禮節，戒律儀規，在家有在家的律儀，出家有出家的律儀，那是釋迦牟尼佛給我們定的禮。假使我們視、聽、言、動都能夠遵守這個禮，那再好也不過了，因為律儀之禮是凡聖的分水</w:t>
      </w:r>
      <w:r>
        <w:t>嶺，我們要想超凡入聖，就應當要學習，比世間的禮更為詳細、更為周密。換句話說，我們讀《了凡四訓》，學佛的人是能夠找得到最好的標準，不學佛的人讀這個書，現在講這四句話，這個禮的標準，恐怕就不太容易了。</w:t>
      </w:r>
      <w:r>
        <w:t xml:space="preserve"> </w:t>
      </w:r>
    </w:p>
    <w:p w14:paraId="06A51A59" w14:textId="77777777" w:rsidR="00EC57F1" w:rsidRDefault="00EC57F1">
      <w:pPr>
        <w:pStyle w:val="a3"/>
      </w:pPr>
      <w:r>
        <w:t xml:space="preserve">　　曾子之三省，《論語》裡面就有記載，曾子也是孔夫子的學生，「曾子善用反省功夫，每日以為謀不忠、交友不信、傳授不習這三者密密在身心上勘驗」。他每天反省三大綱領，第一、別人拜託你辦的事情，你是不是盡心盡力的給它做到了？忠就是忠實，做到了，盡心盡力的做到。也許同修要說，今天沒有人拜託我辦事，那你就錯了。你要是做一個公務員，你今天上班長官交代你的事情，那就是人拜託你的事情；</w:t>
      </w:r>
      <w:r>
        <w:lastRenderedPageBreak/>
        <w:t>你要是經商，你做一個店員，你站在這個崗位上，那就是人家拜託你做的事情，你是不是在你崗位上盡忠職守把你的事情做好？縱然是出家人也不例外，你在寺院裡面，常住有職事，你或者是做當家，或者是做知客，你今天是不是把你這分職務盡心盡力做到圓滿？這都屬於這一條。第二、交友不信，你對待朋友有沒有失信，換句話說，有沒有信用？第三、傳授不習，習是講溫習、實習，老師教給你的，你有沒有溫習、有沒有照這個去做？習有溫習、有練習的意思在裡面。曾子也是了不起的人，他的成就是靠每天以這三樁事情來反省、來檢點自己。</w:t>
      </w:r>
      <w:r>
        <w:t xml:space="preserve"> </w:t>
      </w:r>
    </w:p>
    <w:p w14:paraId="06F07B5D" w14:textId="77777777" w:rsidR="00EC57F1" w:rsidRDefault="00EC57F1">
      <w:pPr>
        <w:pStyle w:val="a3"/>
      </w:pPr>
      <w:r>
        <w:t xml:space="preserve">　　蘧伯玉之寡過知非，這個小註裡面有，蘧伯玉是衛國的大夫，春秋時候的人，這個人很了不起，「名瑗字伯玉，年二十已始行反省工夫」，這就很難得了，二十歲就覺悟了，就不迷了，天天反省、天天檢討，每一天都是這個樣子。「逐日如是，日日自檢」，天天反省，天天檢點，他才曉得每一天都有做錯事情。事情不怕做錯，怕你不知道，知道就能改，改過自新。「日復一日，年復一年，改過遷善，常見前非。至五十歲時，猶追咎四十九年之非」。人家這個功夫做得真是貫徹到底，不是做個一天、二天，一年、二年；換句話說，只要活一天，這種克己復禮的功夫就得要做一天。這是祖師舉出這三個人，這三個人也正是袁了凡居士他自己取法的榜樣，祖師在序文裡頭提出來，也教給我們學習。</w:t>
      </w:r>
      <w:r>
        <w:t xml:space="preserve"> </w:t>
      </w:r>
    </w:p>
    <w:p w14:paraId="52B946A5" w14:textId="77777777" w:rsidR="00EC57F1" w:rsidRDefault="00EC57F1">
      <w:pPr>
        <w:pStyle w:val="a3"/>
      </w:pPr>
      <w:r>
        <w:t xml:space="preserve">　　「加以戰戰兢兢，如臨深淵，如履薄冰。與之相對，則軍威遠振，賊黨寒心。懼罹滅種之極戮，冀沾安撫之洪恩。從茲相率投降，歸順至化，盡革先心，聿修厥德。」這還從比喻上說，戰戰兢兢，如臨深淵，如履薄冰，這兩句形容戒慎恐懼的樣子。一個人，在台灣是沒有這個情形，在中國大陸黃河流域一帶，冬天都結冰，人可以從冰上走過去。如果那個冰結得很薄，你走的時候步步要小心，一不小心沉下去，比一般掉在水裡面還危險。水裡面你還可以游得出來，掉在冰層裡面那是游都游不出來。所以要小心謹慎。這是在薄冰上走。深淵，不要說別的，現在你看看蘇花公路，萬丈懸崖，你走在那裡得小心謹慎，絲毫不敢大意。在這個地方以這個形容修心養性、求學，都應該要有這樣的態度。</w:t>
      </w:r>
      <w:r>
        <w:t xml:space="preserve"> </w:t>
      </w:r>
    </w:p>
    <w:p w14:paraId="28D81A0F" w14:textId="77777777" w:rsidR="00EC57F1" w:rsidRDefault="00EC57F1">
      <w:pPr>
        <w:pStyle w:val="a3"/>
      </w:pPr>
      <w:r>
        <w:t xml:space="preserve">　　以這個態度與妄想雜念來相對，正好，好像你自己練的精兵與敵人相對，相彷彿的意思。軍威遠振，賊黨寒心，小註裡頭都註得很清楚，都是從前面比喻裡面說的。只要你自己能夠主敬存誠，能夠做到克己復禮，一切的邪思都不能夠侵入。好比賊兵看到對方有這樣好的訓練，這樣好的士氣，不必打他就投降了，從此以後就洗心革面了。換句話說，那個邪念與正思惟，給諸位說，從體上講是一個，並沒有兩樣，體是一個，相不同，作用不同，體無兩樣。體是什麼？昨天在《楞嚴》裡面講，「如來藏性，隨緣現相」，這個地方講，「盡革先心，聿修厥德」。這是指人人本具的明德，明德就是《楞嚴》裡面講的如來藏性。換句話說，只要我們有修德，性德就能現前，這樣才能夠轉凡為聖。</w:t>
      </w:r>
      <w:r>
        <w:t xml:space="preserve"> </w:t>
      </w:r>
    </w:p>
    <w:p w14:paraId="056C7D6E" w14:textId="77777777" w:rsidR="00EC57F1" w:rsidRDefault="00EC57F1">
      <w:pPr>
        <w:pStyle w:val="a3"/>
      </w:pPr>
      <w:r>
        <w:t xml:space="preserve">　　正如同，「將不出戶，兵不血刃，舉寇仇皆為赤子，即叛逆悉作良民。」寇仇，小註裡面說了，指七情六欲種種的妄念，赤子指的真心、明德、如來藏性。可見得我們只要有修德，煩惱就變成了菩提。「煩惱即菩提，生死即涅槃」，大家都聽說過這兩句話，這兩句話要有修德才能夠真正的明瞭，煩惱原來就是菩提，生死就是涅槃。這個比喻裡面好懂，賊寇投降了之後改心革面，原來他就是良民、就是好的老百姓。這個道理在大經裡面我們講了許多，這裡也不必再詳細的說明了。</w:t>
      </w:r>
      <w:r>
        <w:t xml:space="preserve"> </w:t>
      </w:r>
    </w:p>
    <w:p w14:paraId="2E149F7B" w14:textId="77777777" w:rsidR="00EC57F1" w:rsidRDefault="00EC57F1">
      <w:pPr>
        <w:pStyle w:val="a3"/>
      </w:pPr>
      <w:r>
        <w:lastRenderedPageBreak/>
        <w:t xml:space="preserve">　　「上行下效，率土清寧，不動干戈，坐致太平矣。」上行下效，還都是從比喻上說，一修一切皆修的意思。什麼叫上行？上行就是從根本上修。根本上修的什麼？修的心。這幾次在大經裡面我們講三如來藏，這就是講的上行，從根本上下手，從心地裡面著眼，而不是在枝枝葉葉上。心正了，行就正了，心裡面沒有邪念，諸位想一想，那顏子的四勿當然就做得圓圓滿滿。如果心要不正，勉強的去做，枝葉上尋求，功夫還是不得力。所以會修行的人從心地上下手。率土清寧，這個率土是指心地，土就是指心地來說的，心清淨了，心清淨了罪障就消除了。罪業要想消除，給諸位說，不容易，我們造作罪業不是一生一世，無始劫以來生生世世都在造罪業。固然我們常常講懺除業障，能懺除得了嗎？幾個人懺除了？為什麼懺除不了？大家那個懺除都是在枝葉上用功夫，好比鋤草，只把上面剪乾淨，根沒有挖掉，沒有兩天又長出來，這就是永遠沒有辦法懺除得盡的道理。</w:t>
      </w:r>
      <w:r>
        <w:t xml:space="preserve"> </w:t>
      </w:r>
    </w:p>
    <w:p w14:paraId="68370633" w14:textId="77777777" w:rsidR="00EC57F1" w:rsidRDefault="00EC57F1">
      <w:pPr>
        <w:pStyle w:val="a3"/>
      </w:pPr>
      <w:r>
        <w:t xml:space="preserve">　　諸位現在曉得懺除業障，或者在家禮佛，或者是念佛，或者是拜懺，自己一個人的力量不夠，再去請幾位法師給你拜幾天梁皇，你的罪業就懺掉了。實在講，剛才所說的，好比那個草長得太不成樣子，找個人來修剪修剪，沒有除根。除根的那個懺悔法，別人幫不上忙，不但別的法師幫不上忙，十方諸佛菩薩你把他請來還是幫不上忙。那怎麼辦？要你自己去幹。幾時你的心清淨了，無始劫以來的業障全都消除了。所謂是罪業如霜露，無始劫以來的業障好比露水一樣，你心清淨了，清淨心裡面生智慧光明，好比太陽出來了，沒有多久霜露就消除了。換句話說，如果我們心地不清淨，業障就沒有法子消除乾淨，這是一定的道理。這樣說起來，我們的心地沒有達到究竟清淨，但是我們向清淨的路子上走。你心地清淨了一分，消除一分的業障；清淨兩分，就消除兩分的業障，不是沒有效果。到了究竟圓滿的清淨，那就是成佛了，無始劫以來的罪障全都消除掉了，這叫做真正的修行。我們會不會？還要是不會，下面祖師再舉聖人開導我們用功的方法來教給我們。</w:t>
      </w:r>
      <w:r>
        <w:t xml:space="preserve"> </w:t>
      </w:r>
    </w:p>
    <w:p w14:paraId="21F5CE89" w14:textId="77777777" w:rsidR="00EC57F1" w:rsidRDefault="00EC57F1">
      <w:pPr>
        <w:pStyle w:val="a3"/>
      </w:pPr>
      <w:r>
        <w:t xml:space="preserve">　　「如上所說，則由格物而致知，由致知而克明明德。誠明一致，即凡成聖矣。」這些話是孔子公的話，實在講與佛陀教給我們的沒有兩樣，這幾句話我們要好好的記住。從哪裡做起？從格物做起，從致知做起。格物致知，小註裡頭說，「因攻治罪過而覺照」，這就是格物致知，將來入了正文還要講。物是指的物欲，拿現在的話來講，就是物質的誘惑，物是當這個講，格是拒絕的意思，格物就是你要有能力拒絕物質上的誘惑。由此可知，五欲六塵包括在物這個字裡面，五欲六塵誘惑我們六根，我們六根要跟它格鬥，要能夠抗拒它，不為它所動，不為它所誘，這就叫做格物。諸位想一想，我們六根要為六塵所動搖，你哪裡還有智慧？沒有智慧了，你就迷惑了。如果你要是有智慧，你就不會為物欲動搖。所以格物之後才能致知，正知正見才能現前，這一個知就是智慧，本性裡面的智慧，而不是世間的聰明才智。為什麼不是世間的聰明才智？因為這個知是從格物裡面得來的，世間聰明才智沒有格物的功夫。可見得這個知就是佛法裡面講的覺照，就是這個功夫。</w:t>
      </w:r>
      <w:r>
        <w:t xml:space="preserve"> </w:t>
      </w:r>
    </w:p>
    <w:p w14:paraId="6E0128D8" w14:textId="77777777" w:rsidR="00EC57F1" w:rsidRDefault="00EC57F1">
      <w:pPr>
        <w:pStyle w:val="a3"/>
      </w:pPr>
      <w:r>
        <w:t xml:space="preserve">　　由致知而克明明德，小註註得好，「因覺照而回復本具真心，照曜天地之本能」。這就是我們的明德，在佛法裡面講恢復了本性，禪家所說的明心見性。諸位同學要明瞭，明心見性孔老夫子也做得到，為什麼他能做到？他這個功夫路子對，正確，由格物而致知，由致知而誠意，由誠意而正心，所以才能夠明心見性，而後發揮全體大用，作用就是修身、齊家、治國、平天下。孔老夫子所教誡的，那不是菩薩道是什麼？後世人不如孔子，為什麼不如？他不懂得格物兩個字怎麼講法。你看後來的大儒，格物大概是研究這些物質的道理、研究物理，變成現在的物質科學，完全用分別心、執著心、妄想心去研究觀察外面這些境界，這些物相，那怎麼能見性？怎麼能得到真智慧？換句話說，怎麼樣能夠得到聖人的智慧？可見得你一個字錯解了，根本上錯了，後面完全都錯了。格正物欲這個說法，在古人我們所看到的，司馬光就是這個說法，這是宋朝的宰相，司馬光是佛教徒，是個學佛的，受了菩薩戒的在家大居士，他的講法跟我們佛法講法沒有兩樣。</w:t>
      </w:r>
      <w:r>
        <w:t xml:space="preserve"> </w:t>
      </w:r>
    </w:p>
    <w:p w14:paraId="3D88E6D2" w14:textId="77777777" w:rsidR="00EC57F1" w:rsidRDefault="00EC57F1">
      <w:pPr>
        <w:pStyle w:val="a3"/>
      </w:pPr>
      <w:r>
        <w:t xml:space="preserve">　　誠明一致，上一次說過了，祖師在這一篇序文裡面一開頭的兩句話，「聖賢之道，唯誠與明」，就把這兩個字標出來了。誠明要一致了，這就成聖了，誠是定、是體，明是慧、是用，誠明一致就是定慧等用，也就是體用不二，這才能夠證入。佛法裡面講證、講入，你看看《華嚴經》裡面末後一品叫做「入法界品」，怎樣才叫入？不二就叫入。誠就是明，明就是誠，分不開家，誠是體，明是作用。應當從哪裡修起？要從誠字修起，誠他就會放光明。你要從明上修起不容易，相當之難。明瞭這個道理，可見得千經萬論，無量的法門，都是教我們修定的，修定就是教我們學誠。曾國藩解釋這個誠字，他將這個誠字下個定義，什麼叫誠？心裡面沒有一念的時候叫做誠，動了一念就不誠了。心裡面一念不生這是定，在佛法裡面叫三昧現前。可見得儒家並不是不懂，他懂這個道理。可是現在對這個字的真正意思還有許多人不知道，說個誠、明，我很誠心，都以為自己心很誠，以為自己很明，我看東西大概不會看錯，我有明，一天到晚在胡思亂想，他還以為他很誠。這就是不知道自己的過失，沒有顏回的反省功夫，沒有曾子、蘧伯玉每一天檢點自己的功夫，自己有了過失還不知道，所以沒有成就。如果自己曉得自己過失，天天改進自己的過失，幾時到定慧</w:t>
      </w:r>
      <w:r>
        <w:t>等用、誠明一如的時候，你不知不覺你已經證得聖果了。</w:t>
      </w:r>
      <w:r>
        <w:t xml:space="preserve"> </w:t>
      </w:r>
    </w:p>
    <w:p w14:paraId="480BE5F9" w14:textId="77777777" w:rsidR="00EC57F1" w:rsidRDefault="00EC57F1">
      <w:pPr>
        <w:pStyle w:val="a3"/>
      </w:pPr>
      <w:r>
        <w:t xml:space="preserve">　　「其或根器陋劣，未能收效，當效趙閱道，日之所為，夜必焚香告帝，不敢告者，即不敢為。」這再舉一個例子，怕的是我們後學根器陋劣的，小註裡面講，「夙障深重之鈍根眾生」，夙是過去世，過去世我們造的罪業太多，障礙太重，這一類的眾生不容易入道，佛法裡面術語講，他的業障太重。那怎麼辦？還是要自己努力，要自己勤奮，認真的幹。再舉出過去一位前賢來做一個榜樣，叫我們學他，這個人是宋朝時候的人。這個小註我們念念就行了，諸位就明瞭了。他的名字叫抃，趙抃，閱道是他的號。「宋衢州西安人，景祐初為殿中侍御史」，這是他的官階，他做官做到御史，要以現在的政治體制來說，相當於監察委員。「彈劾不避權倖，時稱鐵面御史。游宦成都，以一琴一鶴自隨。為政簡易，合郡晏然，以太子少保致仕」，致仕就是現在所說的退休，退休的時候他的官階是太子少保，太子的老師。「卒諡清獻」，清獻是諡號，我們中國古人所謂蓋棺論定，死了以後棺材板蓋下去之後給你一個評語，這個評語就是代表你一生的，他這個諡號很好，清獻，一生清高。「為人長厚」，長者、忠厚。「存養功深」，存是講存心，養是修養，功夫相當之深。</w:t>
      </w:r>
      <w:r>
        <w:t xml:space="preserve"> </w:t>
      </w:r>
    </w:p>
    <w:p w14:paraId="0B825994" w14:textId="77777777" w:rsidR="00EC57F1" w:rsidRDefault="00EC57F1">
      <w:pPr>
        <w:pStyle w:val="a3"/>
      </w:pPr>
      <w:r>
        <w:t xml:space="preserve">　　「日間所為事，每夜必衣冠露香，以告於天」，這是他了不起的所在，也是鐵面御史他能得到的道理。這個人不做虧心事，每一天白天做的事情，晚上的時候，穿起那個時候做官的這些衣袍，戴起帽子，如同見皇帝一樣，他不是見皇帝，他是幹什麼？焚香禱告上帝，我今天做了些什麼事情。每一天都是如此。諸位想一想，他要是做了壞事，他就不敢禱告了。天天如此，天天不敢做壞事。「晚年學道有得」，退休之後他學道，傳說他得道了，成了仙，有這麼一說。「臨終與後人訣別，神致不亂，安坐而歿」，這個人是坐化的，他是沒有病，他有這樣的功夫。「有《趙清獻集》刊行於世」，流傳於後世有他的集子，他的文章流傳到後世，《趙清獻集》也收在《四庫全書》裡面，屬於集部。</w:t>
      </w:r>
      <w:r>
        <w:t xml:space="preserve"> </w:t>
      </w:r>
    </w:p>
    <w:p w14:paraId="22B32742" w14:textId="77777777" w:rsidR="00EC57F1" w:rsidRDefault="00EC57F1">
      <w:pPr>
        <w:pStyle w:val="a3"/>
      </w:pPr>
      <w:r>
        <w:t xml:space="preserve">　　這是祖師提出他，教給我們學他，日之所為，夜必焚香告帝，他是禱告於上帝。我們做晚課，是不是也將一天所作所為在佛菩薩面前禱告迴向？我們今天做了些什麼事情，不敢告者就不敢為，這一個辦法對於業障深重的人很有效。可見得我們過去世的業障深重也不怕，怕的是你自己不肯發憤，不肯立志。真正肯，確實佛家裡面所講的，三根普被，利鈍兼收，什麼樣根性的人，業障再重的人，所謂「放下屠刀，立地成佛」，哪有做不到的事情！成佛作祖不是求人幫忙，這是問自己。</w:t>
      </w:r>
      <w:r>
        <w:t xml:space="preserve"> </w:t>
      </w:r>
    </w:p>
    <w:p w14:paraId="4DF5D40F" w14:textId="77777777" w:rsidR="00EC57F1" w:rsidRDefault="00EC57F1">
      <w:pPr>
        <w:pStyle w:val="a3"/>
      </w:pPr>
      <w:r>
        <w:t xml:space="preserve">　　上面講的這個三重對治的方法，上根當然容易，中下根性，乃至於業障深重的人，也有辦法，不是沒有辦法。到這個地方一段，可以說把改過自新、超凡入聖事理都說了一個大概。這一篇序文是給《了凡四訓》作的，單談上面，只在義理上有一點相通，文字裡頭沒有顯著的交代，這個作序當然是講不通，作序文必須在文字上有明顯的交代，底下就扣到本書了。</w:t>
      </w:r>
      <w:r>
        <w:t xml:space="preserve"> </w:t>
      </w:r>
    </w:p>
    <w:p w14:paraId="6AD52F6B" w14:textId="77777777" w:rsidR="00EC57F1" w:rsidRDefault="00EC57F1">
      <w:pPr>
        <w:pStyle w:val="a3"/>
      </w:pPr>
      <w:r>
        <w:t xml:space="preserve">　　「袁了凡諸惡莫作，眾善奉行，命自我立，福自我求，俾造物不能獨擅其權。受持功過格，凡舉心動念，及所言所行，善惡纖悉皆記，以期善日增而惡日減。」這就說到袁了凡了。《四訓》裡面最重要的當中的兩篇，這是諸位要記住的，「立命」的一篇只是個引子而已，好像我們一般經書裡面那是講的序分，而「改過、積善」是屬於正宗分，末後「謙德」的一篇是屬於流通分，這個三分要把它記住，頂重要的是當中兩分。當中兩分說的是什麼？佛法所講的，「諸惡莫作，眾善奉行」，「改過」一篇就是講的諸惡莫作，「積善」一篇就是說的眾善奉行，這是《四訓》宗旨的所在。誠能做到，命確確實實是自己建立的，大家好好的照這個去學，古人有說，真正發心學習，三個月見效。我們要扭轉自己命運，改造自己命運，換句話說，快的三個月就能辦到，再慢，就是講業障深重，三年也可以完成，可見得不難。我們願不願意改造自己的命運？這一種效果，說老實話，比佛所講的一切經典確確實實還有效。而這一部東西所講的理論與方法，給諸位同修說，完全是依據佛經而說的。所以它雖然不是經論，我們可以把它當作經論看。這也是印光大師在世的時候，他老人家發心大量流通的道理。</w:t>
      </w:r>
      <w:r>
        <w:t xml:space="preserve"> </w:t>
      </w:r>
    </w:p>
    <w:p w14:paraId="0F891243" w14:textId="77777777" w:rsidR="00EC57F1" w:rsidRDefault="00EC57F1">
      <w:pPr>
        <w:pStyle w:val="a3"/>
      </w:pPr>
      <w:r>
        <w:t xml:space="preserve">　　福自我求，哪一個人不想求福？求得到求不到？求得到，你懂理論、懂方法，自求多福。不懂理論、不懂方法，以為到廟裡面佛菩薩面前，初一、十五去燒燒香、去拜拜，供幾根香蕉，我的福報就來了，哪有這種道理！做了惡事還想求福，昧著良心做惡，得來的財富，得來了一百萬，我拿一萬塊錢來做福，我做了很多福報了。給諸位說，昧著良心得了一百萬，那一百萬統統做福報還抵不過罪，你要明瞭這個道理。真正的福報是什麼？心地清淨就是福報，這是福德的根基。心地不清淨，做一切的善事，縱然有福，叫有漏的福報。有漏的福報，說得不好聽，還是業障。可見得這個心地清淨多麼重要。</w:t>
      </w:r>
      <w:r>
        <w:t xml:space="preserve"> </w:t>
      </w:r>
    </w:p>
    <w:p w14:paraId="188E4785" w14:textId="77777777" w:rsidR="00EC57F1" w:rsidRDefault="00EC57F1">
      <w:pPr>
        <w:pStyle w:val="a3"/>
      </w:pPr>
      <w:r>
        <w:t xml:space="preserve">　　所以祖師一開端提出誠明，你看看多要緊。誠明是「諸惡莫作，眾善奉行」的基礎，如果沒有前面誠與明兩個字，「諸惡莫作，眾善奉行」是世間有漏的福報，縱然去做，你所得到的很有限。你就想一想祖師這個序文一開端這兩句話用意就太深了。這兩句話，在佛教大意裡面三句話，「自淨其意」，千經萬論，十方諸佛菩薩教化一切眾生，提起總綱就這三句話，「諸惡莫作，眾善奉行，自淨其意」。心地要清淨，要做到一塵不染，要做到如如不動，才能談得上光明磊落，而後斷惡修善，這才是成佛作祖的根基。所以諸位在這篇序文裡面仔細看看，你看看人家的文章，你再看看人家這個文章的結構，絕不是普通人能夠作得出來。</w:t>
      </w:r>
      <w:r>
        <w:t xml:space="preserve"> </w:t>
      </w:r>
    </w:p>
    <w:p w14:paraId="255A6F1E" w14:textId="77777777" w:rsidR="00EC57F1" w:rsidRDefault="00EC57F1">
      <w:pPr>
        <w:pStyle w:val="a3"/>
      </w:pPr>
      <w:r>
        <w:t xml:space="preserve">　　底下這就說明了很要緊的一句話，功過格。了凡居士他這個辦法與趙閱道的辦法是相類似，趙閱道是每一天將一天所作所為焚香報告上帝，袁了凡將一天所為，無論是做的善事、惡事，都把它記載起來，記在功過格上。我們這個書沒有把功過格附在裡面，為什麼沒有附？附在裡面怕一些初學的同修看到起反感，所以沒附在裡頭。將來我們再印第二次的時候，現在有很多發心助印的，那個本子裡面，我們就要把袁了凡他所用的功過格要把它印出來。第二次印的本子給哪些人？認真修學肯幹的人，我們不要印多，印一千本，哪一個願意真正照這個做，我們這個書再送給他；不肯做，那拿去沒用，看這個本子就可以了。所以附帶著功過格，功過格諸位一打開一看，這樁事情多少功，那樁事情多少過，自己給自己打分數，我這一天有多少功、有多少過，看看這一天功多還是過多？袁了凡他一生就是做這個功夫，以這個來檢點身心，來改造自己的命運。說個實在話，將來到「立命」的那一篇諸位就可以看到了，袁了凡是業障深重的人，就是此地所講的根器陋劣，他能改造，我們為什麼不能改造？我們當然能改造，而且比他更殊勝。我們這一生的成就應當要超過他才對，我們的機緣比他好。</w:t>
      </w:r>
      <w:r>
        <w:t xml:space="preserve"> </w:t>
      </w:r>
    </w:p>
    <w:p w14:paraId="19659569" w14:textId="77777777" w:rsidR="00EC57F1" w:rsidRDefault="00EC57F1">
      <w:pPr>
        <w:pStyle w:val="a3"/>
      </w:pPr>
      <w:r>
        <w:t xml:space="preserve">　　這個小註我們也念一念，這是說他受持功過格。受持，依教修持也。受持兩個字在此地簡單的解釋一下，佛門裡面常用這兩個字，受是接受，持就是依教奉行、保持而不失掉的意思，這才叫受持。為什麼要說？現在有很多同修把這兩個字誤會了，錯解了，譬如有很多同修受持《金剛經》，怎麼叫受持《金剛經》？每天早晨念一遍，我現在受持《金剛經》了。那麼好了，將來叫你受持《了凡四訓》，我早晨把《了凡四訓》念一遍，一日所作所為與它不相干，這就錯了，這既沒有受，也沒有持。不要以為說，早晨把《金剛經》在佛菩薩面前念一遍，我今天交了差，你叫我念經，我已經念了一遍給你聽了。那個泥塑木雕的菩薩根本也沒聽見，這個叫自己欺騙自己。受持《金剛經》，最低限度，你得要破四相，你才能叫受持。我接受《金剛經》，照《金剛經》的道理來修行，在日常生活當中運用這個道理來觀照，這才叫受持。天天不斷，年年不斷，這是持的意思；依照這個方法來做觀照的功夫，這是受的意思，談何容易！現在我奉勸諸位，大經大論希望你們多聽，阿賴耶識裡面多落一些種子，談受持不容易。希望諸位受持《了凡四訓》，這個不難，很淺顯。受持兩個字做到了，就有效果了，快的三個月，命運能改變；業障深重的，三年一定見效，受</w:t>
      </w:r>
      <w:r>
        <w:t>持才能見效。</w:t>
      </w:r>
      <w:r>
        <w:t xml:space="preserve"> </w:t>
      </w:r>
    </w:p>
    <w:p w14:paraId="6921A9DE" w14:textId="77777777" w:rsidR="00EC57F1" w:rsidRDefault="00EC57F1">
      <w:pPr>
        <w:pStyle w:val="a3"/>
      </w:pPr>
      <w:r>
        <w:t xml:space="preserve">　　「《功過格》一書，規定一切善惡行為應得功過數量」，哪些事是善，大的善事功就多，有一樁事情，幾十功、百功；小的善事，一功、二功，自己記。大的惡事，有百過、十過；小的惡事，一過，天天自己去記。這個要有恆心，不要記了三天，把功過格一丟，算了，太麻煩了，天天要算這個帳，那就不能成功。袁了凡有耐心，天天記。後面《四訓》裡頭說，他的太太不認識字，用鵝毛管點朱砂，功就點紅的，過就點黑的，她用這個辦法記。諸位想想看，不認識字的人她也能修，也能改造自己的命運。</w:t>
      </w:r>
      <w:r>
        <w:t xml:space="preserve"> </w:t>
      </w:r>
    </w:p>
    <w:p w14:paraId="4B7EA9DA" w14:textId="77777777" w:rsidR="00EC57F1" w:rsidRDefault="00EC57F1">
      <w:pPr>
        <w:pStyle w:val="a3"/>
      </w:pPr>
      <w:r>
        <w:t xml:space="preserve">　　「先賢如周濂溪、朱晦菴、邵堯夫及韓魏公、蘇文忠公，俱受持此格」。這幾位都是過去的大儒，韓魏公是韓琦，宋朝的宰相，蘇文忠公是蘇東坡，這些人都是這樣做法。受持此格，「信受奉行」，相信，絲毫不懷疑，《金剛經》裡面講生淨信心，我們依照這個方法去做。「立功當代，馳譽千秋。此書流通甚廣，坊間易覓，即如上海城內邑廟後翼化堂書坊，亦有出售，書價連運費六分」，這就不必講了，那個時候的事情。好像《功過格》在台灣也有人印過，我過去有看到過這個本子，但是流通的不廣。為什麼不廣？大概照這個方法去做的人太少了。因此我們自己要依教奉行，還要勸別人依教奉行，全心全力去勸導你的親戚朋友、你所認識的人，勸他們大家都來學袁了凡。學的人多了，我們台灣寶島是世界上首善之區，我們這裡是善人之國，西方極樂世界不是常說，「諸上善人俱會一處」，我們要想法子把我們一千六百萬同胞都變成諸上善人。不但我們要改造自己，大家都學好了，國家命運就改變了。我們一國做好了，就能影響世界，就能夠改造世界，這個功德才叫無量無邊，那個功過格記那個功都記不下，功太大了。</w:t>
      </w:r>
      <w:r>
        <w:t xml:space="preserve"> </w:t>
      </w:r>
    </w:p>
    <w:p w14:paraId="5546E1DE" w14:textId="77777777" w:rsidR="00EC57F1" w:rsidRDefault="00EC57F1">
      <w:pPr>
        <w:pStyle w:val="a3"/>
      </w:pPr>
      <w:r>
        <w:t xml:space="preserve">　　再看底下的序文，凡舉心動念，及所言所行，善惡纖悉皆記。舉心動念，隨時隨地要記，所言所行，言是言語，言語有善、有惡，功過格裡面記得詳細。戒經裡面只說綱領，不妄語是善，妄語是過，十善裡面把這個言語說得詳細一點，不妄語、不惡口、不兩舌、不綺語，這是善，反過來那就叫惡。但是都沒有功過格上記得詳細，這是教我們要依照功過格來修。目標很明顯，希望善日增而惡日減，自己記載自己知道，我們是不是功天天有增加，過天天有減少？這就有進步了，這就值得歡喜了。假使我們的善天天少，過天天增加，那就不是求福了，那叫求災難。《太上感應篇》說得很好，「太上曰：禍福無門，惟人自召」，是福是禍你自己修得來的。福是你自己修的，禍也是你自己修的，你修的惡，怎麼可以怨天尤人？一有這個怨天尤人的念頭，又是過，唯恐自己那個罪過太小，還得大量的去增加，哪裡能夠有福報現前？</w:t>
      </w:r>
      <w:r>
        <w:t xml:space="preserve"> </w:t>
      </w:r>
    </w:p>
    <w:p w14:paraId="1B53DB0A" w14:textId="77777777" w:rsidR="00EC57F1" w:rsidRDefault="00EC57F1">
      <w:pPr>
        <w:pStyle w:val="a3"/>
      </w:pPr>
      <w:r>
        <w:t xml:space="preserve">　　所以這個目標非常的明顯，善日增，而惡日減。這兩句話你要是聽到不甚歡喜的話，把它改兩個字，你這個警覺性就提高了，「福日增，而災日減」，你就歡喜了，福報天天增加，你歡喜；災難天天減少，你就歡喜了。要曉得，那個禍與福是從果上講的，善與惡是從因上講的。佛說的話真的一點不錯，眾生畏果，他不怕因，善惡無關痛癢，沒有什麼關係，要講到禍福，這不得了，這個事情大了。菩薩比我們凡夫聰明，菩薩畏因。你要曉得，善的果就是福，惡的果就是禍害、就是災難。這是勸我們學袁了凡，依照功過格信受奉行，這是真正叫學《了凡四訓》。</w:t>
      </w:r>
      <w:r>
        <w:t xml:space="preserve"> </w:t>
      </w:r>
    </w:p>
    <w:p w14:paraId="7B06DCDB" w14:textId="77777777" w:rsidR="00EC57F1" w:rsidRDefault="00EC57F1">
      <w:pPr>
        <w:pStyle w:val="a3"/>
      </w:pPr>
      <w:r>
        <w:t xml:space="preserve">　　「初則善惡參雜，久則唯善無惡。故能轉無福為有福，轉不壽為長壽，轉無子孫為多子孫。現生優入聖賢之域，報盡高登極樂之鄉。行為世則，言為世法。彼既丈夫我亦爾，何可自輕而退屈。」這幾句話是說袁了凡依照功過格修持一生的感應事實。最初修的，了凡修是這樣的情形，我們修也是這個情形，不要怕。最初修的一定是善惡參雜，你每天照這個記下來，有善有惡，混雜在一塊的，一定是這個情形。慢慢的善多惡少。幾時做到唯善無惡，這個功過格一打開都是善，沒有過惡，只要到這一天，換句話說，三個月做到，三個月轉變；三年做到，你三年就轉變了。你照這個方法去做，哪一天你的功過格一打開沒有過了，你的命運從那一天就開始轉過來了。怎麼轉法？袁了凡就是這樣，袁了凡沒有福，福報很薄，轉無福為有福。袁了凡短命，孔先生給他算的命只有五十三歲，他活到七十多歲，壽命操縱在自己手上，轉不壽為長壽，他做到了。他命裡頭沒有兒子，他後來有個非常好的兒子，轉無子孫為多子孫，都做到了。我們讀他後面《四訓》當中，有求必應，你得懂得人家求的理論、求的方法。我們現在求為什麼不應？你要曉得這個道理，把功過格一打開，我每天還有那麼多黑點在那個地方，那怎麼能求有感應？不可能有感應。幾時到沒有污</w:t>
      </w:r>
      <w:r>
        <w:t>點了，沒有過失了，你看看有沒有感應！那個時候你才相信佛在經上所講的話，「佛氏門中，有求必應」，你才會真正的相信。</w:t>
      </w:r>
      <w:r>
        <w:t xml:space="preserve"> </w:t>
      </w:r>
    </w:p>
    <w:p w14:paraId="5153AFAC" w14:textId="77777777" w:rsidR="00EC57F1" w:rsidRDefault="00EC57F1">
      <w:pPr>
        <w:pStyle w:val="a3"/>
      </w:pPr>
      <w:r>
        <w:t xml:space="preserve">　　現生優入聖賢之域，現生，沒有捨報的時候，我這個身體在世間，聖賢，這世間聖人、世間的賢人。報盡，捨報之後，當生極樂之鄉，往生西方極樂世界上品上生。行為世則，行持是世間的典型，言語是世間的法則，人人都學他，人人都以他做榜樣。袁了凡是個大丈夫，他能做得到，我們也能做得到，萬萬不要把自己看輕。他可以改造命運，他可以有求必應，我們也可以改造命運，也可以做到有求必應，為什麼不幹？這個底下小註很多，今天時間到了，我們就說到此地。小註裡面的意思，我看看要重要的話，下一次我們再把它補出來。今天就講到這個地方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D900B" w14:textId="77777777" w:rsidR="00EC57F1" w:rsidRDefault="00EC57F1" w:rsidP="00EC57F1">
      <w:r>
        <w:separator/>
      </w:r>
    </w:p>
  </w:endnote>
  <w:endnote w:type="continuationSeparator" w:id="0">
    <w:p w14:paraId="3F1474BF" w14:textId="77777777" w:rsidR="00EC57F1" w:rsidRDefault="00EC57F1" w:rsidP="00EC5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79E67" w14:textId="77777777" w:rsidR="00EC57F1" w:rsidRDefault="00EC57F1" w:rsidP="00EC57F1">
      <w:r>
        <w:separator/>
      </w:r>
    </w:p>
  </w:footnote>
  <w:footnote w:type="continuationSeparator" w:id="0">
    <w:p w14:paraId="3E19D6CE" w14:textId="77777777" w:rsidR="00EC57F1" w:rsidRDefault="00EC57F1" w:rsidP="00EC57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F1"/>
    <w:rsid w:val="00EC57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35D40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7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7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7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7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1555</Words>
  <Characters>8870</Characters>
  <Application>Microsoft Office Word</Application>
  <DocSecurity>0</DocSecurity>
  <Lines>73</Lines>
  <Paragraphs>20</Paragraphs>
  <ScaleCrop>false</ScaleCrop>
  <Company/>
  <LinksUpToDate>false</LinksUpToDate>
  <CharactersWithSpaces>10405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