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A6542" w14:textId="77777777" w:rsidR="00DF0A07" w:rsidRDefault="00DF0A07">
      <w:r>
        <w:t xml:space="preserve">了凡四訓　　（第八集）　　</w:t>
      </w:r>
      <w:r>
        <w:t>1978</w:t>
      </w:r>
      <w:r>
        <w:t xml:space="preserve">　　台灣華藏大專講座　　檔名：</w:t>
      </w:r>
      <w:r>
        <w:t xml:space="preserve">19-003-0008 </w:t>
      </w:r>
    </w:p>
    <w:p w14:paraId="042B8705" w14:textId="77777777" w:rsidR="00DF0A07" w:rsidRDefault="00DF0A07">
      <w:pPr>
        <w:pStyle w:val="a3"/>
      </w:pPr>
      <w:r>
        <w:t xml:space="preserve">　　【雲谷曰。豈惟科第哉。世間享千金之產者。定是千金人物。享百金之產者。定是百金人物。應餓死者。定是餓死人物。天不過因材而篤。幾曾加纖毫意思。】</w:t>
      </w:r>
      <w:r>
        <w:t xml:space="preserve"> </w:t>
      </w:r>
    </w:p>
    <w:p w14:paraId="14E78FFA" w14:textId="77777777" w:rsidR="00DF0A07" w:rsidRDefault="00DF0A07">
      <w:pPr>
        <w:pStyle w:val="a3"/>
      </w:pPr>
      <w:r>
        <w:t xml:space="preserve">　　今天從這裡看起。讀了前面了凡先生的自述，我們能夠看到，他在長者的面前所表現的是很誠懇，也很謙虛，因此得到善知識的開導，這是我們求學第一個條件。雲谷大師在這個地方的幾句話，接著他前面自己反省檢點，曉得自己過惡太多，因此孔先生給他算定的一生休咎他很相信。底下幾句話，雲谷禪師的幾句話，就相當的重要了，雲谷說『豈惟科第哉』，科第指的是功名，豈止是這一方面。說『世間享千金之產者』，這是講我們世間的財富。</w:t>
      </w:r>
      <w:r>
        <w:t xml:space="preserve"> </w:t>
      </w:r>
    </w:p>
    <w:p w14:paraId="128B3666" w14:textId="77777777" w:rsidR="00DF0A07" w:rsidRDefault="00DF0A07">
      <w:pPr>
        <w:pStyle w:val="a3"/>
      </w:pPr>
      <w:r>
        <w:t xml:space="preserve">　　諸位在此地要多留意，也就是要多用點心，因為這個小冊子裡面，我們要是能夠全程肯定的接受了，實在講有無邊的受用。《了凡四訓》在我們台灣流通得相當之廣，可以說每一個地方都有影印流通。流通既然這樣廣泛，為什麼我們還要選定這門東西，借佛教會這個道場來講解？實在說不是諸位看不懂，而是諸位對於這個小冊子並不十分重視它，看到《了凡四訓》旁邊有一本《彌陀經》，經比這個高得多，幾個人能夠重視這個小冊子？因此殊勝的功德利益真是當面錯過。因此我們才開這個講座，就是提醒諸位同修，我們要重視這個法門，在佛法裡面首先改造自己的命運。換句話說，你要相信一個人的一生富貴窮通都有個數，這個數很難逃得過，不容易逃過。個人有數，國運也有數。很難逃過，不是說不能逃過，能逃過的，只要你懂理論、懂方法，你就可以超越。個人命運可以改造，國家命運也能改造，國者人之積，大家都能改造自己命運，國運自然就改了。因此在現前這個環境當中，改造命運這門學問，實在說比任何的學問都來得重要。你在世間無論你追求什麼，如果你命中沒有，你決定追求不到，你所求得到的都是你命裡頭有的，這是千真萬確的。你命中沒有你要能追求到，除非你把命運改造了，要不將命運改造那是不可能的。改造命運</w:t>
      </w:r>
      <w:r>
        <w:t>要下一番功夫，你沒有下這個功夫而得到，哪有這個道理！</w:t>
      </w:r>
      <w:r>
        <w:t xml:space="preserve"> </w:t>
      </w:r>
    </w:p>
    <w:p w14:paraId="01B2B2F6" w14:textId="77777777" w:rsidR="00DF0A07" w:rsidRDefault="00DF0A07">
      <w:pPr>
        <w:pStyle w:val="a3"/>
      </w:pPr>
      <w:r>
        <w:t xml:space="preserve">　　今天上午我們講皈依的意思，只講了個三寶，還沒有講皈依，在下一次，再下個星期，這個講座裡面，我們講皈依的意思，今天是說一個三寶，然後再告訴你什麼叫皈依。你要是連這個都不懂，你想在佛門裡面修一切善業，那個善的根都沒有，善從哪裡生？這可以說在法門裡面講的，那是根本法門。</w:t>
      </w:r>
      <w:r>
        <w:t xml:space="preserve"> </w:t>
      </w:r>
    </w:p>
    <w:p w14:paraId="3F883AEB" w14:textId="77777777" w:rsidR="00DF0A07" w:rsidRDefault="00DF0A07">
      <w:pPr>
        <w:pStyle w:val="a3"/>
      </w:pPr>
      <w:r>
        <w:t xml:space="preserve">　　我們讀雲谷禪師這幾句話，要深深的相信，他說世間有千金之產，這是講家裡富足的，他有這麼多財富享受的，那是他命裡頭注定的，前世修來的，不是憑空而得到的。再給諸位說，並不是他憑本事而得到的。你說他聰明，他很狡猾，他有手腕，他能夠得到功名富貴，說實在的話，他命裡面沒有，我們世間聰明人比他多得是，狡猾有手腕的人比他也多得是，為什麼人家都沒得到，他得到別人沒得到？可見得得到的人是命中有，得不到的，聰明、才智、手腕、方法比那個人不知道高多少倍，還是得不到，這一點要明瞭。這是說你命中修的有。再有一點還得要明瞭，什麼時候得到這個果報有時節因緣，因緣沒有成熟你得不到，成熟了自然就來了。這在世法裡面講，成熟了叫走運，人要走運好像樣樣都如意，不走運的時候是樣樣都辦不通。所謂走運就是時節因緣，他因緣成熟了。有的人福報是少年的時候享受，有的人在中年享受，有的人在晚年享受，都是過去所修，今生所獲得的。</w:t>
      </w:r>
      <w:r>
        <w:t xml:space="preserve"> </w:t>
      </w:r>
    </w:p>
    <w:p w14:paraId="68492203" w14:textId="77777777" w:rsidR="00DF0A07" w:rsidRDefault="00DF0A07">
      <w:pPr>
        <w:pStyle w:val="a3"/>
      </w:pPr>
      <w:r>
        <w:lastRenderedPageBreak/>
        <w:t xml:space="preserve">　　如果我們真正相信果報是前生定的，你對於世間五欲六塵就不會再追求，為什麼？求也求不到。就像袁了凡先生一樣，心定了，跟雲谷禪師兩個人對坐，三天三夜不動一念。他為什麼不動一念？想也想不到，打妄想，何必要去想它？所以這叫做標準的凡夫。如果說命裡面沒有，你有本事能夠得到，你打妄想、用手腕能夠獲得；換句話說，因果報應的理與事你都推翻了，推翻那就是假的，就不是真實的。這種事理，給諸位說，你愈研究愈明白，任何人沒有法子推翻的，連十方諸佛也沒有能力推翻。至於改造，改造是有理論依據的，過去我們講《十四講》的第二講裡面講到因緣果，那就是改造理論的依據，這是我們佛法跟其他的學術、其他的宗教所講的不一樣。一般宗教可以說是宿命論，沒有辦法改造的，佛法承認有命運，承認有數，但是可以改，所以佛法並不是宿命論。承認有宿命，但是宿命可以改造、可以修正，這是一門很大的學問，今天我們這堂課也就是研究這個學問。</w:t>
      </w:r>
      <w:r>
        <w:t xml:space="preserve"> </w:t>
      </w:r>
    </w:p>
    <w:p w14:paraId="58AAB95C" w14:textId="77777777" w:rsidR="00DF0A07" w:rsidRDefault="00DF0A07">
      <w:pPr>
        <w:pStyle w:val="a3"/>
      </w:pPr>
      <w:r>
        <w:t xml:space="preserve">　　『享百金之產者，定是百金人物。應餓死者，定是餓死人物』，這幾句話就不必說了，諸位一看就明瞭了。可見得所謂是「一飲一啄，莫非前定」，想到這裡，我們的心怎麼不安？古人講，「於世無求，於人無爭」，這是我們的本分事；換句話說，應該如此。你在世間要打妄想多求，與別人要有爭，這叫不守本分。你所爭所求的還是你命中注定的，不爭不求是這個樣子，爭與求所得來的還是這樣，並沒有多得一分一毫。世間人貪吝之心非常的普遍，沒有得到的想得到，貪心；已經得到的捨不得放棄，吝嗇，因此不能夠培福。佛法把這個因果報應的理事說得太明白，福報從哪裡來的？從布施當中來的。你要想得到財富，要想享受財富，你就得修財布施；你要想得到聰明智慧，你就要修法布施；你要想健康長壽，你就得修無畏布施。你看看，果報都是從布施裡面來的，為什麼我們不肯布施？這不是迷惑顛倒嗎？不肯布施就是不肯造因，不肯造因要想得到果報，哪有這種道理！何況果報當中其複雜的情形，實在不是我們普通人能想像得到的。</w:t>
      </w:r>
      <w:r>
        <w:t xml:space="preserve"> </w:t>
      </w:r>
    </w:p>
    <w:p w14:paraId="2895EA52" w14:textId="77777777" w:rsidR="00DF0A07" w:rsidRDefault="00DF0A07">
      <w:pPr>
        <w:pStyle w:val="a3"/>
      </w:pPr>
      <w:r>
        <w:t xml:space="preserve">　　財富很多的人，有的人他有財富，但是怎麼樣？他不能享受。我只舉一個例子大家就曉得，你看看那個風景區，海邊上有許多別墅，那都是有錢人家的財產，他在那裡建了別墅，自己不能享受，一個月只能到那裡去住個兩天，他沒有時間。誰在哪裡享受？他雇的工人在那裡享受，在那裡享他的福，他還要拿薪水給他，那個人有福報，他有享受的權，他沒有主權，有主權的人他沒有享福的命。我只舉這一樁，為什麼？各有各的因與果。所以造因不能不謹慎，這個道理不能不懂得。懂得這個因與果，你就曉得應該怎樣造因。這個事情後面還有機會講到，到「積善之方」的時候再給諸位細說。</w:t>
      </w:r>
      <w:r>
        <w:t xml:space="preserve"> </w:t>
      </w:r>
    </w:p>
    <w:p w14:paraId="1A4B14D9" w14:textId="77777777" w:rsidR="00DF0A07" w:rsidRDefault="00DF0A07">
      <w:pPr>
        <w:pStyle w:val="a3"/>
      </w:pPr>
      <w:r>
        <w:t xml:space="preserve">　　此地著重就是你要相信「一飲一啄，莫非前定」。我學人當時學佛出家就是看到這一段，我相信，我離開職務我身上一分錢都沒有，也沒有社會關係，也沒有親戚朋友，很多人問，長官、同事問我，你這下去你生活怎麼辦？我就用這一句話，「應餓死者，定是餓死人物」，如果我不應該餓死，我一文錢也沒有，我不會餓死，我相信。所以，我一文錢不要，到今天沒有餓死，二、三十年了都沒有餓死。所以我懂得，我們有多少力量就要布施多少力量，絕對不貪吝，這樣多自在。過去是我沒有福報，我現在福報種得多，現在享受享不盡，一面在享一面拼命在種，所種的比所享的要多得多，怎麼不自在？還有什麼憂慮？還有什麼牽掛？</w:t>
      </w:r>
      <w:r>
        <w:t xml:space="preserve"> </w:t>
      </w:r>
    </w:p>
    <w:p w14:paraId="4D6B8021" w14:textId="77777777" w:rsidR="00DF0A07" w:rsidRDefault="00DF0A07">
      <w:pPr>
        <w:pStyle w:val="a3"/>
      </w:pPr>
      <w:r>
        <w:t xml:space="preserve">　　所以大家要懂得造因，相信因果，懂得造因。雖然超越因果，但是我們要相信因果，超越它可以，縱然超越也有超越的因果在。要想不落因果那是辦不到的。你看從</w:t>
      </w:r>
      <w:r>
        <w:lastRenderedPageBreak/>
        <w:t>前百丈大師度那個野狐禪，這是錯下一個字的轉語，墮五百世野狐身，就是一個不落因果、不昧因果，不落因果是沒有因果，這是錯誤的。佛菩薩出現於世間也離不開因果，也就是說明十法界依正莊嚴都有因果，華藏世界有華藏世界的因果，西方極樂世界有極樂世界的因果，怎麼會沒有因果？佛與大菩薩他們跟我們不一樣的就是不昧因果，昧就是迷惑；換句話說，他們對於因果看得清清楚楚、明明白白，我們對因果的道理是一塌糊塗，一無所知，我們是昧因果，人家是不昧因果，就是這麼一點不一樣的。</w:t>
      </w:r>
      <w:r>
        <w:t xml:space="preserve"> </w:t>
      </w:r>
    </w:p>
    <w:p w14:paraId="301F4DC7" w14:textId="77777777" w:rsidR="00DF0A07" w:rsidRDefault="00DF0A07">
      <w:pPr>
        <w:pStyle w:val="a3"/>
      </w:pPr>
      <w:r>
        <w:t xml:space="preserve">　　果報，底下講了，『天不過因材而篤』，這就是報應。在此地的這個天不是指上帝，不是指天神，這個天是有自然的意思。譬如種瓜將來就長成一個瓜，種豆它就長出一個豆，種瓜不會變成豆，種豆不會變成瓜，這就叫做「天不過因材而篤」的意思。『幾曾加纖毫意思』，自然的法則，自然的果報，沒有任何人能夠加一絲毫的意思，佛菩薩不能，上帝鬼神更沒有這個能力。天台大師講的十如是，對於這個道理發明得更是徹底，他老人家講的百界千如。</w:t>
      </w:r>
      <w:r>
        <w:t xml:space="preserve"> </w:t>
      </w:r>
    </w:p>
    <w:p w14:paraId="3BF79253" w14:textId="77777777" w:rsidR="00DF0A07" w:rsidRDefault="00DF0A07">
      <w:pPr>
        <w:pStyle w:val="a3"/>
      </w:pPr>
      <w:r>
        <w:t xml:space="preserve">　　這底下有個小註，我們念念就行了，「栽者培之」，這就是講天然的果報，栽是我們人栽種，好比是植物一樣，有土壤、有水分、有陽光、有肥料來培養它。「傾者覆之」，也是這個道理。說「同一境界、同一時機，生者自生，滅者自滅，成敗得失千差萬別」，這是講我們眼前的境界相，動、植、礦都不外乎這個現象。我們現在同一個地區，同一個生活環境，同一個時代，有的人發達，有的人衰敗，怪誰？誰都不能怪。因果道理果然明白了，絕不怨天尤人。我的成敗得失與老天爺沒關係，與時局也沒關係，與人事也沒關係，與佛菩薩更沒有關係，關係從哪裡來的？自己來的，都從心地上造出，與我們自己心地關係太大、太密切了。所以十方諸佛菩薩、歷代祖師大德苦口婆心，千言萬語，一切的教誡歸納起來就三句話，斷惡、修善、自淨其意，就是三句話，多一句也沒有，就是講這個道理。這三句就是自己立命，就是自己造命。抓不到這三句綱領，你就是讀遍了千經萬論也不會有受用；抓到這個綱領，古德所謂「一經通一切經通」，可見得綱領的重要。三種綱領尤其著重在自淨其意，自淨其意就是講心地功夫，內在的修養。</w:t>
      </w:r>
      <w:r>
        <w:t xml:space="preserve"> </w:t>
      </w:r>
    </w:p>
    <w:p w14:paraId="23B55B7C" w14:textId="77777777" w:rsidR="00DF0A07" w:rsidRDefault="00DF0A07">
      <w:pPr>
        <w:pStyle w:val="a3"/>
      </w:pPr>
      <w:r>
        <w:t xml:space="preserve">　　「先哲知之，認為自取」，這個知之就是不昧的意思，對這個因果道理太明白了，所以他曉得自作自受，今天他得的善的果報是他自己造的，他自己應該得到這個享受；現在境界上樣樣不如意，受的逆境那是過去的罪報，也是自作自受。所以經論上常說，菩薩畏因，眾生畏果，菩薩不怕果報，順境、逆境都好，他都自在，在順境裡面他沒有歡喜心，逆境之中他絕不會怨天尤人。果報不可怕，逆來順受，怕的是什麼？怕的是造因。所以菩薩畏懼的跟我們眾生不相同，我們眾生造因不怕，果報現前害怕了，你要怕這個果報你就不可以造因。「世俗昧之，諉諸氣數，所以鮮知自拔也」，世俗人對於這個果報的道理愚昧而不明，就說之氣數，一落在氣數裡面他就不知道怎樣自救，不曉得如何去改造，了凡先生沒有遇到雲谷大師之前就是這個態度。這是說到功名富貴情形是這樣。底下再講兒女關係也是如此。</w:t>
      </w:r>
      <w:r>
        <w:t xml:space="preserve"> </w:t>
      </w:r>
    </w:p>
    <w:p w14:paraId="7F837C02" w14:textId="77777777" w:rsidR="00DF0A07" w:rsidRDefault="00DF0A07">
      <w:pPr>
        <w:pStyle w:val="a3"/>
      </w:pPr>
      <w:r>
        <w:t xml:space="preserve">　　【即如生子。有百世之德者。定有百世子孫保之。有十世之德者。定有十世子孫保之。有三世二世之德者。定有三世二世子孫保之。其斬焉無後者。德至薄也。】</w:t>
      </w:r>
      <w:r>
        <w:t xml:space="preserve"> </w:t>
      </w:r>
    </w:p>
    <w:p w14:paraId="7239625E" w14:textId="77777777" w:rsidR="00DF0A07" w:rsidRDefault="00DF0A07">
      <w:pPr>
        <w:pStyle w:val="a3"/>
      </w:pPr>
      <w:r>
        <w:t xml:space="preserve">　　這個話就是針對了凡先生說的，了凡先生命中沒有兒子，你看看禪師這個話，說得很委曲婉轉，最後這一句話就是對了凡講的，你沒有兒子是你『德至薄』，前面那些話都是陪襯的話，末後這一句是對他講的。這是從世俗的眼光講，這也是禪師的方便說法。在佛法裡面講，子女與父母四種因緣，沒有因緣不會來的，所謂是報恩、報怨、討債、還債四種關係。四種關係最密切的就變成一家人，稍微遠一點的就是你的親戚朋友，再遠一點的就是社會上這些人，你偶爾碰頭的，都是這個關係；沒有這四種關係，你們想見面也見不到，與你有一面之緣的也是這四種關係。這就是四種關係親疏的差別，構成我們眼前的境界相。這個道理要揭穿了，問題就很容易解決，為什麼？我不會再有留戀。沒有揭穿，那個深重的煩惱沒有辦法斷除，死了，那是告別了，告別了還常常念他，藕斷絲連，這個問題不能解決。懂得問題的真相了，你看佛菩薩那一套，是表演給我們世間人看；換句話說，他所以表演這一套就是指導我們，在迷惑顛倒的狀況之下，要維持什麼樣的秩序才不至於出大毛病，才不至於出大亂子。所以倫常道德種種的規範，就是佛菩薩聖賢人看我們迷惑顛倒的給我們做一個規範，防止的範圍，無論你怎麼動，你不要超越這個範圍，還能夠維持一個安</w:t>
      </w:r>
      <w:r>
        <w:t>定的局面，不得已的設施。真正明白通達了，這些都不要了。</w:t>
      </w:r>
      <w:r>
        <w:t xml:space="preserve"> </w:t>
      </w:r>
    </w:p>
    <w:p w14:paraId="1E7FA3EA" w14:textId="77777777" w:rsidR="00DF0A07" w:rsidRDefault="00DF0A07">
      <w:pPr>
        <w:pStyle w:val="a3"/>
      </w:pPr>
      <w:r>
        <w:t xml:space="preserve">　　我們看底下小註，小註裡頭幾句話很重要，尤其學佛的同修怕大家誤會。「此方便說法」，這一段話是雲谷大師的方便語，怎麼方便語？遷就世間人的心理說的。「世俗恆情以無後為可恥之事」，世間人的觀念，現在比從前要好一些，不像從前那麼樣的固執了。「雲谷借此意以作警惕，勵了凡努力修德耳」，他迷在世間法裡面，就利用世間法來勉勵他，來警惕他，勸勉他修德，這就叫做方便語。下面再給諸位說真實話，「出世聖賢以絕欲斷愛為去惑轉智、超凡入聖第一功修，惜俗情未及了解耳」，這講真實話，出世間的聖人。你要想超越世間，這世間就是指的六道，指的五欲六塵，人人都曉得超越好，可是怎麼樣？人人都捨不得五欲六塵，人人都知道出三界了生死好，可是人人都捨不得三界，捨不得生死，不肯跳出去。說實在話，不是辦不到，而是你不肯，你要是肯，沒有辦不到的。真正要肯辦，就要從斷惑證真上用功夫了。</w:t>
      </w:r>
      <w:r>
        <w:t xml:space="preserve"> </w:t>
      </w:r>
    </w:p>
    <w:p w14:paraId="21C013EA" w14:textId="77777777" w:rsidR="00DF0A07" w:rsidRDefault="00DF0A07">
      <w:pPr>
        <w:pStyle w:val="a3"/>
      </w:pPr>
      <w:r>
        <w:t xml:space="preserve">　　這個地方這一段，大家要聽了星期二的《金剛經》，你對這幾句話你就領略得相當深刻了。我們最近三個星期以來都是講四果四向，斷證的次第，這是講一個真正想出三界了生死的人，我們應該要做些什麼事。通常講見思煩惱，見思煩惱怎麼來的？什麼原因來的？從哪裡來的？每一品惑都要把它的根源找到。它的體相是什麼？它的作用是什麼？樣樣都搞清楚，清楚了以後想斷它就不難，不清楚，想斷它不容易。由此可知，佛法教理相當的重要。在下一次我們繼續講皈依三寶，皈依裡面要細講，皈依法，法就是教理，教理不明，你舉心動念你就沒有辦法依法；法弄清楚了，我舉心動念才可以依法，才能找得到，有依據。</w:t>
      </w:r>
      <w:r>
        <w:t xml:space="preserve"> </w:t>
      </w:r>
    </w:p>
    <w:p w14:paraId="60C8AB8F" w14:textId="77777777" w:rsidR="00DF0A07" w:rsidRDefault="00DF0A07">
      <w:pPr>
        <w:pStyle w:val="a3"/>
      </w:pPr>
      <w:r>
        <w:t xml:space="preserve">　　我們不要說高深的法，就是講八十八品見惑，八十一品思惑，你要搞不清楚的話，我們現在舉心動念都落在這個地方，落在這個裡面自己不曉得，試問問，你還有本事斷嗎？你一起念一動作就曉得，這一百多品惑我這一念是在哪一品上，清清楚楚、明明白白。我雖然現在不斷，我知道，我曉得。認清楚了，我下定決心要斷，立刻就斷得了。這個要不深入教理，你怎麼會懂得？所以說不明教理就沒有歸依法，沒有歸依法的人，他的造作、他的修持，那不叫盲修瞎練又叫做什麼？我們應當要明白，想想自己這些東西搞清楚了沒有，沒有搞清楚要努力，要認真的去修學，而後才談得上斷證。所謂斷就是此地講的絕欲斷愛，所謂證就是此地講的去惑轉智，去惑轉智跟唯識裡面講的轉識成智是一個意思，這樣才能夠超凡入聖，才叫做第一波羅蜜。下面一句話，這是對於那些不明因果、不明道理的凡夫一句感嘆的話，可惜世俗之人凡情未了，所以對於這些要緊的道理他不懂。</w:t>
      </w:r>
      <w:r>
        <w:t xml:space="preserve"> </w:t>
      </w:r>
    </w:p>
    <w:p w14:paraId="0D6A6598" w14:textId="77777777" w:rsidR="00DF0A07" w:rsidRDefault="00DF0A07">
      <w:pPr>
        <w:pStyle w:val="a3"/>
      </w:pPr>
      <w:r>
        <w:t xml:space="preserve">　　下面的聽眾，經還沒有聽完，一部經還沒講完，人家證阿羅漢果了，證斯陀含果了，或者是明心見性、大徹大悟了，那是什麼？那就是聽懂了。他為什麼聽懂了？凡情斷了。楞嚴會上摩登伽女，《楞嚴》才講一半，她就證三果阿那含。試問問我們行嗎？我們把《楞嚴經》在此地講過二十遍，你要能證初果就不得了。為什麼她能我們不能？她能夠斷凡情，我們不能斷凡情，所以聽還是聽不懂。聽不懂也得要聽，不能說聽不懂，算了，我就不聽了，那也是錯誤。聽不懂為什麼要聽？這在佛法裡面叫做薰習，一遍一遍的薰，一遍不懂二遍，二遍不懂十遍、二十遍、千遍、萬遍，決定要聽懂為止，這也是一個方法。</w:t>
      </w:r>
      <w:r>
        <w:t xml:space="preserve"> </w:t>
      </w:r>
    </w:p>
    <w:p w14:paraId="45C82720" w14:textId="77777777" w:rsidR="00DF0A07" w:rsidRDefault="00DF0A07">
      <w:pPr>
        <w:pStyle w:val="a3"/>
      </w:pPr>
      <w:r>
        <w:t xml:space="preserve">　　因為我們無始劫以來迷得太深了，要是不聽就愈迷愈深。聽一遍至少我們可以得到一點警惕的作用，聽多了，雖然不能轉過來，但是自己明白，我現在在迷，我現在在感情用事，至少你還明白這一點。不至於像過去，感情用事自己還不知道，還沒有想到我現在是感情用事。你能夠有這一點覺悟，比以前就進步得太多了。然後再慢慢的把感情一天一天的減少，理智一天一天的加強。這就叫轉識成智，識就是感情。在生活當中，在待人接物之中，盡量用理智，少用感情，這就叫修行，這就叫改造命運。一昧在用感情，那好了，你這個命運就注定的了，你別想改變了，改變的樞紐就在這一點。下面一段就教給我們改造的方法。</w:t>
      </w:r>
      <w:r>
        <w:t xml:space="preserve"> </w:t>
      </w:r>
    </w:p>
    <w:p w14:paraId="2A91C53A" w14:textId="77777777" w:rsidR="00DF0A07" w:rsidRDefault="00DF0A07">
      <w:pPr>
        <w:pStyle w:val="a3"/>
      </w:pPr>
      <w:r>
        <w:t xml:space="preserve">　　【汝今既知非。將向來不發科第。及不生子之相。盡情改刷。】</w:t>
      </w:r>
      <w:r>
        <w:t xml:space="preserve"> </w:t>
      </w:r>
    </w:p>
    <w:p w14:paraId="35480A4D" w14:textId="77777777" w:rsidR="00DF0A07" w:rsidRDefault="00DF0A07">
      <w:pPr>
        <w:pStyle w:val="a3"/>
      </w:pPr>
      <w:r>
        <w:t xml:space="preserve">　　這是講他許許多多過失當中，過惡之中，舉出兩個例子來講，一個就是他的功名不能發達，第二點，他的子孫沒有，命中沒有子孫。禪師就這兩點來教他，這兩點會了其他的都會了，一樁會改就樁樁都會改了，理論、方法沒有兩樣，是一樣的。所以舉這兩個例子來說，叫他盡情的改刷。先從哪裡改？相上改。我們將小註念念，小註裡面比較上說得詳細，「各人有各人之病痛」，這個病痛就是命運，就是果報，每個人有每個人的果報，不一樣；換句話說，每個人有每個人的命運，這是我們的大病。「既能平心自檢，尋出一一病痛、一一過失所在，便有下手處」，這就跟大夫診病一樣，先把病源找到。怎樣才能把病源找到？就是要認真的反省，自己檢點、自己反省，想想看自己的性情、自己的心理、自己的造作，應不應該得富貴，應不應該得功名？平心的去想一想。像袁了凡前面所說的，人家是認真的檢討，說出自己的毛病，找到之後就有辦法改造，就有個下手之處。</w:t>
      </w:r>
      <w:r>
        <w:t xml:space="preserve"> </w:t>
      </w:r>
    </w:p>
    <w:p w14:paraId="27C009B6" w14:textId="77777777" w:rsidR="00DF0A07" w:rsidRDefault="00DF0A07">
      <w:pPr>
        <w:pStyle w:val="a3"/>
      </w:pPr>
      <w:r>
        <w:t xml:space="preserve">　　如何下手？反過來，用全神全力反轉。底下舉了幾個例子，要反轉，「慳貪者轉之以施捨」，平常我樣樣都貪心，自己樣樣捨不得，這是病，大病，現在我反轉過來，我對於世間一切東西都不貪求，別說我不追求，你送給我我也不要，我所有的盡量布施，這就反轉過來了。這一反轉，業因就不一樣了，所以向後面這個果報立刻就變了，就轉變。決定不要害怕，我這個財物布施掉之後，明天誰來養我？你有這一念，不敢布施，不敢捨了。就拿財富來說，我好不容易千辛萬苦賺得來的，你叫我一下捨了，都布施掉了？這是凡情計較，他不懂這個道理。你為什麼千辛萬苦賺得來的？你過去因中好不容易才布施一點，多少人勸你，弄得不好意思，好，布施一點，所以今天得來的果報辛辛苦苦，費盡千辛萬苦得到的果報。如果過去一聽說哪裡有苦難，立刻就布施，今天大元寶天上就掉下來。為什麼？你沒有費心，你布施沒有經過考慮，你得來的福報就自然。</w:t>
      </w:r>
      <w:r>
        <w:t xml:space="preserve"> </w:t>
      </w:r>
    </w:p>
    <w:p w14:paraId="0D414783" w14:textId="77777777" w:rsidR="00DF0A07" w:rsidRDefault="00DF0A07">
      <w:pPr>
        <w:pStyle w:val="a3"/>
      </w:pPr>
      <w:r>
        <w:t xml:space="preserve">　　我學人那個時候剛出家，大概一、二年的時候，我住在台中，我聽說有一樁事情，好像是在嘉義有一個退伍軍人，這個退伍軍人退下來的時候沒有幾個錢，就有人跟他講，嘉義市郊有一片荒地不值錢，大概幾塊錢一坪，就叫他買那個地。他大概就花了二、三千塊錢，把那個地買來了。四年之後，那個地漲到四、五千塊錢一坪，他一下就發了大財，那個錢不是天上掉下來的嗎？他原來買那個地也沒有想發財，為什麼？錢沒有地方花，這點錢，錢太少了，做生意本錢也不夠，就這麼一點點，買了個地，哪裡曉得一增值，值得那麼多，他作夢也沒想到。他並不是一個搞地皮的，我買這個地將來會賺錢，沒有想到。可見得這個財富是命中注定的，什麼時候來？時節因緣。所以大家要懂得這個道理，不必考慮。如果說你布施光了，明天餓死了，你是餓死的命，你有那麼多錢在那裡，你明天還是餓死，你是餓死的命。所以我們要懂這個道理，你真明瞭這個道理你就敢布施，明天一文不名，明天生活不曉得在哪裡，你也不考慮，今天就敢放。這是要大智慧，不是普通人能做得到的，真正是走的斷惑證真的道路，這才能培無量無邊的福德。</w:t>
      </w:r>
      <w:r>
        <w:t xml:space="preserve"> </w:t>
      </w:r>
    </w:p>
    <w:p w14:paraId="1C612F81" w14:textId="77777777" w:rsidR="00DF0A07" w:rsidRDefault="00DF0A07">
      <w:pPr>
        <w:pStyle w:val="a3"/>
      </w:pPr>
      <w:r>
        <w:t xml:space="preserve">　　那個錢不是你的，雖然在你手上過一過，保守幾天，過不了兩天又跑掉了。因此來的時候就要做福德，就要培福，為什麼？怕它跑掉之後我想培福也來不及了，機會要抓住，來了就幹，這才叫穩穩當當。這個培福、布施，給諸位說，這叫真正的存在銀行裡，一來了馬上就存進去。佛經裡面講，財為五家所有，這個五家都拿不去，為什麼？你布施掉了，它沒有辦法。你要沒有布施掉，財是五家所有。這個五家所有，諸位常看經就曉得，第一個是水火，大水一來了，水漂了，財產損失掉了，起了大火燒光了，水火無情，你能保得住你不遭水火之難嗎？第三是盜賊，強盜、小偷，他來竊取你的；第四個是敗家子；第五個是官府，從前犯了法的人抄家。這是佛講的財是五家所有，你不要以為是你自己的。真正是你自己的，你把它布施做功德，那是你自己的，這五家哪一家也無可奈何。</w:t>
      </w:r>
      <w:r>
        <w:t xml:space="preserve"> </w:t>
      </w:r>
    </w:p>
    <w:p w14:paraId="57682335" w14:textId="77777777" w:rsidR="00DF0A07" w:rsidRDefault="00DF0A07">
      <w:pPr>
        <w:pStyle w:val="a3"/>
      </w:pPr>
      <w:r>
        <w:t xml:space="preserve">　　諸位想想，你看哪種人聰明？哪種人愚痴？何況佛在經典裡常教給我們「積財喪道」，不但出家人積財喪道，在家人也不例外。為什麼？財多了，腦子裡頭想著，又怕貨幣貶值，又怕放在外面被人家倒閉，做生意還得要冒風險，又怕失敗，操多少冤枉心。你要是一文都沒有，你心裡多清淨！這種道理我想常聽經的也聽到耳熟了，耳熟了還要講，為什麼要講？你還沒有做到，你一天沒做到，就得要給你講一天；一年沒做到，就得給你講一年；一輩子做不到，一輩子還是講這個老話題。諸位想一想，依教奉行談何容易？依教奉行才是佛弟子，佛給我們講這些話，耳邊風，他講他的，我們不能照那個做，這哪裡叫佛弟子？這是說慳貪，我們要改，把這個毛病改過來。我們沒有財富更應當要布施，為什麼？不布施，我們命中財富本來就少，享盡就沒有了。命裡頭財富多的更應該要布施，為什麼？不布施，這一生享完了來生沒有了，帶不走的！可見得只要你盡心盡力去做，功德是平等的。這在經典裡面公案因緣說得很多，也不必要細說。</w:t>
      </w:r>
      <w:r>
        <w:t xml:space="preserve"> </w:t>
      </w:r>
    </w:p>
    <w:p w14:paraId="511B7CB3" w14:textId="77777777" w:rsidR="00DF0A07" w:rsidRDefault="00DF0A07">
      <w:pPr>
        <w:pStyle w:val="a3"/>
      </w:pPr>
      <w:r>
        <w:t xml:space="preserve">　　再看底下，這是舉出幾種毛病，「憤激者轉之以和平」，這是對於事、對於理往往只看一面，而沒有看到全面，所以才引起憤慨不平。這就是屬於瞋恚，憤慨不平，容易衝動，這也是大病。諸位要曉得，容易衝動的人身體一定不好，一定多病，一定不長壽。人一發脾氣，血液裡面充滿了毒素，常常發脾氣，性情浮躁，傷害身體，傷害心理更不必說了，身心都受傷害，於事有補嗎？未必。既然於事無補，何必發那麼大的火？為什麼不心平氣和來處置？多聽聽、多看看，把事實的真相搞清楚、搞明白，不可以聽一面之詞，不可以看一面的狀況，這在身心修養上也應該要注意到。所以這是病，前面這個病是貪，這個病是瞋恨，貪瞋痴三毒煩惱。</w:t>
      </w:r>
      <w:r>
        <w:t xml:space="preserve"> </w:t>
      </w:r>
    </w:p>
    <w:p w14:paraId="268BADB4" w14:textId="77777777" w:rsidR="00DF0A07" w:rsidRDefault="00DF0A07">
      <w:pPr>
        <w:pStyle w:val="a3"/>
      </w:pPr>
      <w:r>
        <w:t xml:space="preserve">　　下面再說，「虛夸者轉之以切實」，這就是常常誇大的，浮而不實，這也是毛病，喜歡誇大，不誠實，這是一類狂妄之人，狂妄哪裡會有福報？這些毛病都是了凡先生他前面自己說的，註的人一條一條把它說出來，而雲谷禪師只取裡面兩點來說，要轉為切實、誠實。我們在大經裡面看到佛教誡學生，所謂是自始至終要心直、言直，才能夠證得無上菩提。禪家裡常講「直心是道場」，直，沒有委曲婉轉之相，直就是誠實，沒有虛夸，沒有浮囂。「浮囂者轉之以沉定」，囂就是囂張，這也是毛病，這個毛病也不輕，要把它改轉過來，沉著、穩重。</w:t>
      </w:r>
      <w:r>
        <w:t xml:space="preserve"> </w:t>
      </w:r>
    </w:p>
    <w:p w14:paraId="5793A197" w14:textId="77777777" w:rsidR="00DF0A07" w:rsidRDefault="00DF0A07">
      <w:pPr>
        <w:pStyle w:val="a3"/>
      </w:pPr>
      <w:r>
        <w:t xml:space="preserve">　　「驕慢者轉之以謙恭」。驕慢人皆有之，你可千萬不要以為這些毛病是袁了凡有的，我都沒有，你要都沒有你就是聖人了，你是佛菩薩一流的人物，你絕不是凡夫。為什麼？這裡講的是根本煩惱，我們要沒有根本煩惱，至少我們不在六道輪迴之內。你在六道輪迴之中，換句話說，這些東西都有，人人都有，不過每個人輕重差別不一樣。傲慢要戒除。佛法裡面的禮節，一直到現在，我們見到佛菩薩形像，見到法師或者居士當中的長者大德，我們要給他頂禮，還用這個老禮節，而不改成現在的三鞠躬或者點點頭就行了。為什麼還要頂禮？頂禮這個方式最重要的意義是斷傲慢。所以禮是自卑而尊人，這叫禮。</w:t>
      </w:r>
      <w:r>
        <w:t xml:space="preserve"> </w:t>
      </w:r>
    </w:p>
    <w:p w14:paraId="55AAF778" w14:textId="77777777" w:rsidR="00DF0A07" w:rsidRDefault="00DF0A07">
      <w:pPr>
        <w:pStyle w:val="a3"/>
      </w:pPr>
      <w:r>
        <w:t xml:space="preserve">　　我們對一切眾生都要恭敬、都要謙虛，知道人人都有長處，我們自己不及別人的地方太多太多了，哪一點值得驕傲？值得驕傲是外國人說的。你打開佛書，沒有一句佛說這值得驕傲，沒有。你再看看我們中國古書，經史子集裡面去找，哪一個古人說這個事情做得不錯，值得驕傲？找不到。外國人的，外國人幹了一點事情，值得驕傲，增長煩惱，他比我們水準低得多。他今天國家富強，那是暴發戶。不要說得太久，五百年前世界上哪一個國家能跟中國比？沒有一個國家能比的。他這個暴發戶發在工業革命。無論在哪一方面不如我們中國人，我們自己要多認識我們的文化，要認識我們的歷史，我們比他們優秀。而暴發戶沒有說不衰敗的，而且滅亡得還很慘。</w:t>
      </w:r>
      <w:r>
        <w:t xml:space="preserve"> </w:t>
      </w:r>
    </w:p>
    <w:p w14:paraId="1AE499BA" w14:textId="77777777" w:rsidR="00DF0A07" w:rsidRDefault="00DF0A07">
      <w:pPr>
        <w:pStyle w:val="a3"/>
      </w:pPr>
      <w:r>
        <w:t xml:space="preserve">　　你別看我們中國，中國決定不會滅亡，為什麼？歷史文化淵源太久，我們祖宗積的德太深了。《易經》上常說，「積善之家，必有餘慶」，我們沾祖宗的光。外國人自古以來，他們的祖先沒有給他積德，所以今天你看西方國家雖然那麼富，富怎麼樣？富而不樂。我聽說，我們同學從外國回來的，美國人不吃安眠藥晚上不能睡覺，這多痛苦！這叫富而不樂，暴發戶。我們同學告訴我，在美國學校裡面高材生，考前幾名的都是中國人。外國人頭腦是笨，簡直不能想像，他們的頭腦是機器、機械，叫他怎麼動就怎麼動，它不是活的，是死的。所以中國人在外國，稍稍用一點功就考過他們，走在他們前面。不要把外國人看得太高了，不要在外國人面前自卑，你愈自卑他愈趾高氣揚，好像他很了不起，實際上他一肚子草包，沒什麼了不起，就是有幾個臭銅錢而已。我們應當要激發自己的自尊、自信、自強，才能夠扭轉我們的國運。這是驕傲，要改。斷惡修善是我們的本分事，盡心盡力修善，做得再好也值不得驕傲。為什麼？本分，應該要做到，做不好是你的過失，做好是你的本分。所以在中國、在佛經裡面，決定找不到驕傲。</w:t>
      </w:r>
      <w:r>
        <w:t xml:space="preserve"> </w:t>
      </w:r>
    </w:p>
    <w:p w14:paraId="4EEA33F6" w14:textId="77777777" w:rsidR="00DF0A07" w:rsidRDefault="00DF0A07">
      <w:pPr>
        <w:pStyle w:val="a3"/>
      </w:pPr>
      <w:r>
        <w:t xml:space="preserve">　　「惰逸者轉之以勤奮」，惰是懈怠，逸是放逸，放逸，拿現在的話說，做事情馬馬虎虎就行了，不要認真，不要做得太賣力氣；換句話說，能過得去就行了，這就叫放逸。你有十分的能力把它做好，你只用了五分、用了六分，你沒有盡到心、沒有盡到力，這就叫放逸。不管是為自己做，還是為別人做，只要事情到我手上，就要盡心盡力去做，就得要認真負責任。這是把過去懶惰、放逸的這個心轉過來。</w:t>
      </w:r>
      <w:r>
        <w:t xml:space="preserve"> </w:t>
      </w:r>
    </w:p>
    <w:p w14:paraId="09D83179" w14:textId="77777777" w:rsidR="00DF0A07" w:rsidRDefault="00DF0A07">
      <w:pPr>
        <w:pStyle w:val="a3"/>
      </w:pPr>
      <w:r>
        <w:t xml:space="preserve">　　「殘忍者轉之以仁慈」，這個好懂。對於人、對於物不能夠愛惜，隨意的糟蹋，這叫殘忍。不但是對有情眾生我們要仁慈，對待無情的也要仁慈。一個有學問的人到我們這個講堂來看看，就曉得中國佛教的興衰。何以呢？我們對於佛教會裡的一切物質沒有盡到愛護的責任。當然這不是指你們諸位同學，大專講座辦了這麼多年，從開始到現在就有責任，縱然不能將講堂粉刷，也應該保持整潔，到處是髒、亂，整齊清潔差得很遠。這是說對於物質沒有盡到心，沒有盡到愛護，沒有盡到保養之心。物質都沒有盡到，何況對於同學們的教養！大專講座是教育，怎樣能達到教育的目標，如何來研求教育的方法，有幾個人考慮到，有幾個人能想到？可見得這都是很不容易。</w:t>
      </w:r>
      <w:r>
        <w:t xml:space="preserve"> </w:t>
      </w:r>
    </w:p>
    <w:p w14:paraId="45EE9EE9" w14:textId="77777777" w:rsidR="00DF0A07" w:rsidRDefault="00DF0A07">
      <w:pPr>
        <w:pStyle w:val="a3"/>
      </w:pPr>
      <w:r>
        <w:t xml:space="preserve">　　最近我參觀一個孤兒院，我的感想很多。孤兒院，這是出於一片仁慈之心，來收養、來教育這些孤苦伶仃的兒童們，但是要曉得，絕不是一片慈愛的心就能達到目標。因為這些兒童是特殊兒童，心理不正常，沒有得到母愛，所以從事這種工作的人，最低限度他要懂得兒童心理學、要懂得普通心理學、要懂得變態心理學、要懂得特殊兒童的教學法。他沒有這些學問，沒有這些本事，他在那個裡面誤盡了那些小孩。不辦，你沒有過失，辦的時候罪業來了，辦不好就是罪過；換句話說，你不能把他帶上道，你不能把他教育成人，這還得了！所以有許多事情你看到是個功德，不曉得那是一個地獄的大門，你沒搞清楚。所以那不是普通人能做的，我們國家師大有專門訓練這種師資，要請他們來辦，這些人受過專業訓練，有學識、有經驗，他能辦得好。我們就不如他，你問我這些我一竅不通。可見這個不是一個普通人能做的事情，這個比自己家的兒女難教得多了，比一般學校學生難教得多了。這也是舉一個例子說。</w:t>
      </w:r>
      <w:r>
        <w:t xml:space="preserve"> </w:t>
      </w:r>
    </w:p>
    <w:p w14:paraId="6E533412" w14:textId="77777777" w:rsidR="00DF0A07" w:rsidRDefault="00DF0A07">
      <w:pPr>
        <w:pStyle w:val="a3"/>
      </w:pPr>
      <w:r>
        <w:t xml:space="preserve">　　我們在《十四講》裡面講這個善與惡的轉變，善事會變成惡事，惡事會變成善事，它當中會起變化，沒有一法是呆呆板板的，是個死東西，沒有，全是活活潑潑，必須要有智慧、要有仁慈、要有方便，才能辦得好。佛陀具足這三點，佛有智慧，佛有慈悲，佛有方便，所以才能夠普度一切眾生，這三點缺一條都不行。沒有智慧，仁慈方便會造罪業；有智慧，沒有仁慈，他不幹，他不肯發心；有智慧、有仁慈，他又肯發心，又有智慧，他沒有方便，他不懂得方法，很想做，不知道怎麼做法。可見得三者具備才能度化眾生，才能夠利益一切眾生，少一條都不行。</w:t>
      </w:r>
      <w:r>
        <w:t xml:space="preserve"> </w:t>
      </w:r>
    </w:p>
    <w:p w14:paraId="0901982B" w14:textId="77777777" w:rsidR="00DF0A07" w:rsidRDefault="00DF0A07">
      <w:pPr>
        <w:pStyle w:val="a3"/>
      </w:pPr>
      <w:r>
        <w:t xml:space="preserve">　　「怯退者轉之以勇進」，怯是心裡面心怯，退步了。換句話說，在道業上、在修持上提不起精神來，怎麼辦？也得要轉過來，要勇猛精進，我們的學問、我們的道業一定要成就。剛才說了，我們要學佛，佛是要普度眾生，要想普度眾生你要求智慧，要學仁慈，要學方便，你才能行菩薩道，你才能夠自利利他。這是小註裡頭註的『盡情改刷』，小註裡面把袁了凡自己前面所講的幾種毛病，就用他做一個例子，如何來改造，如何來刷新，這是立命的基礎。這一章是「立命之學」，換句話說，改造我們命運，改造我們命運這是一個起點，這是一個開端。要不在這個地方奮發，不在這上努力，命運是改不過來的；改不過來，你這一生還是為命運所轉。連個命運自己都轉不過來，你還想成佛作祖，還想往生西方極樂世界，沒指望了。</w:t>
      </w:r>
      <w:r>
        <w:t xml:space="preserve"> </w:t>
      </w:r>
    </w:p>
    <w:p w14:paraId="1D376664" w14:textId="77777777" w:rsidR="00DF0A07" w:rsidRDefault="00DF0A07">
      <w:pPr>
        <w:pStyle w:val="a3"/>
      </w:pPr>
      <w:r>
        <w:t xml:space="preserve">　　所以首先我們要著重在改造命運，確實把我們自己命運改造過來。所以我也勸勉我們大眾同修，今天這個大經大論我們可以聽聽，為什麼？說老實話，做不到，那些都是好高騖遠，說好聽的話是給大家阿賴耶識裡頭種善根、下種子，這一世不會開花結果的。為什麼原因？就是我們沒有這個根本的基礎，《了凡四訓》、《太上感應篇》這是基本、基礎，有了這個東西，腳踏實地照這個去做，大乘佛法才叫無量功德。這個好比蓋房子一樣，《了凡四訓》、《感應篇》跟《安士全書》是地皮，大乘佛法是高樓大廈，你現在有高樓大廈，你沒有地皮，你高樓大廈成天捧在手上，那當然是假的不是真的。所以你要想蓋高樓大廈，先買地皮要緊。我們現在幹的這一套就是買地皮，然後大經大論才有立足處。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84B7D" w14:textId="77777777" w:rsidR="00DF0A07" w:rsidRDefault="00DF0A07" w:rsidP="00DF0A07">
      <w:r>
        <w:separator/>
      </w:r>
    </w:p>
  </w:endnote>
  <w:endnote w:type="continuationSeparator" w:id="0">
    <w:p w14:paraId="4F90FD2A" w14:textId="77777777" w:rsidR="00DF0A07" w:rsidRDefault="00DF0A07" w:rsidP="00DF0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A64F3" w14:textId="77777777" w:rsidR="00DF0A07" w:rsidRDefault="00DF0A07" w:rsidP="00DF0A07">
      <w:r>
        <w:separator/>
      </w:r>
    </w:p>
  </w:footnote>
  <w:footnote w:type="continuationSeparator" w:id="0">
    <w:p w14:paraId="7E8790BC" w14:textId="77777777" w:rsidR="00DF0A07" w:rsidRDefault="00DF0A07" w:rsidP="00DF0A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07"/>
    <w:rsid w:val="00DF0A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7748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A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A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A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A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1742</Words>
  <Characters>9933</Characters>
  <Application>Microsoft Office Word</Application>
  <DocSecurity>0</DocSecurity>
  <Lines>82</Lines>
  <Paragraphs>23</Paragraphs>
  <ScaleCrop>false</ScaleCrop>
  <Company/>
  <LinksUpToDate>false</LinksUpToDate>
  <CharactersWithSpaces>11652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