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0C15" w14:textId="77777777" w:rsidR="00C23CDC" w:rsidRDefault="00C23CDC">
      <w:r>
        <w:t xml:space="preserve">社會安定和平推動因果教育　　（共一集）　　</w:t>
      </w:r>
      <w:r>
        <w:t>2004/7/22</w:t>
      </w:r>
      <w:r>
        <w:t xml:space="preserve">　　香港佛陀教育協會　　檔名：</w:t>
      </w:r>
      <w:r>
        <w:t xml:space="preserve">19-017-0001 </w:t>
      </w:r>
    </w:p>
    <w:p w14:paraId="5F244151" w14:textId="77777777" w:rsidR="00C23CDC" w:rsidRDefault="00C23CDC">
      <w:pPr>
        <w:pStyle w:val="a3"/>
      </w:pPr>
      <w:r>
        <w:t xml:space="preserve">　　諸位朋友們：</w:t>
      </w:r>
      <w:r>
        <w:t xml:space="preserve"> </w:t>
      </w:r>
    </w:p>
    <w:p w14:paraId="0CEAA967" w14:textId="77777777" w:rsidR="00C23CDC" w:rsidRDefault="00C23CDC">
      <w:pPr>
        <w:pStyle w:val="a3"/>
      </w:pPr>
      <w:r>
        <w:t xml:space="preserve">　　社會安定，世界和平，是我們每個人迫切祈求的，這裡面有因、有緣、有果，因很深！因雖然深，但是那個果確確實實是決定在緣上。因此，古聖先賢，我們再細心觀察全世界每個國家族群的先賢、宗教的創始人，無一不是為這個事情盡一生的精力時間，投入社會的教學。</w:t>
      </w:r>
      <w:r>
        <w:t xml:space="preserve"> </w:t>
      </w:r>
    </w:p>
    <w:p w14:paraId="21719A41" w14:textId="77777777" w:rsidR="00C23CDC" w:rsidRDefault="00C23CDC">
      <w:pPr>
        <w:pStyle w:val="a3"/>
      </w:pPr>
      <w:r>
        <w:t xml:space="preserve">　　我在這些年來從事於這個工作，最近這一年多參加聯合國的和平工作，我參加三次會議。在這會議當中，我將我這麼多年來從事於這個工作的經驗，提供給大家分享。這個工作要真正能夠做得圓滿，完全要靠教育，社會教育、宗教教育，宗教教育其實就是社會教育。唯有落實宗教教育，把這個安定和平的因、緣、果報跟動亂的因緣果報，為大家講清楚、講明白，讓大家都能夠覺悟。我們認真把這個動亂不善的因把它斷掉，不善的緣把它控制住，不善的果報就不會現前了。我們把這個安定、和平、繁榮、興旺的因，認真的來修學；把安定、和平、繁榮、興旺的緣，我們把它加強。具足「因緣果」這三個條件，衝突確實可以化解，安定和平、繁榮興旺確確實實可以能夠落實。這個關鍵是在我們怎樣能夠認知，怎樣能夠真正的明瞭，那就不能不依靠這一切宗教倫理、道德、神聖的教誨。</w:t>
      </w:r>
      <w:r>
        <w:t xml:space="preserve"> </w:t>
      </w:r>
    </w:p>
    <w:p w14:paraId="1E376E2E" w14:textId="77777777" w:rsidR="00C23CDC" w:rsidRDefault="00C23CDC">
      <w:pPr>
        <w:pStyle w:val="a3"/>
      </w:pPr>
      <w:r>
        <w:t xml:space="preserve">　　所以，我在最近特別呼籲，希望聯合國也能夠重視這樁事情，我們怎樣把宗教教育做好，希望宗教教育能夠帶動家庭教育、學校教育、社會教育。只要這四個教育不違背倫理道德、聖賢的教誨，我們社會安定，世界和平，是可以在我們這一生當中能夠見得到的。尤其我希望能夠快快的實行。今天利用短短的時間，就跟諸位介紹到此地，希望在這個書展裡面，諸位能夠有所體會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07C81" w14:textId="77777777" w:rsidR="00C23CDC" w:rsidRDefault="00C23CDC" w:rsidP="00C23CDC">
      <w:r>
        <w:separator/>
      </w:r>
    </w:p>
  </w:endnote>
  <w:endnote w:type="continuationSeparator" w:id="0">
    <w:p w14:paraId="58BC2BBF" w14:textId="77777777" w:rsidR="00C23CDC" w:rsidRDefault="00C23CDC" w:rsidP="00C2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8CC1" w14:textId="77777777" w:rsidR="00C23CDC" w:rsidRDefault="00C23CDC" w:rsidP="00C23CDC">
      <w:r>
        <w:separator/>
      </w:r>
    </w:p>
  </w:footnote>
  <w:footnote w:type="continuationSeparator" w:id="0">
    <w:p w14:paraId="7FC6F815" w14:textId="77777777" w:rsidR="00C23CDC" w:rsidRDefault="00C23CDC" w:rsidP="00C23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DC"/>
    <w:rsid w:val="00C23C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324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