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D39B" w14:textId="77777777" w:rsidR="007C7E41" w:rsidRDefault="007C7E41">
      <w:r>
        <w:t xml:space="preserve">祈禱世界和平弘法大會　　（共一集）　　</w:t>
      </w:r>
      <w:r>
        <w:t>2002/4/6</w:t>
      </w:r>
      <w:r>
        <w:t xml:space="preserve">　　日本大阪上善寺　　檔名：</w:t>
      </w:r>
      <w:r>
        <w:t xml:space="preserve">21-134-0001 </w:t>
      </w:r>
    </w:p>
    <w:p w14:paraId="0032A413" w14:textId="77777777" w:rsidR="007C7E41" w:rsidRDefault="007C7E41">
      <w:pPr>
        <w:pStyle w:val="a3"/>
      </w:pPr>
      <w:r>
        <w:t xml:space="preserve">　　尊敬的方丈和尚、諸山長老、諸位法師、諸位同修們：</w:t>
      </w:r>
      <w:r>
        <w:t xml:space="preserve"> </w:t>
      </w:r>
    </w:p>
    <w:p w14:paraId="31CD1A4F" w14:textId="77777777" w:rsidR="007C7E41" w:rsidRDefault="007C7E41">
      <w:pPr>
        <w:pStyle w:val="a3"/>
      </w:pPr>
      <w:r>
        <w:t xml:space="preserve">　　今天實在是希有殊勝的因緣，我們能夠在日本國，特別是上善的道場，來舉行宗教徒同願同德解救世界災難祈求永久和平的法會。這個道場雖然不大，但是實際上它已經是周遍虛空法界，跟阿彌陀如來、一切諸佛融合成一體。今天這個世間充滿災難，這是舉世之人都擔心的一樁大事。佛法是宇宙之間最殊勝之法，是一切諸佛如來究竟圓滿覺悟的大法。世間所有眾生一切災難的根源，佛告訴我們：是從迷惑顛倒、不了解宇宙人生真相而來的。挽救之道，唯有徹底的覺悟。所以佛菩薩教導我們破迷開悟，這才是真正解救災難、落實和平唯一的大道。</w:t>
      </w:r>
      <w:r>
        <w:t xml:space="preserve"> </w:t>
      </w:r>
    </w:p>
    <w:p w14:paraId="24772564" w14:textId="77777777" w:rsidR="007C7E41" w:rsidRDefault="007C7E41">
      <w:pPr>
        <w:pStyle w:val="a3"/>
      </w:pPr>
      <w:r>
        <w:t xml:space="preserve">　　有人告訴我，日本的佛教現在已經和其他國家地區一樣，非常的衰微。這一次我到日本來參訪，我所接觸、所看到的跟傳說的有很大的出入。這幾天我所接觸到的日本的佛教徒，有在家的、有出家的，我看他們都很有智慧，都有相當的覺悟。我們知道當年釋迦牟尼佛在鹿野苑帶領五個弟子創立了佛教，今天在日本如果也有五個真正覺悟的人，團結起來弘揚佛法，我相信也能把佛教復興，也能挽救世界的災難，我在這個地方看到佛教前途還是光明的。今天參加這個法會，有日本佛教、有中國佛教，也有韓國的佛教，也有新加坡、澳洲，還有從美國來的、從香港來的代表，這些虔誠的佛教徒，真正的覺悟者，能夠團結起來，祈求世界永久和平的法會一定會有成就。</w:t>
      </w:r>
      <w:r>
        <w:t xml:space="preserve"> </w:t>
      </w:r>
    </w:p>
    <w:p w14:paraId="09E22348" w14:textId="77777777" w:rsidR="007C7E41" w:rsidRDefault="007C7E41">
      <w:pPr>
        <w:pStyle w:val="a3"/>
      </w:pPr>
      <w:r>
        <w:t xml:space="preserve">　　佛法無論是個人的修學，我們學淨土的同學們，最終的目標是要求生西方極樂世界，我們是屬於淨土宗。往生西方極樂世界的條件，《無量壽經》上跟我們講得很清楚，佛在經上一再告訴我們，要「發菩提心，一向專念」。修學的基礎是在「淨業三福」，而淨業三福實在講就是上善的教導。我們觀察現代全世界社會上的災難，災難是屬於果報，果必有因，因就是人的思想、見解、行為，如果這些都是錯誤的，必定招來災難的果報。我曾經聽說英國湯恩比博士訪問日本，與池田先生的談話，他說到：「能夠解決二十一世紀世界上的社會問題，只有孔孟的學說與大乘佛法。」這些話，實際上它的含義很深。二十一世紀正如同湯恩比所說的，是中國跟大乘文化的世紀，絕對不是軍事、經濟、政治上的世紀，而是中國文化的世紀，也就是大乘佛法與儒家的世紀。</w:t>
      </w:r>
      <w:r>
        <w:t xml:space="preserve"> </w:t>
      </w:r>
    </w:p>
    <w:p w14:paraId="43702C3D" w14:textId="77777777" w:rsidR="007C7E41" w:rsidRDefault="007C7E41">
      <w:pPr>
        <w:pStyle w:val="a3"/>
      </w:pPr>
      <w:r>
        <w:t xml:space="preserve">　　大乘佛教跟小乘佛教最大的差別就是在菩提心，大乘佛教發菩提心，小乘佛教沒有這個說法。菩提心是至誠心、深心、迴向發願心，儒家最可貴的也是教我們發心，他講的是誠意正心，誠意正心跟佛法講的菩提心內容完全相同。誠意就是至誠心，它講的正心包括菩提心裡面自受用的深心跟他受用的大悲心。可是要想把我們的心恢復到真誠、恢復到至誠，必須要有修持的功夫。這種功夫就是把我們的妄想、雜念、分別、執著要洗刷得乾乾淨淨，恢復到真心本性。要斷除這些煩惱習氣，恢復自性，方法非常之多，所以佛家講有八萬四千法門，有無量法門。法就是方法，門就是門徑。方法、門徑雖然不相同，它的目的完全是相同，都是幫助我們斷煩惱、開智慧，恢復真心。</w:t>
      </w:r>
      <w:r>
        <w:t xml:space="preserve"> </w:t>
      </w:r>
    </w:p>
    <w:p w14:paraId="415E0B02" w14:textId="77777777" w:rsidR="007C7E41" w:rsidRDefault="007C7E41">
      <w:pPr>
        <w:pStyle w:val="a3"/>
      </w:pPr>
      <w:r>
        <w:t xml:space="preserve">　　我們在無量法門裡面選擇的是持名念佛法門，這個法門是非常的殊勝，特別適合於現代人修學，這是十方一切諸佛為我們介紹的，也是世尊特別為我們推薦的。善導</w:t>
      </w:r>
      <w:r>
        <w:lastRenderedPageBreak/>
        <w:t>大師有一句很有名的話，「如來所以興出世，唯說彌陀本願海」，這都是把這個法門特別慎重的介紹給我們。禪宗需要上上乘的根機，不是普通人能夠成就的，教下經典太多太繁雜，現在人沒有那麼多的時間去修學。淨宗對現代人帶來了非常方便，它的經典不多，效果非常殊勝，因為不僅得阿彌陀佛的加持，同時也得到十方一切諸佛如來的加持。</w:t>
      </w:r>
      <w:r>
        <w:t xml:space="preserve"> </w:t>
      </w:r>
    </w:p>
    <w:p w14:paraId="4FD92650" w14:textId="77777777" w:rsidR="007C7E41" w:rsidRDefault="007C7E41">
      <w:pPr>
        <w:pStyle w:val="a3"/>
      </w:pPr>
      <w:r>
        <w:t xml:space="preserve">　　記得在隋唐的時代，中國的高僧，日本、韓國的高僧，他們做了一個統計，釋迦牟尼佛四十九年所講的一切經，哪一部經算是第一？根據他們的研究觀察，公認《大方廣佛華嚴經》是釋迦牟尼佛四十九年所說的根本法輪。同時更進一步去觀察，也是這三國大德們共同承認的，《華嚴》、《法華》等所有一切經教，到最後都歸《無量壽經》。因為《華嚴經》最後是普賢菩薩「十大願王導歸極樂」，這樣子使淨土宗的《無量壽經》變成第一裡面的第一。佛在《金剛般若經》上告訴我們，「是法平等，無有高下」，今天我們把《無量壽經》說成第一的第一，是不是與《金剛經》上所說的相違背？跟諸位說，沒有違背，也沒有矛盾。這個第一是講應機，不是從法門上說的，法門上講是平等的。但是對於不同根性眾生的人來講，最契合我們現代人根機的，這個稱之為第一法門。</w:t>
      </w:r>
      <w:r>
        <w:t xml:space="preserve"> </w:t>
      </w:r>
    </w:p>
    <w:p w14:paraId="589FBC0E" w14:textId="77777777" w:rsidR="007C7E41" w:rsidRDefault="007C7E41">
      <w:pPr>
        <w:pStyle w:val="a3"/>
      </w:pPr>
      <w:r>
        <w:t xml:space="preserve">　　在中國，淨土宗開宗的第一代祖師是慧遠大師，距離我們現在一千七百多年前，他開宗的時候就是採取《無量壽經》，所以《無量壽經》在中國淨土是第一經。在中國，清朝初年乾隆時候有一位淨宗的大德彭紹升居士，他說：「《無量壽經》即是中本《華嚴》。」把《無量壽經》跟《華嚴》結合成一體，《大方廣佛華嚴經》就是大本的《阿彌陀經》，《無量壽經》是中本的《阿彌陀經》。我們現在念的是小本《阿彌陀經》，經文雖然有長短不一樣，內容是同樣的豐富。所以我們這麼多年來，淨宗學會的修學，在教理上我們是依據《無量壽經》，在行持上我們是依據《阿彌陀經》。因為在修行上愈簡單愈好，愈得受用；但是在理解那是愈豐富愈好，所以我們採取《無量壽經》，幫助我們認識西方淨土，認識極樂世界、認識阿彌陀佛。</w:t>
      </w:r>
      <w:r>
        <w:t xml:space="preserve"> </w:t>
      </w:r>
    </w:p>
    <w:p w14:paraId="02FE3BA2" w14:textId="77777777" w:rsidR="007C7E41" w:rsidRDefault="007C7E41">
      <w:pPr>
        <w:pStyle w:val="a3"/>
      </w:pPr>
      <w:r>
        <w:t xml:space="preserve">　　古大德告訴我們，《大方廣佛華嚴經》是大本的《無量壽經》，換句話說，是《無量壽經》詳細的介紹。因此在這幾年當中，我們也開講了這部經，我們預定要用四千五百個小時到五千個小時，把《大方廣佛華嚴經》的講解完成。這部大經講解完成，不但是有助於修學淨土堅定信心、願心，一定能夠得生淨土，能夠提高品位，而且對於佛法各個宗派都有幫助。在這部大經裡面，給我們說明宇宙的來源、剎土的來源，剎土就是我們今天講的星球、星系；生命的來源以及十法界不同法界眾生生活的狀況、修學的狀況，如何能夠得到破迷開悟，解脫而得生淨土。</w:t>
      </w:r>
      <w:r>
        <w:t xml:space="preserve"> </w:t>
      </w:r>
    </w:p>
    <w:p w14:paraId="6E426175" w14:textId="77777777" w:rsidR="007C7E41" w:rsidRDefault="007C7E41">
      <w:pPr>
        <w:pStyle w:val="a3"/>
      </w:pPr>
      <w:r>
        <w:t xml:space="preserve">　　我們應當要記住《阿彌陀經》裡面跟我們講的修學的總綱領、總的原則，就是執持名號。執持名號是修學的方法、是修學的手段，它的目的是一心不亂、心不顛倒；一心不亂就是念佛三昧，心不顛倒就是般若智慧。這種方法裡面就包含戒定慧三學，這是戒定慧三學一次同時完成的修行方法。《彌陀經》上跟我們講得很清楚，西方極樂世界那個社會是「諸上善人俱會一處」，今天我們在上善寺，與《阿彌陀經》完全相應。如何把我們提升到上善之人？淨宗有主要修行的方法，還有輔助的方法，這叫「正助雙修」。我們正修依《阿彌陀經》、依《無量壽經》，輔助的方法我們要以《觀無量壽佛經》當中所講的「淨業三福」。</w:t>
      </w:r>
      <w:r>
        <w:t xml:space="preserve"> </w:t>
      </w:r>
    </w:p>
    <w:p w14:paraId="03A1BAC6" w14:textId="77777777" w:rsidR="007C7E41" w:rsidRDefault="007C7E41">
      <w:pPr>
        <w:pStyle w:val="a3"/>
      </w:pPr>
      <w:r>
        <w:lastRenderedPageBreak/>
        <w:t xml:space="preserve">　　《觀經》三福，第一個是教導我們要「孝養父母，奉事師長，慈心不殺，修十善業」。關於這一條具體落實，我們選了兩部分量不長的經典，第一部就是《十善業道經》，第二部是《阿難問事佛吉凶經》，依這兩部經修行，就能夠落實淨業三福的第一條。三福的第二福，佛講了三句，「受持三皈，具足眾戒，不犯威儀」，這一條我們落實在《沙彌律儀》。三皈依，學佛的弟子們，不論他是哪一個宗派，顯教、密教，大家都非常的重視。這三句最重要的意義，皈依佛，佛是覺悟的意思，覺而不迷；皈依法，法是正知正見，正而不邪；皈依僧，僧是清淨不染，淨而不染。所以，三皈依真正修學的綱領是「覺不迷，正不邪，淨不染」。最後一條是「發菩提心，深信因果，讀誦大乘，勸進行者」，這一條我們落實在《地藏菩薩本願經》。這部經日本的信徒也非常信仰，我看到許多寺廟都供養地藏王菩薩。所以淨宗的修學，我們除了正修是依《阿彌陀經》、《無量壽經》，幫助我們助修的有《十善業道經》、《阿難問事佛吉凶經》，有《沙彌律儀》跟《地藏菩薩本願經》。以這些經典提升我們的境界，幫助我們在這一生當中達到上善的目標。</w:t>
      </w:r>
      <w:r>
        <w:t xml:space="preserve"> </w:t>
      </w:r>
    </w:p>
    <w:p w14:paraId="6E86EC4F" w14:textId="77777777" w:rsidR="007C7E41" w:rsidRDefault="007C7E41">
      <w:pPr>
        <w:pStyle w:val="a3"/>
      </w:pPr>
      <w:r>
        <w:t xml:space="preserve">　　今天我們有緣在日本國跟諸位同學來談談佛法，特別緣分殊勝是在上善寺，跟我們淨宗的修學「諸上善人俱會一處」完全相應，這實實在在是非常不可思議。淨宗的大德、同學，我們今天在此地祈求世界和平，我們一定要想到西方極樂世界是永久和平的，那邊沒有戰爭、沒有鬥爭，也沒有競爭，彼此都能夠互相尊重、互相敬愛，和睦相處，平等對待。極樂世界如是，我們在《華嚴經》上看到華藏世界毘盧遮那如來的世界亦復如是，這是我們的好榜樣，這是我們應當要學習的、要效法的。諸位同學大德，一定要具足無上的信心，這個事情要直下承當，不能客氣，不能謙虛；謙虛、客氣別的地方可以用，這個地方不能用。我們要把諸佛菩薩教化眾生的事業一肩承擔起來，教導一切眾生求生淨土。求生淨土最重要是心地清淨，心淨則佛土淨，心淨則國土淨，不但要修純淨純善，還要把諸佛如來上善的大法傳遍全世界，世界上的災難才能消除，永久和平才能夠實現。</w:t>
      </w:r>
      <w:r>
        <w:t xml:space="preserve"> </w:t>
      </w:r>
    </w:p>
    <w:p w14:paraId="49247D3F" w14:textId="77777777" w:rsidR="007C7E41" w:rsidRDefault="007C7E41">
      <w:pPr>
        <w:pStyle w:val="a3"/>
      </w:pPr>
      <w:r>
        <w:t xml:space="preserve">　　最後，我虔誠的祝願，上善的智慧、上善的德行、上善的光明照遍全世界。希望全世界的眾生都能夠契入諸上善人的境界，把我們多災多難的地球也變成西方極樂世界的一部分，諸位的功德無量無邊。今天諸位同修都能夠以上善的心、上善之行來做這一堂三時繫念的法會，利益盡虛空遍法界一切眾生。我的說話就到此地，祝福諸位同修，我們的法緣殊勝，功德圓滿，大家身體健康，福壽無量。最後，我們願上善寺的光明遍照十方法界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3A9FC" w14:textId="77777777" w:rsidR="007C7E41" w:rsidRDefault="007C7E41" w:rsidP="007C7E41">
      <w:r>
        <w:separator/>
      </w:r>
    </w:p>
  </w:endnote>
  <w:endnote w:type="continuationSeparator" w:id="0">
    <w:p w14:paraId="6A8CFDF9" w14:textId="77777777" w:rsidR="007C7E41" w:rsidRDefault="007C7E41" w:rsidP="007C7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1A495" w14:textId="77777777" w:rsidR="007C7E41" w:rsidRDefault="007C7E41" w:rsidP="007C7E41">
      <w:r>
        <w:separator/>
      </w:r>
    </w:p>
  </w:footnote>
  <w:footnote w:type="continuationSeparator" w:id="0">
    <w:p w14:paraId="11B0AD0E" w14:textId="77777777" w:rsidR="007C7E41" w:rsidRDefault="007C7E41" w:rsidP="007C7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41"/>
    <w:rsid w:val="007C7E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B43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