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69BA1" w14:textId="77777777" w:rsidR="00E000B5" w:rsidRDefault="00E000B5">
      <w:r>
        <w:t xml:space="preserve">宗教團結　化解衝突　恢復安定和平　　（共一集）　　</w:t>
      </w:r>
      <w:r>
        <w:t>2015/5/29</w:t>
      </w:r>
      <w:r>
        <w:t xml:space="preserve">　　聯合國教科文組織二號演講廳　　檔名：</w:t>
      </w:r>
      <w:r>
        <w:t xml:space="preserve">21-744-0001 </w:t>
      </w:r>
    </w:p>
    <w:p w14:paraId="1A0D67D3" w14:textId="77777777" w:rsidR="00E000B5" w:rsidRDefault="00E000B5">
      <w:pPr>
        <w:pStyle w:val="a3"/>
      </w:pPr>
      <w:r>
        <w:t xml:space="preserve">　　大家請坐。諸位大使，諸位嘉賓，諸位同學，大家好。今天，我們在教科文組織的活動最後的一節課了，三天辛苦了大家。昨天晚上我看到的晚會，晚會好像是滿座了，而我們每一次的講席缺席很多，讓我感到我們這個活動不如辦一個文藝晚會。實在的說起來，大家對於眼前社會的秩序、地球的災難還沒有到真正關心的程度。</w:t>
      </w:r>
      <w:r>
        <w:t xml:space="preserve"> </w:t>
      </w:r>
    </w:p>
    <w:p w14:paraId="0F54D8B4" w14:textId="77777777" w:rsidR="00E000B5" w:rsidRDefault="00E000B5">
      <w:pPr>
        <w:pStyle w:val="a3"/>
      </w:pPr>
      <w:r>
        <w:t xml:space="preserve">　　我們曾經有過兩次，與駐聯合國的大使們舉行了座談會，這個座談會很有內容。大使們是我很敬佩的，用佛法來說，個個都是菩薩，沒有一個不關心現在社會的動亂、災難的頻繁，怎樣能夠化解，甚至於把災難減輕到最低的程度，這是非常難得。也有人談到世間人，有善人、有惡人，有好人也有壞人，這究竟是一回什麼事情？歸根結柢還是教育出了問題。</w:t>
      </w:r>
      <w:r>
        <w:t xml:space="preserve"> </w:t>
      </w:r>
    </w:p>
    <w:p w14:paraId="450A3D11" w14:textId="77777777" w:rsidR="00E000B5" w:rsidRDefault="00E000B5">
      <w:pPr>
        <w:pStyle w:val="a3"/>
      </w:pPr>
      <w:r>
        <w:t xml:space="preserve">　　中國古人懂得。我的直覺讓我想到印度婆羅門教，他們的歷史有一萬二、三千年，我們中國傳統文化，我深深的相信，也超過一萬年。不能說沒有文字就沒有文化，文字跟文化我覺得是兩樁事情。中國文字的發明到現在是四千五百年，黃帝時候發明的，我們的文化，我相信不止這麼長的時間，會超過很多。古人，那個時候的環境，我們能體會得到，雖然沒有任何科學技術的發明，他們的心是清淨的，除了每天覓食之外，觀察大自然的現象，時間久了，我們懂得，也確實有所謂無師自通。能不能通？在佛法理論上講決定可能，佛告訴我們，「一切眾生本來是佛」。</w:t>
      </w:r>
      <w:r>
        <w:t xml:space="preserve"> </w:t>
      </w:r>
    </w:p>
    <w:p w14:paraId="34D5A08D" w14:textId="77777777" w:rsidR="00E000B5" w:rsidRDefault="00E000B5">
      <w:pPr>
        <w:pStyle w:val="a3"/>
      </w:pPr>
      <w:r>
        <w:t xml:space="preserve">　　特別是在中國唐朝，距離我們還不算遠，大概一千三百年前的樣子，中國禪宗出了一個不認識字的祖師，惠能大師，他無師自通，在什麼時候？在他二十四歲的時候，年輕人。他不認識字，沒有念過書，他是個樵夫，靠每天到山上砍柴，挑到城市，賣了柴之後，拿著一點錢去買糧食，供養他媽媽，是孝子。偶爾有這麼一天，他賣了柴，拿到錢想離開，正好這個地方是個客棧，小型的旅館，聽到房間裡面有人念經。他聽了一會，感到很有興趣，覺得他能聽得懂。等到別人經念完之後，他去推門，向人家請教，你剛才念的東西念得很好聽，你是念什麼？這是一個居士，跟他一談，覺得這個人是天才，不是一般凡人。人家念的是《金剛經》，《金剛經》是個有相當深度的典籍，不是那麼容易懂得的。他聽了之後，向人家請教，這個居士跟他談得很投機，發現這是佛門了不起的一個人才，希望他到五祖那裡去求證。他家裡一個老母親沒人照顧，他不放心。這個居士很難得、很發心，給他十兩銀子，十兩銀子，他一年也賺不到那麼多。找了一些同修、同參道友，照顧他的母親，叫他放心，前去參學。</w:t>
      </w:r>
      <w:r>
        <w:t xml:space="preserve"> </w:t>
      </w:r>
    </w:p>
    <w:p w14:paraId="027CFFDE" w14:textId="77777777" w:rsidR="00E000B5" w:rsidRDefault="00E000B5">
      <w:pPr>
        <w:pStyle w:val="a3"/>
      </w:pPr>
      <w:r>
        <w:t xml:space="preserve">　　他在五祖會下住了八個月。這八個月，在形象上他是一個義工，在碓房裡面舂米破柴，做這些苦力，這是表面的。實際上那就是參禪，一般人完全不知道，知道的只有他自己跟五祖忍大師，別人不知道。住了八個月，五祖觀察到了，這暗中觀察，他成熟了。就發表傳法，讓弟子們每個人寫一首偈給他看，果然開悟了，他就把衣缽傳給他。最後的結果，確實五祖選中了能大師。在當時狀況之下，一般人不服，認為五祖老糊塗了，怎麼把衣缽給這個人，不認識字的一個人，在這做義工的，為什麼傳給他？這個情形我們也能夠理解，五祖的弟子裡面，神秀是很出色的一個人，大家都認為衣缽一定是傳給神秀的。神秀自己也很清楚，在證悟上確實比不上惠能，這也是了不起的一位大德，他不爭衣缽，承認自己沒有開悟。</w:t>
      </w:r>
      <w:r>
        <w:t xml:space="preserve"> </w:t>
      </w:r>
    </w:p>
    <w:p w14:paraId="1070956F" w14:textId="77777777" w:rsidR="00E000B5" w:rsidRDefault="00E000B5">
      <w:pPr>
        <w:pStyle w:val="a3"/>
      </w:pPr>
      <w:r>
        <w:lastRenderedPageBreak/>
        <w:t xml:space="preserve">　　忍大師給他講《金剛經》，我們相信不需要用經本，講《金剛經》大意。講到「應無所住，而生其心」，能大師說了一首偈：「何期自性本自清淨，何期自性本不生滅、本自具足、本無動搖、能生萬法」，實際上就是講這二十個字。五祖聽了之後說，可以了，不必再說了，衣缽就給他，讓他趕快離開道場去藏起來。那是盛唐時代，是我們中國佛教黃金時代。為什麼叫他藏起來？有人不服，有人不理解，有嫉妒障礙，讓他到獵人隊去藏身，躲避了十五年這麼長的時間，緣成熟了再出來。嫉妒障礙無時無處不在，這一點不能不知道。</w:t>
      </w:r>
      <w:r>
        <w:t xml:space="preserve"> </w:t>
      </w:r>
    </w:p>
    <w:p w14:paraId="4A217621" w14:textId="77777777" w:rsidR="00E000B5" w:rsidRDefault="00E000B5">
      <w:pPr>
        <w:pStyle w:val="a3"/>
      </w:pPr>
      <w:r>
        <w:t xml:space="preserve">　　釋迦牟尼佛當年在世也有找麻煩的，提婆達多，釋迦牟尼佛的堂弟，也跟佛出家了。他也有一些徒眾，六群比丘，出家人，專門破壞佛法的，他們的行為都是負面的。實際上，我們凡夫看到的畢竟是凡夫境界，聖人所看到的不一樣，聖人所看到是他們遊戲神通，他們在舞台上表演，有表演正面的，有表演負面的（反面的教材），對於弘法利生，特別是度緣成熟的人，都是菩薩示現。這也是普遍存在一切世間，世尊有，歷朝歷代我們看到記載有，現在也有，而且很多。問題是我們會不會看？我們不會。為什麼不會？我們的心雜亂的、浮躁的，所謂心浮氣躁，真相看不出來，我們看都把它看錯了。從這個地方體會到，諸佛菩薩、上天、神聖對於地球上的眾生真的是關愛，真的是時時在照顧。問題是出在，佛經上常說的無始劫來，這時間長遠，時間很長，造的業太重、太深。</w:t>
      </w:r>
      <w:r>
        <w:t xml:space="preserve"> </w:t>
      </w:r>
    </w:p>
    <w:p w14:paraId="00BDA051" w14:textId="77777777" w:rsidR="00E000B5" w:rsidRDefault="00E000B5">
      <w:pPr>
        <w:pStyle w:val="a3"/>
      </w:pPr>
      <w:r>
        <w:t xml:space="preserve">　　業決定有報，佛不能代替，佛不能給你赦免，為什麼？自作自受的。如果這個災難是佛給我們的，佛就有能力把災難消除。災難是我們自己造的，佛也無可奈何，佛已經盡到他的責任了。我們聽不懂，我們看不出來。大乘經裡面說得好，宇宙從哪來的？宗教裡面都有一個造物主，每個宗教裡面都有他們供奉的神聖，都說宇宙是造物主造的。每個宗教都有神，到底是哪一個神造的，還是許多宗教這些神聖大家在一起造的？我們有沒有去想過這個問題？佛經裡面佛不是這麼說的，佛說是從哪裡來的？是我們每個人業力造的，起心動念、言語造作，是業力造的。業有善念有惡念、有善言有惡言、有善行有惡行，這個關係大了。善業所造的三善道，惡業所造的是三惡道，合起來叫六道。六道是自己造的，不是別人造的。</w:t>
      </w:r>
      <w:r>
        <w:t xml:space="preserve"> </w:t>
      </w:r>
    </w:p>
    <w:p w14:paraId="05BBEC1E" w14:textId="77777777" w:rsidR="00E000B5" w:rsidRDefault="00E000B5">
      <w:pPr>
        <w:pStyle w:val="a3"/>
      </w:pPr>
      <w:r>
        <w:t xml:space="preserve">　　今天，我們課程裡面有一個多小時介紹水實驗，就是我們起心動念、言語造作水知道，水是礦物，它能知道。這個實驗是十幾年前江本勝博士做出來的，大概總有十三、四年前的樣子。那個時候我住在澳洲，好像二０００年，悟平法師從網路裡頭下載這個信息告訴我，我一看，我很喜歡，為什麼？科學證明了佛所說的話。佛告訴我們，「一切法從心想生」，水實驗就是科學證明了這一句話。佛經上常講的，「相由心生，色由心生」、「一切法從心想生」，果然證明了，說明佛經裡頭不但有高等哲學，而且有高等科學。佛在經上告訴我們，宇宙的形成是個妄念，一念不覺而有無明，從無明生三細相，從三細相生六粗相，這個頻率很高，速度很快。</w:t>
      </w:r>
      <w:r>
        <w:t xml:space="preserve"> </w:t>
      </w:r>
    </w:p>
    <w:p w14:paraId="155DE038" w14:textId="77777777" w:rsidR="00E000B5" w:rsidRDefault="00E000B5">
      <w:pPr>
        <w:pStyle w:val="a3"/>
      </w:pPr>
      <w:r>
        <w:t xml:space="preserve">　　念頭是科學所講的信息，科學家也講宇宙是三樣東西組成的，能量、信息、物質。這些人也非常聰明，但是沒講透徹。釋迦牟尼佛在唯識經論裡頭講得很清楚，講一念不覺生三細相，三細相就這三樣東西，業相、轉相、境界相。業相是科學家講的能量，轉相就是科學家講的信息，境界相就是科學家講的物質，名詞不一樣，講的是一樁事情。現在科學已經把物質現象搞清楚、搞明白了，就是宇宙的祕密被揭穿了，確實物質是不存在的，是假的，真的像《金剛經》上佛所形容的，物質是夢幻泡影，作夢的時候好像真的有，醒過來之後了無蹤跡，你再也找不到。這個現象謎底被科學</w:t>
      </w:r>
      <w:r>
        <w:lastRenderedPageBreak/>
        <w:t>家揭穿了，科學也很了不起。但是這個被揭穿，佛在經上說過，人頭腦最靈敏的就是第六意識，第六意識所緣的五十一個心所，沒有它緣不到的。所以佛說用第六意識，就是用妄心，不是用真心，用第六意識可以緣到阿賴耶的三細相。現在三細相第一個物質現象被揭祕了，還有念頭跟能量。我們有理由相信，二、三十年之後，科學家會把信息是什麼也揭穿了。最後也可能揭穿最後的一個祕密，就是阿賴耶的業相，現在講的能量是怎麼回事情，這意識都能緣得到。</w:t>
      </w:r>
      <w:r>
        <w:t xml:space="preserve"> </w:t>
      </w:r>
    </w:p>
    <w:p w14:paraId="4D6F6E7C" w14:textId="77777777" w:rsidR="00E000B5" w:rsidRDefault="00E000B5">
      <w:pPr>
        <w:pStyle w:val="a3"/>
      </w:pPr>
      <w:r>
        <w:t xml:space="preserve">　　意識能緣到的，我們今天講的知識這個層面，它不是智慧，智慧那完全通達明瞭。所以諸佛菩薩大善知識他們用智慧不用知識，佛法、聖賢之道都是講的智慧，不是知識。智慧從哪裡來的？本有的，惠能大師開悟的時候第三句話，「何期自性」，用現在話說沒有想到我們的自性，「本自具足」，本來自己就具足了。具足什麼？無量智慧、無量德能、無量相好。本自具足，不是從外頭來的，所以你可以無師自通。不像知識，知識是外面的，是跟我們對立的，你可以去求，要學習你才會懂得，它不是開悟的，開悟是智慧。但是智慧裡面有知識，開悟了智慧現前，這些技術，所謂雕蟲小技，全在裡頭，真的是無所不知、無所不能。所以我們要相信，相信能大師這五句話，它能夠破除我們許許多多的疑惑，讓我們的真性、真心現前。這個作用就大了，對我們的幫助就大了。</w:t>
      </w:r>
      <w:r>
        <w:t xml:space="preserve"> </w:t>
      </w:r>
    </w:p>
    <w:p w14:paraId="46EE7713" w14:textId="77777777" w:rsidR="00E000B5" w:rsidRDefault="00E000B5">
      <w:pPr>
        <w:pStyle w:val="a3"/>
      </w:pPr>
      <w:r>
        <w:t xml:space="preserve">　　佛菩薩、神聖、上帝跟我們有什麼差別？差別就在迷悟不同，他們覺悟了。悟有小悟、有大悟、有徹悟。像佛經上講的天道，咱們六道的天道，天有三類二十八層。除了最上面無色界天，它沒有物質現象，我們世間人講靈魂，那是個靈魂的世界，他不要身體，為什麼？身體很麻煩。身體，你看，需要衣食住行，附帶的東西太多了。如果是說靈，沒有身體多好！這些東西統統都不需要了，衣食住行都不需要，沒有這些負擔。所以最高的是無色界天，有四層，這裡面沒有社會組織；換句話說，這四層天上沒上帝，沒有神聖，他們真的是自由自在，壽命很長。佛在經上說的，他們的壽命八萬大劫，這天文數字，我們無法說清楚的。下面這二十四層天，每一層天都有天主、都有天王，我們一般講都有上帝。所以上帝，上帝很多，不是一個，這些上帝他們層次不一樣，程度高下不相同。色界天福報很大；欲界天，就是有飲食、男女之欲，有這個欲望，欲界有六層，佛給我們說得很清楚。什麼時候你能見到？開悟就見到了，大概一般講的小悟，阿羅漢，六道輪迴可以見到；大悟是菩薩，菩薩等級很多，《華嚴經》上有五十二個等級，一層比一層高明。佛給我們講了，真正能了解宇宙人生真相的，就是把宇宙這三個祕密揭穿的，他完全明瞭，他見到了，八</w:t>
      </w:r>
      <w:r>
        <w:t>地，要八地以上。五十一個階級最上面的四層，四個階級，八地、九地、十地、十一地，十一地是等覺，他們完全看清楚，看到了、聽到了，完全曉得了，那叫大徹大悟。大徹大悟之下的是大悟。這都是無師自通。</w:t>
      </w:r>
      <w:r>
        <w:t xml:space="preserve"> </w:t>
      </w:r>
    </w:p>
    <w:p w14:paraId="455AF2C3" w14:textId="77777777" w:rsidR="00E000B5" w:rsidRDefault="00E000B5">
      <w:pPr>
        <w:pStyle w:val="a3"/>
      </w:pPr>
      <w:r>
        <w:t xml:space="preserve">　　什麼東西障礙了我們覺悟？什麼東西障礙？佛法常講的五欲六塵。欲是欲望，五欲指的是貪欲、瞋欲、痴欲（愚痴）、傲慢、懷疑，這叫五欲。另外一個解釋，解釋得很淺的，財色名食睡，這一般是對凡夫講的。講貪瞋痴慢疑，這是對修行人講的，學佛人來說的。七情裡面，最深的情執很難斷。七情裡面，有貪瞋痴慢疑，也有財色名食睡，有這個東西，這個東西要不能放下就變成障礙，就不能開悟。所以學佛最關鍵的，要把障礙我們開悟的東西統統放下，你放下得愈多，你悟入的就愈深，這個東西管用。</w:t>
      </w:r>
      <w:r>
        <w:t xml:space="preserve"> </w:t>
      </w:r>
    </w:p>
    <w:p w14:paraId="4D1FFB08" w14:textId="77777777" w:rsidR="00E000B5" w:rsidRDefault="00E000B5">
      <w:pPr>
        <w:pStyle w:val="a3"/>
      </w:pPr>
      <w:r>
        <w:t xml:space="preserve">　　所以今天同學們都在此地，我介紹大家，可能我們這裡有結緣的小冊子。真正學佛，想在這一生成就，什麼叫成就？脫離六道輪迴，往生極樂世界，這是真正成就，這是最高明的成就，你真是一了百了。怎麼修？依照海賢老和尚的方法去修。我們有一本小冊子，南陽來佛寺三聖的《永思集》，有光碟，有文字，《永思集》是文字，這個東西多看。另外，還有一本，也是小冊子，黃念祖老居士的《淨修捷要報恩談》。《淨修捷要》是他的老師夏蓮居老居士作的，夏老往生之前，最後的一個作品，慈悲到極處，是最簡單的修行方法，便利我們現在工作繁忙的人，沒有時間修。他修的時候，每天早課、晚課相同，三十二拜。裡面的意義深廣無際，沒有邊際，我們學佛的所有一切的雜念、疑惑，這個小冊子統統給你解決了。你把它看個十遍、二十遍、三十遍，對於淨土宗的修學、對於整個佛法絕對不會再有懷疑，你的信心堅定了，你的願心堅定了，這一生當中往生極樂世界決定沒有問題，那一本書就是保證書。看經、聽經，你能夠聽得懂，你能夠看得懂了。</w:t>
      </w:r>
      <w:r>
        <w:t xml:space="preserve"> </w:t>
      </w:r>
    </w:p>
    <w:p w14:paraId="5EEE33BA" w14:textId="77777777" w:rsidR="00E000B5" w:rsidRDefault="00E000B5">
      <w:pPr>
        <w:pStyle w:val="a3"/>
      </w:pPr>
      <w:r>
        <w:t xml:space="preserve">　　這兩本書，我們有福報得到了，我們上一代的人都沒有看到，沒有這個緣分。為什麼？海賢老和尚往生才三年，他沒有往生之前，雖然年歲很大，一百一十二歲走的，他那種修行人家看不出來，沒有人能體會到，走了以後這個祕密才被揭穿，我們明白了。《報恩談》是黃念老居士也是最後一部著作，它是談話，完全是談話，沒有寫出來。往生之後，同學把他這些東西，從錄音裡頭（錄音、錄影、錄像）把它寫出文字，花了不少年的時間才做完成，現在成為定本。沒有福報的人見不到，定本是最近幾年才完成的。我們有福，真正有福，有這兩樣東西，保證我們一生圓滿成就，我們可以脫離六道輪迴。</w:t>
      </w:r>
      <w:r>
        <w:t xml:space="preserve"> </w:t>
      </w:r>
    </w:p>
    <w:p w14:paraId="73434DE5" w14:textId="77777777" w:rsidR="00E000B5" w:rsidRDefault="00E000B5">
      <w:pPr>
        <w:pStyle w:val="a3"/>
      </w:pPr>
      <w:r>
        <w:t xml:space="preserve">　　六道輪迴實在是太苦了，苦有因，造的業太重了。為什麼會造業？無知。佛陀住世講經教學為的什麼？幫助我們離苦得樂。苦樂怎麼來的？如果你覺悟了，你就離苦得樂了；你要不覺悟迷惑，那你就得要受苦頭。六道，三善道好一點，三惡道苦，三善道也苦，不可以留戀。這是佛陀真實的教誨。他怎樣幫助我們離苦得樂？就是用講經教學的方法，讓我們聽明白了、聽清楚了。他講些什麼？一句話說，他為我們說明宇宙人生的真相。這只有真正大徹大悟的人能做到，不是大徹大悟他做不到。</w:t>
      </w:r>
      <w:r>
        <w:t xml:space="preserve"> </w:t>
      </w:r>
    </w:p>
    <w:p w14:paraId="78103689" w14:textId="77777777" w:rsidR="00E000B5" w:rsidRDefault="00E000B5">
      <w:pPr>
        <w:pStyle w:val="a3"/>
      </w:pPr>
      <w:r>
        <w:t xml:space="preserve">　　我們的修學，修學必須具備的條件就是真誠，我們一般講老實、聽話、真幹。現在到哪裡去找一個老實的人、找個聽話的人？沒有了。三歲小孩都不老實、都不聽話，那還有什麼辦法，為什麼？他已經學壞了。什麼時候聽話？大概出生一百天，體露真常，他用的是真心。三歲，已經從電視、網路上，他學的東西太多了、太雜了，已經亂了。亂了之後再恢復很困難，不是容易事情，這就是所謂的眾生難度。為什麼難？學壞了，本性本善沒錯，習性不善。我們沒有受到好的教育，所以從小養成了壞習慣，一生壞習慣做主，這怎麼得了？壞習慣，起心動念、言語造作無不是業。業是什麼？輪迴業，幹這個了。我們必須要知道。</w:t>
      </w:r>
      <w:r>
        <w:t xml:space="preserve"> </w:t>
      </w:r>
    </w:p>
    <w:p w14:paraId="210918C9" w14:textId="77777777" w:rsidR="00E000B5" w:rsidRDefault="00E000B5">
      <w:pPr>
        <w:pStyle w:val="a3"/>
      </w:pPr>
      <w:r>
        <w:t xml:space="preserve">　　所以，說來說去還是我們這些人有福報，別人無法相比。我們就依靠這三本書，第一本，《無量壽經》，夏蓮居老居士的會集本；第二本，《淨修捷要報恩談》；第三本，海賢老和尚的《永思集》，就夠了。全心全力，功夫、時間都用在這三本書上，我們的問題解決了。如果你要問我，我沒有那麼長的時間，三本書對我太多了，一本行不行？我就會告訴你，行。哪一本？《淨修捷要報恩談》，這一本就夠了。如果你說我還不能接受，我還沒有那麼長的時間，還能夠短一點、簡單一點，好不好？行，那就是海賢老和尚的，海賢老和尚就一句話，「南無阿彌陀佛」，或者說四個字，「阿彌陀佛」，就行了。但是你要肯相信，你不相信沒辦法。如何建立這個信心？把海賢老和尚的光碟一天看三遍，看一年，一天也不能中斷，那就看上一千遍了。這一千遍看下去之後，一天念一萬聲佛號，這個不難，最容易修的。經本給我們作證，夏蓮老、黃念老給我們作證，你決定得生，大道至簡，到最後就是一句佛號。</w:t>
      </w:r>
      <w:r>
        <w:t xml:space="preserve"> </w:t>
      </w:r>
    </w:p>
    <w:p w14:paraId="7508A9F6" w14:textId="77777777" w:rsidR="00E000B5" w:rsidRDefault="00E000B5">
      <w:pPr>
        <w:pStyle w:val="a3"/>
      </w:pPr>
      <w:r>
        <w:t xml:space="preserve">　　這一句佛號，海賢老和尚他念到大徹大悟、明心見性，這還得了！念多久？我看他的光碟，我看了幾十遍，我體會到了，他二十歲開始念佛，念佛佛號就不中斷，一句接一句，頂多三、五年，二十五歲得功夫成片，三十歲得事一心不亂，四十歲得理一心不亂，理一心不亂就是大徹大悟、明心見性，我估計他不會超過四十歲。這是漸學。惠能大師是頓根，他二十四歲就證得，海賢老和尚用一句佛號，頂多二十五年證得。壽命那麼長，我感覺到的，不是他壽命有那麼長，他的壽命我想像也不過就是七老八十。為什麼活到一百多歲？那是阿彌陀佛叫他表法的，佛力加持，不是他本有的壽命，佛力加持的。他修得好，是一個非常好的樣子，要他留在世間多住幾年，做個樣子給大家看，給學佛的人看，給念佛求生淨土的人看，這真正普度眾生。</w:t>
      </w:r>
      <w:r>
        <w:t xml:space="preserve"> </w:t>
      </w:r>
    </w:p>
    <w:p w14:paraId="686D457D" w14:textId="77777777" w:rsidR="00E000B5" w:rsidRDefault="00E000B5">
      <w:pPr>
        <w:pStyle w:val="a3"/>
      </w:pPr>
      <w:r>
        <w:t xml:space="preserve">　　我們能遇到這三本書，這是我們之前我們的父輩、祖父輩的都沒有這麼好的運氣，我們遇到了。遇到要不成就，就不能怪佛菩薩不慈悲，怪自己懈怠懶散。如果你真正依照這個方法去修，三年就有把握了。三年走不走那在自己，我要像老和尚一樣，給大家做個好榜樣，你的壽命就延長了；你要覺得人生太苦了，我不願意在這住了，我就走了，阿彌陀佛就帶你走了，得大自在，去留完全自己可以能做得了主。</w:t>
      </w:r>
      <w:r>
        <w:t xml:space="preserve"> </w:t>
      </w:r>
    </w:p>
    <w:p w14:paraId="430FC7D1" w14:textId="77777777" w:rsidR="00E000B5" w:rsidRDefault="00E000B5">
      <w:pPr>
        <w:pStyle w:val="a3"/>
      </w:pPr>
      <w:r>
        <w:t xml:space="preserve">　　今年這一會很有成就，比過去幾次成就都殊勝。學佛上這個殊勝，我在這個地方，有這個機會把這樁事情給諸位講清楚、講明白了。對於社會貢獻的殊勝，我們現在大使團裡面許許多多大使，我們愈來愈熟悉了、愈來愈接近了，我們的想法、看法都很接近，一定要捨己為地球、為地球上的眾生。我們要做出更好的犧牲奉獻，幫助地球減輕災難，化解我們不敢講，使災難減輕我們可以能做得到，把這個地球的社會帶向永續的安定和諧，都有這個心願。這個心願是菩薩的大願、是慈悲的願望，所以非常難得。大家有這樣的願望，我們會全心全力來協助大家，這是我們共同的願望。要肯定經教是從自性流出來的，是真理，是值得我們深信不疑的，我們要認真努力。宗教一定要以經典做修學的依據，不能夠離開經典。離開經典那是邪教，打著宗教的名義，不是做宗教的修學，那是假的不是真的，真的一定要依照經典。經典也有偽造的，我們也要小心謹慎，不要被人騙了。我們依靠的是真的經典，不是偽造的，這樣就好。我的話就說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E89B2" w14:textId="77777777" w:rsidR="00E000B5" w:rsidRDefault="00E000B5" w:rsidP="00E000B5">
      <w:r>
        <w:separator/>
      </w:r>
    </w:p>
  </w:endnote>
  <w:endnote w:type="continuationSeparator" w:id="0">
    <w:p w14:paraId="7DFA7819" w14:textId="77777777" w:rsidR="00E000B5" w:rsidRDefault="00E000B5" w:rsidP="00E00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4A424" w14:textId="77777777" w:rsidR="00E000B5" w:rsidRDefault="00E000B5" w:rsidP="00E000B5">
      <w:r>
        <w:separator/>
      </w:r>
    </w:p>
  </w:footnote>
  <w:footnote w:type="continuationSeparator" w:id="0">
    <w:p w14:paraId="2D77AE42" w14:textId="77777777" w:rsidR="00E000B5" w:rsidRDefault="00E000B5" w:rsidP="00E000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0B5"/>
    <w:rsid w:val="00E000B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F03A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00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00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00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00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1012</Words>
  <Characters>5772</Characters>
  <Application>Microsoft Office Word</Application>
  <DocSecurity>0</DocSecurity>
  <Lines>48</Lines>
  <Paragraphs>13</Paragraphs>
  <ScaleCrop>false</ScaleCrop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