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4E69" w14:textId="77777777" w:rsidR="000700C1" w:rsidRDefault="000700C1">
      <w:r>
        <w:t xml:space="preserve">聖路克教堂和平日談話　　（共一集）　　</w:t>
      </w:r>
      <w:r>
        <w:t>2014/9/21</w:t>
      </w:r>
      <w:r>
        <w:t xml:space="preserve">　　澳洲圖文巴聖路克教堂　　檔名：</w:t>
      </w:r>
      <w:r>
        <w:t xml:space="preserve">32-070-0001 </w:t>
      </w:r>
    </w:p>
    <w:p w14:paraId="65670396" w14:textId="77777777" w:rsidR="000700C1" w:rsidRDefault="000700C1">
      <w:pPr>
        <w:pStyle w:val="a3"/>
      </w:pPr>
      <w:r>
        <w:t xml:space="preserve">　　感謝主教，讓我有機會在這個教堂跟大家見面。天主、基督跟伊斯蘭教是我年輕時候最早接觸的，我很歡喜，喜歡研究經典，但是我沒有做它的信徒。也沒有想到我會皈依到佛陀，這是年輕時候沒想到的事情。可是多年的學習，逐漸了解了，我終於也參加宗教人員的一分子，知道宗教是教育、是教學，把人都教好了。所以我們知道，人，就像中國古聖先賢所說的，人性本善。這個善不是善惡的善，善是個形容詞，就是它太圓滿了，它太好了，找不到這個字眼來形容它，所以用這個字做代表。人性本善，人是教得好的，這些我們都通過實驗做出來了。</w:t>
      </w:r>
      <w:r>
        <w:t xml:space="preserve"> </w:t>
      </w:r>
    </w:p>
    <w:p w14:paraId="3C016B7B" w14:textId="77777777" w:rsidR="000700C1" w:rsidRDefault="000700C1">
      <w:pPr>
        <w:pStyle w:val="a3"/>
      </w:pPr>
      <w:r>
        <w:t xml:space="preserve">　　我記得一九九九年我住在新加坡，在新加坡住了三年半，得到李木源居士的幫助，介紹我認識新加坡九個宗教的領導人。我們有機緣長時間的在一起訪問、活動，所以新加坡九個宗教就變成兄弟姐妹一家人一樣。天主教跟我的緣更深，我記得我在初出家沒多久的時候，台灣多瑪斯修道院，是最高的一個修道院，樞機主教是于斌先生。他邀請我給那個時候是剛剛創辦的，是亞洲教會辦的一個研究所，東亞精神生活研究所，找我去講解佛教精神生活，我記得那個時候大概我還不到四十歲。所以我跟天主教結了很好的緣分。在所有宗教當中，我對於天主教非常尊敬、非常佩服，他們注重教育，辦了許多學校，包括大學，我都去參觀過，確實辦得好。這是佛教在這個時代確實是望塵莫及，佛教沒有這種有規模的學術機構來帶動，所以研究的人就比較少，很稀少，真正對這個有興趣，深入去研究。</w:t>
      </w:r>
      <w:r>
        <w:t xml:space="preserve"> </w:t>
      </w:r>
    </w:p>
    <w:p w14:paraId="1D852D4B" w14:textId="77777777" w:rsidR="000700C1" w:rsidRDefault="000700C1">
      <w:pPr>
        <w:pStyle w:val="a3"/>
      </w:pPr>
      <w:r>
        <w:t xml:space="preserve">　　我們在宗教裡頭，得到一個共同的核心價值觀，那就是愛，上帝愛世人，神愛世人，佛家講慈悲，伊斯蘭講仁慈。所以總結起來，仁慈博愛是所有宗教的核心，我們應當把這個發揚光大，尤其今天是和平日。一年就一天和平日，太少了，我們希望天天都是和平日，這個世界上沒有衝突、沒有戰爭，我相信這是神對我們的期望。我們違背了神的意旨，因為神是愛，神是慈悲。所以我們要發揚神聖的愛心，從哪裡做起？從我們自己本身做起。</w:t>
      </w:r>
      <w:r>
        <w:t xml:space="preserve"> </w:t>
      </w:r>
    </w:p>
    <w:p w14:paraId="19276765" w14:textId="77777777" w:rsidR="000700C1" w:rsidRDefault="000700C1">
      <w:pPr>
        <w:pStyle w:val="a3"/>
      </w:pPr>
      <w:r>
        <w:t xml:space="preserve">　　我記得我有一次在日本訪問，遇到一位牧師，石井牧師，他也是大學教授。找我，我們做了一次在電視台上的訪問，電視直播，五十分鐘。他問我很多的問題，我還都能解答得了，最後問了我一個問題，他說我們基督教徒，心量比較上小，他很謙虛的說，他說我們很不容易包容人，這個問題怎麼解決？我說這個問題就在《聖經》上。他說《聖經》哪一段？我說《聖經》上有沒有講神愛世人？有。上帝愛世人？有。我說那都問題解決了。我說你知道嗎？上帝愛我，不愛你。他說為什麼？我是世人，上帝愛世人，我是世人；我又愛上帝，我也愛世人，所以上帝會愛我。上帝為什麼不愛你？你愛上帝，不愛世人。一個是跟我有這個界限，我沒有。最後我就告訴他，我說上帝怎麼愛世人？我們一定要曉得，那是抽象的，真正的意義是我們神職人員跟信徒，要把上帝的愛、把神的愛在我們心裡面發出來，代表上帝去愛世人，這就對了。</w:t>
      </w:r>
      <w:r>
        <w:t xml:space="preserve"> </w:t>
      </w:r>
    </w:p>
    <w:p w14:paraId="17B65CAB" w14:textId="77777777" w:rsidR="000700C1" w:rsidRDefault="000700C1">
      <w:pPr>
        <w:pStyle w:val="a3"/>
      </w:pPr>
      <w:r>
        <w:t xml:space="preserve">　　基督如是，天主亦如是，佛教亦如是，沒有例外的，一定要從我們自己本身做起。把神聖的愛，神聖的愛是沒有條件的愛，是沒有分別的愛，是沒有染污的愛，是真愛，要從我們內心煥發出來，代表上帝、代表神、代表佛菩薩真正愛世人。愛世人的行動，就是天天都是和平日，就真愛世人了。我們希望所有宗教信徒都不要忘記這</w:t>
      </w:r>
      <w:r>
        <w:lastRenderedPageBreak/>
        <w:t>個道理，要放在心上，認真努力做出最好的榜樣。希望這個世界永遠沒有衝突、永遠沒有戰爭，大家互相尊重、互相敬愛、互相關懷、互相照顧、互助合作，我們全世界都是一家人。上帝造萬物，萬物是一體，萬物是一家人，一家人不能有衝突，衝突決定是錯誤的。</w:t>
      </w:r>
      <w:r>
        <w:t xml:space="preserve"> </w:t>
      </w:r>
    </w:p>
    <w:p w14:paraId="4A0DD0D4" w14:textId="77777777" w:rsidR="000700C1" w:rsidRDefault="000700C1">
      <w:pPr>
        <w:pStyle w:val="a3"/>
      </w:pPr>
      <w:r>
        <w:t xml:space="preserve">　　如何能達到這個目標？就是要把這些道理、事實真相講清楚、講明白、講透徹，讓大家都覺悟。我們都是神的兒女，都是佛陀的學生，是一不是二，世界宗教確實是一家。今天這個和平日我們聚會，我這一點點貢獻奉獻給諸位。非常難得有這麼一個機會，我感謝主教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8B1B7" w14:textId="77777777" w:rsidR="000700C1" w:rsidRDefault="000700C1" w:rsidP="000700C1">
      <w:r>
        <w:separator/>
      </w:r>
    </w:p>
  </w:endnote>
  <w:endnote w:type="continuationSeparator" w:id="0">
    <w:p w14:paraId="2100D126" w14:textId="77777777" w:rsidR="000700C1" w:rsidRDefault="000700C1" w:rsidP="00070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E13DB" w14:textId="77777777" w:rsidR="000700C1" w:rsidRDefault="000700C1" w:rsidP="000700C1">
      <w:r>
        <w:separator/>
      </w:r>
    </w:p>
  </w:footnote>
  <w:footnote w:type="continuationSeparator" w:id="0">
    <w:p w14:paraId="29C5C87B" w14:textId="77777777" w:rsidR="000700C1" w:rsidRDefault="000700C1" w:rsidP="000700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C1"/>
    <w:rsid w:val="000700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EA36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00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00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00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00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