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936B" w14:textId="77777777" w:rsidR="00A61C44" w:rsidRDefault="00A61C44">
      <w:r>
        <w:t xml:space="preserve">圖文巴多元文化活動中心未來展望植樹活動開示　　（共一集）　　</w:t>
      </w:r>
      <w:r>
        <w:t>2016/3/3</w:t>
      </w:r>
      <w:r>
        <w:t xml:space="preserve">　　澳洲圖文巴多元文化村　　檔名：</w:t>
      </w:r>
      <w:r>
        <w:t xml:space="preserve">32-127-0001 </w:t>
      </w:r>
    </w:p>
    <w:p w14:paraId="2E6249F0" w14:textId="77777777" w:rsidR="00A61C44" w:rsidRDefault="00A61C44">
      <w:pPr>
        <w:pStyle w:val="a3"/>
      </w:pPr>
      <w:r>
        <w:t xml:space="preserve">　　諸位嘉賓，諸位同學、朋友們，大家好。</w:t>
      </w:r>
      <w:r>
        <w:t xml:space="preserve"> </w:t>
      </w:r>
    </w:p>
    <w:p w14:paraId="0BBB3C68" w14:textId="77777777" w:rsidR="00A61C44" w:rsidRDefault="00A61C44">
      <w:pPr>
        <w:pStyle w:val="a3"/>
      </w:pPr>
      <w:r>
        <w:t xml:space="preserve">　　今天這個活動很有意義，是我們圖文巴走向神聖教育、宗教團結，一個開始。這是我們幾十年的願望。願望有，但是信心沒有。一樁事情成就，一定是有因、有緣、有果。因是很早年就有了，但是始終遇不到緣。我跟澳洲的緣分應該有二十多年。最前面的十年，二ＯＯＯ年以前的十年，是每一年到澳洲來講經一個月，由這邊我們華人邀請。在布里斯班，大概從台灣來的人多；悉尼那邊，是從香港、廣東來的人多。我跟他們都很熟悉，每一年來一次，講一個月。我記得差不多是講了十年，所以也算是很熟悉。這個地方沒來過。</w:t>
      </w:r>
      <w:r>
        <w:t xml:space="preserve"> </w:t>
      </w:r>
    </w:p>
    <w:p w14:paraId="29090872" w14:textId="77777777" w:rsidR="00A61C44" w:rsidRDefault="00A61C44">
      <w:pPr>
        <w:pStyle w:val="a3"/>
      </w:pPr>
      <w:r>
        <w:t xml:space="preserve">　　這個地方是二ＯＯＯ年，我們移民到澳洲來。移民的緣也很殊勝。在過來之前我是住在新加坡，在新加坡住了三年半，做了一樁事情，就是把新加坡的九個宗教團結起來。這個信息，我不知道怎麼傳到我們部長的耳朵裡，澳洲移民部的部長。那個時候，同時他也是多元文化部部長，他管兩個部。我們見過兩次面，談得很愉快。所以他就非常希望我能夠移民到澳洲來，幫助澳洲宗教團結，還有幫助族群團結。族群裡面最重要的就是土著，這麼多年來他們的心都不平。這兩樁事情，政府很有智慧，交給格里菲斯大學去辦這樁事情，所以我們跟學校就發生關係了。在學校裡面建立一個活動中心，就是宗教活動中心，規模並不很大，可以容納大概一百人差不多，就是一個小講堂。</w:t>
      </w:r>
      <w:r>
        <w:t xml:space="preserve"> </w:t>
      </w:r>
    </w:p>
    <w:p w14:paraId="5A95CCC3" w14:textId="77777777" w:rsidR="00A61C44" w:rsidRDefault="00A61C44">
      <w:pPr>
        <w:pStyle w:val="a3"/>
      </w:pPr>
      <w:r>
        <w:t xml:space="preserve">　　我們總是希望滿足部長的願望，部長的願望是我們自己多年來的這個念頭，想著要這麼做。為什麼要這麼做法？我們如果細心冷靜觀察，這半個世紀以來，二次大戰結束之後這後面半個世紀，戰爭雖然結束了，可是社會並不安定，災難還是頻繁。人沒有安全感，社會還是呈現一片混亂，尤其在學校裡。過去學校的教育是文化的聖地，二戰之後變質了，它跟商業掛鉤，跟政治掛鉤了，這是讓我們一般些讀書人非常憂慮。</w:t>
      </w:r>
      <w:r>
        <w:t xml:space="preserve"> </w:t>
      </w:r>
    </w:p>
    <w:p w14:paraId="3FDD3C64" w14:textId="77777777" w:rsidR="00A61C44" w:rsidRDefault="00A61C44">
      <w:pPr>
        <w:pStyle w:val="a3"/>
      </w:pPr>
      <w:r>
        <w:t xml:space="preserve">　　我們如何來拯救？所以在台灣的一些教授，特別是教中國文史的，他們感觸最深。在那個年代，這個問題依然是很複雜、很多，大家最擔心的就是固有的文化。在台灣有一套《四庫全書》，有一套《四庫薈要》，這兩套書是乾隆皇帝那個時代編輯成就的。這個書完全是手寫的，參加這個活動的人，專家學者有三、四百人，抄寫，負責抄寫的有三千多人，工作了九年才完成。一共，《全書》寫了七套，《薈要》寫了兩套。《薈要》是專門給皇上看的，就是《四庫全書》的精華品，最好的東西選出來，皇上看。所以給皇上看的只有兩套，一套放在皇宮，一套放在圓明園。我們知道，八國聯軍，圓明園被摧毀了，這兩部書燒了，非常可惜。《全書》只有六套了，《薈要》只有一套。《薈要》這一套在台灣故宮博物院，如果再次爆發戰爭，很可能會被毀掉。這個被毀掉不僅是中國人的悲哀，可以說是全世界人的悲哀。為什麼？這兩套書是中國五千年傳統文化的精華，都在這兩套裡頭，中國古聖先賢的智慧，以及他們怎麼修身。什麼叫修身？讓我們自己在這一生當中，都能過著很幸福、很美滿、很快樂。能不能做到？能，每個人都能做到。這樁事情，快樂幸福與富貴不相干。</w:t>
      </w:r>
      <w:r>
        <w:t xml:space="preserve"> </w:t>
      </w:r>
    </w:p>
    <w:p w14:paraId="2562A338" w14:textId="77777777" w:rsidR="00A61C44" w:rsidRDefault="00A61C44">
      <w:pPr>
        <w:pStyle w:val="a3"/>
      </w:pPr>
      <w:r>
        <w:lastRenderedPageBreak/>
        <w:t xml:space="preserve">　　在我們中國古人裡面，我們大家都知道的，最快樂、最幸福的是誰？是孔子。還有，孔子還有個學生，孔子常常讚歎的，顏回。孔子沒有做過大官，沒做過官，他一生只做了三個月的大司寇，官名叫大司寇。我們想像到古時候這個制度，這個大司寇管什麼？大概是現在警察局派出所的所長。孔子就做這麼大的官，只做了三個月，他就辭職了，就不幹了，從事於教學，私人教學。沒想到跟他學的學生很多，他有學生三千人，三千人有七十二個傑出的人物，也就是學有專長。真正能夠是像現在一個國家裡面的部長，這樣的地位、這樣的人才。孔子沒有顯赫的地位，沒地位，也沒有財富，他是小康之家，生活勉強可以維持。他也沒有收入，那個時候的教學完全是義務的，不是收學費的，不是商業行為。教學的目的是希望學生都能夠成聖成賢，為聖人君子，為社會人做好榜樣。所以生活很清苦。</w:t>
      </w:r>
      <w:r>
        <w:t xml:space="preserve"> </w:t>
      </w:r>
    </w:p>
    <w:p w14:paraId="541C5B7B" w14:textId="77777777" w:rsidR="00A61C44" w:rsidRDefault="00A61C44">
      <w:pPr>
        <w:pStyle w:val="a3"/>
      </w:pPr>
      <w:r>
        <w:t xml:space="preserve">　　他的學生顏回是最貧窮的人。吃飯，在歷史上記載，顏回家裡沒有飯碗，用什麼？用竹子編成一個簍裝飯，用葫蘆瓢當茶杯喝水。所以「簞食瓢飲」，形容顏回的物質生活。但是，學生裡面最幸福、最快樂的是誰？是顏回。孔子對他讚歎。他的快樂從哪裡來的？這就是我們要問的，我們學傳統文化幹什麼？為什麼要學傳統文化？這有很多人提出這個問題。傳統文化，就是孔子的教學，這簡單的說；廣大來講，廣義的就是儒家。為什麼要學？我們反問一句，你想不想這一生當中得到真正的幸福快樂，想不想？這個我想。學儒，學孔子、學顏回就能得到。這樁事情與富貴（貴是在社會上有地位，做官的這些人，富是有財富），與這個完全不相干，你會得到真正的快樂。</w:t>
      </w:r>
      <w:r>
        <w:t xml:space="preserve"> </w:t>
      </w:r>
    </w:p>
    <w:p w14:paraId="5EEE6A1A" w14:textId="77777777" w:rsidR="00A61C44" w:rsidRDefault="00A61C44">
      <w:pPr>
        <w:pStyle w:val="a3"/>
      </w:pPr>
      <w:r>
        <w:t xml:space="preserve">　　我們還可以找到一個證人，這個證人是誰？是印度的釋迦牟尼佛。釋迦牟尼佛有身分，他是王子，他要不出家他是國王。中國古人所謂是「貴為天子，富有四海」，這是釋迦牟尼佛他得到了，他生在皇家。他能夠十九歲他就明白了、就覺悟了，捨棄王位，放棄王位的繼承權，貴不要了。他過的生活是富貴榮華宮廷的生活，他去出家，去做一個苦行僧，日中一食、樹下一宿，過這樣的生活。這樣的生活比顏回還要辛苦，他要去托缽。我們講的，這是乞食。乞食是教化。這是在社會上沒有地位，完全沒有地位，貧窮到極處。</w:t>
      </w:r>
      <w:r>
        <w:t xml:space="preserve"> </w:t>
      </w:r>
    </w:p>
    <w:p w14:paraId="7B696147" w14:textId="77777777" w:rsidR="00A61C44" w:rsidRDefault="00A61C44">
      <w:pPr>
        <w:pStyle w:val="a3"/>
      </w:pPr>
      <w:r>
        <w:t xml:space="preserve">　　釋迦牟尼佛為什麼要過這種生活，一生沒有建道場，不是建不起道場，家族是皇族，怎麼會建不起道場？出家之後，他學生當中有十六位是大國王，哪一個國王都可以給他建一個道場，建個富麗堂皇的道場來供養他，不是做不到，做得到。他為什麼不要？我學佛到今年六十五年，我是在最近幾年才知道的，才明白了。這個明白從哪裡來的？就是從孔老夫子的《論語》上第一句話來的，「學而時習之，不亦說乎」。釋迦牟尼佛知道。他去學習，把所學習到的、明白了的，統統落實在生活。落實在生活，自己做到了，落實在工作、落實在家庭、落實在處事待人接物。那是什麼人？聖人，在印度稱為佛陀，中國稱為聖人，聖人就是佛陀、佛陀就是聖人。所以，孔子歡喜，真的一生達到幸福、究竟、美滿，他做到了；釋迦牟尼佛做到了，他們是同一等級的人物，大徹大悟、明心見性。你才能夠法喜充滿。他的歡喜、他的幸福是從內心裡面向外發射，放光，他不是受外面這些富貴的影響。一般人，世間人不了解這個道理，他所享受的是世法，不是自性，自性他完全迷惑了，道理在此地。所以我們看到，第一句話很重要，那是學習核心。</w:t>
      </w:r>
      <w:r>
        <w:t xml:space="preserve"> </w:t>
      </w:r>
    </w:p>
    <w:p w14:paraId="14C5C7F9" w14:textId="77777777" w:rsidR="00A61C44" w:rsidRDefault="00A61C44">
      <w:pPr>
        <w:pStyle w:val="a3"/>
      </w:pPr>
      <w:r>
        <w:t xml:space="preserve">　　我為什麼要學佛？我要求不亦悅乎。學佛是法喜充滿，常生歡喜心。我學佛是方東美先生介紹給我的，他為我講了一部《哲學概論》，最後一個單元是「佛經哲</w:t>
      </w:r>
      <w:r>
        <w:lastRenderedPageBreak/>
        <w:t>學」。把佛法介紹給我是三句話，第一句話告訴我，釋迦牟尼佛是全世界最偉大的哲學家，因為我跟方先生學哲學，釋迦牟尼佛是世界上最偉大的哲學家；第二個是介紹的佛經哲學，佛的經典是世界上哲學的最高峰，最高的點是佛經哲學；第三句告訴我，學佛是人生最高的享受。人生最高的享受是什麼？佛經上講的法喜充滿，常生歡喜心。儒家孔子做代表，孔子《論語》上第一句話，「學而時習之，不亦說乎」，這就是你為什麼要學。我們今天換句話，為什麼要學傳統文化？為什麼對於傳統文化這樣的熱心、這樣的努力？為的是我在傳統文化、在佛的經典裡，我學會了自己法喜充滿、快樂，我也想把這分快樂傳給別人。</w:t>
      </w:r>
      <w:r>
        <w:t xml:space="preserve"> </w:t>
      </w:r>
    </w:p>
    <w:p w14:paraId="02955395" w14:textId="77777777" w:rsidR="00A61C44" w:rsidRDefault="00A61C44">
      <w:pPr>
        <w:pStyle w:val="a3"/>
      </w:pPr>
      <w:r>
        <w:t xml:space="preserve">　　任何一個人都有，《華嚴經》上告訴我們，一切眾生本來是佛。這個話說得好！本來是佛。換句話說，一切眾生本來個個都是幸福圓滿，都是快樂，都是跟孔子、跟顏回、跟釋迦牟尼佛一樣，法喜充滿，常生歡喜心，統統有分，統統可以做到。為什麼我們現在失掉了？我們迷了，我們把方向走錯了，誤以為富貴是人生最高的享受，沒有想到傳統文化是最高的。是真的，不是假的。這富貴要失掉怎麼辦？失掉就苦了。選上總統好，歡喜；沒有選上，下台了，這就悲哀了，一切都失掉了。財富也一樣，財富靠不住。佛家講的，經上講得好，財為五家所有。我們的壽命是有限的，而且大家都知道，人有生，最後一定有死亡，世界上找不到一個不死的人，找不到。死了之後，哪一樣帶得走？你的榮華富貴沒有一樣可以帶走。但是有一樣可以帶走，法喜充滿可以帶走，不亦悅乎可以帶走。那就是真的，不是假的。我們如果把什麼是真的、什麼是假的，搞清楚、搞明白了，這個人就開始覺悟了，佛法叫始覺。為什麼？他覺悟之後，他一定拼命去追求永恆的不生不滅，永恆的價值觀，永恆的幸福，永恆的快樂。這個永恆的決定不受我們外界環境的影響，與它們不相干。從這些地方，如果真搞清楚、搞明白了，我們對於傳統文化、對於宗教，宗教裡講永生，</w:t>
      </w:r>
      <w:r>
        <w:t>不是假的，是真的。我們有理由相信，應該再過二十年，頂多三十年，現代的量子力學家會把這個事實真相搞清楚、搞明白，公布於世界，我們大家恍然大悟。</w:t>
      </w:r>
      <w:r>
        <w:t xml:space="preserve"> </w:t>
      </w:r>
    </w:p>
    <w:p w14:paraId="35B4307B" w14:textId="77777777" w:rsidR="00A61C44" w:rsidRDefault="00A61C44">
      <w:pPr>
        <w:pStyle w:val="a3"/>
      </w:pPr>
      <w:r>
        <w:t xml:space="preserve">　　最近這個二十年來，量子力學家的成就，是把宇宙三種奧祕，第一個物質，物質究竟是什麼，這個問題解決了。我讀的報告是德國的普朗克他的報告。普朗克博士是愛因斯坦的老師，他的學生比他出名，說愛因斯坦大家都知道。他專攻哲學裡面講的宇宙的源起，物質究竟是什麼？他費了一生的精力，到最後發現了。他說，根據他的研究所明瞭的，這個世界根本沒有物質這個東西存在。那明明物質在我面前，怎麼會不存在？這個物質是假相。它從哪裡來的？從念頭來的。念頭是製造物質的根源，它是我們的念頭，起心動念，念頭在波動現象之下產生的幻相。</w:t>
      </w:r>
      <w:r>
        <w:t xml:space="preserve"> </w:t>
      </w:r>
    </w:p>
    <w:p w14:paraId="5CB49EC0" w14:textId="77777777" w:rsidR="00A61C44" w:rsidRDefault="00A61C44">
      <w:pPr>
        <w:pStyle w:val="a3"/>
      </w:pPr>
      <w:r>
        <w:t xml:space="preserve">　　這個幻相存在的時間多長？他說非常非常短暫，一般人無法覺察。佛經上有，釋迦牟尼佛三千年前就把這個現象告訴我們了，告訴我們物質是什麼？說「凡所有相，皆是虛妄」。這主要就是講物質現象虛妄的，不是真的。我們過去對於經典上這句話，因為佛說的，我們不能反對，但是有疑惑，都打了問號在裡頭。明明在眼前，六根、六塵、六識都是物質現象，怎麼會說沒有？佛有一次跟彌勒菩薩在一起，釋迦牟尼佛提出個問題，問彌勒菩薩說，心有所念，我們的心動一個念頭，這個一念裡頭有多少個微細的念頭、有多少個物質現象、有多少個念頭波動現象？問了這麼個問題。彌勒菩薩回答說，一彈指有三十二億百千念。百千是十萬，三十二億乘十萬，我們算出來，中國人講的三百二十兆，一彈指。一秒鐘可以彈幾次？有人告訴我，年輕身體好、動作敏捷的可以彈七次。再乘七，那就是二千二百四十兆，一秒鐘。一秒鐘二千二百四十兆次的生滅，我們怎麼會知道？它就在我們眼前，我們眼所看的、耳所聽的、身體所接觸到的所有現象，統統都是一秒鐘二千二百四十兆次的生滅。我們舉個比喻，大家有個概念。我們現在看電視，電視拍攝這個畫面，一秒鐘多少次？現在拍攝的彩色的，我們用這個電視，一秒鐘一百次，一百次。我們現實的環境，</w:t>
      </w:r>
      <w:r>
        <w:t>現實環境一秒鐘多少次生滅？二千二百四十兆。怎麼能比！所以我們誤以為它是真的，它真的存在。它是個生滅法，它有生有滅。我們這個生滅法，不是看到真相，都是看到幻相。</w:t>
      </w:r>
      <w:r>
        <w:t xml:space="preserve"> </w:t>
      </w:r>
    </w:p>
    <w:p w14:paraId="183B01D8" w14:textId="77777777" w:rsidR="00A61C44" w:rsidRDefault="00A61C44">
      <w:pPr>
        <w:pStyle w:val="a3"/>
      </w:pPr>
      <w:r>
        <w:t xml:space="preserve">　　現在第二個問題，念頭從哪裡來的？物質現象搞清楚了、搞明白了，搞明白了就應該把它放下，不要放在心上。應該用物質這個身體，物質環境，幫助一切眾生覺悟，這就叫佛法。佛菩薩幹什麼事情？教育眾生。你看，他不做國王，他去教學。釋迦牟尼佛開悟之後就開始教學，教了四十九年。他三十歲開悟，就開始教學，四十九年沒有中斷。他辦學，在今天講一條龍的學校。最初出來教學的十二年，小學，講的經典叫《阿含》。《阿含經》講了十二年，是佛教的小學，我們叫小乘。小乘講的結束之後，大家有了根，根柢扎下去了，向上提升，辦中學，方等。方等是中學，八年。講了八年，加上前面，二十年。這個二十年叫扎根教育。基礎教育教完了，那佛要講真東西了，是他在一生修學當中最殊勝的成就，是智慧，就是般若，般若智慧，中國人翻成智慧。教了多少年？二十二年。要知道前面有二十年的基礎，才能學般若，學生當中才開智慧。有小悟，阿羅漢、辟支佛，小悟；有大悟，菩薩。可以說是從三賢十住、十行、十迴向，十地，三賢是大悟，十地是大徹大悟。大徹大悟、明心見性，他就成佛了。所以般若教了二十二年，這是佛教的大學。最後八年是研究所，把大家統統提升到跟他同樣的地位。所以，佛陀這是名稱，菩薩、阿羅漢是什</w:t>
      </w:r>
      <w:r>
        <w:t>麼意思？是佛陀教育裡面學位的名稱。佛陀好比現在大學裡頭的博士，菩薩好比大學裡面的碩士，都是研究所，阿羅漢是本科畢業的學士，是三個學位的名稱。所以人人可以成佛。博士學位，只要你肯用功，你都可以拿到，你不是不能拿到。</w:t>
      </w:r>
      <w:r>
        <w:t xml:space="preserve"> </w:t>
      </w:r>
    </w:p>
    <w:p w14:paraId="2AC289FF" w14:textId="77777777" w:rsidR="00A61C44" w:rsidRDefault="00A61C44">
      <w:pPr>
        <w:pStyle w:val="a3"/>
      </w:pPr>
      <w:r>
        <w:t xml:space="preserve">　　佛用什麼東西幫助我們從凡夫達到佛的果位？從總綱領上來說，就是戒、定、慧三學，這是方法。因戒得定，因定開慧，所以必須要修禪定。修禪定一定要守戒律，戒律是什麼？戒律是教你放下。智慧是看破。我們為什麼放不下？沒有智慧。為什麼沒有智慧？放不下。這兩個是互相纏著的。所以應該怎麼樣？每個人根性不相同，普通一般根性從戒開始，從持戒達到禪定，再達到開悟。根性利的，最利根的人，聰明智慧的人，他的理解力很豐富，思考很敏捷，他可以從看破入門。看破了，他就放下了。我們現在最麻煩，上根，我們沒分；下根，好像又比他高一點。所以兩頭，對我們產生困難。可是我們學佛的時候這兩個很重要。古大德總結他們的經驗，教給我們兩個原則，第一個，一門深入，長時薰修；第二個，讀書千遍，其義自見。這裡面都有定慧，是好方法，在中國用了兩千年。這兩千年當中，用這個方法成就的，可以說是不計其數，太多太多了。我們翻開中國歷史，歷史上這些名人，有成就的，多半都用這個方法成就的。男女老少、各行各業都能用，沒有限制。你只知道會用，你就會有成就。用這個方法能不能成就，關鍵在恆心、毅力，你一直堅持下去，不鬆懈，它就有成就。</w:t>
      </w:r>
      <w:r>
        <w:t xml:space="preserve"> </w:t>
      </w:r>
    </w:p>
    <w:p w14:paraId="0434BCE7" w14:textId="77777777" w:rsidR="00A61C44" w:rsidRDefault="00A61C44">
      <w:pPr>
        <w:pStyle w:val="a3"/>
      </w:pPr>
      <w:r>
        <w:t xml:space="preserve">　　我們這邊供的一張照片，海賢老和尚。他是大前年，二Ｏ一三年過世的。這張照片是他過世前三天照的，一百一十二歲。他二十歲出家，師父看中了他。他沒有念過書，不認識字，師父看中他。他出家了，剃頭，師父教他一句南無阿彌陀佛，六個字，告訴他一直念下去，他就念了九十二年，一直到他自己往生，九十二年。他走的時候，沒有生病，自在往生。這張照片三天前照的。</w:t>
      </w:r>
      <w:r>
        <w:t xml:space="preserve"> </w:t>
      </w:r>
    </w:p>
    <w:p w14:paraId="763FA568" w14:textId="77777777" w:rsidR="00A61C44" w:rsidRDefault="00A61C44">
      <w:pPr>
        <w:pStyle w:val="a3"/>
      </w:pPr>
      <w:r>
        <w:t xml:space="preserve">　　他的生平，現在有很多常常跟他接觸的人，給他寫了一本傳記，叫《永思集》。他這個道場裡頭三個人，他還有個師弟，也是很了不起，八十二歲走的，留了肉身，肉身不壞，留肉身，現在的身體還在來佛寺；另外一個，他媽媽，他媽媽八十六歲念佛走的，都不認識字，都是一句佛號。媽媽走了之後，當時生活非常艱難，連棺材都沒有，只找幾塊板釘了一個破棺材，他把他媽媽葬了。法師常常念在心上，覺得對不起媽媽。八年之後他們生活環境好了，所以就想把她墳墓打開，重新裝棺材安葬，立碑做紀念。把墳墓打開之後，棺材打開，人沒有了，他媽媽人沒有了。</w:t>
      </w:r>
      <w:r>
        <w:t xml:space="preserve"> </w:t>
      </w:r>
    </w:p>
    <w:p w14:paraId="02B98F88" w14:textId="77777777" w:rsidR="00A61C44" w:rsidRDefault="00A61C44">
      <w:pPr>
        <w:pStyle w:val="a3"/>
      </w:pPr>
      <w:r>
        <w:t xml:space="preserve">　　這種現象在中國歷史上記載的，達摩祖師示現這個相。達摩祖師走了以後，埋葬在中國。過了幾個月，大概是四個月之後，有人從現在的新疆，從前叫西域，回中國來的做生意的商人，他們在西域見到達摩祖師。跟達摩祖師見面，看到達摩祖師拿了根棍子。他是一隻腳穿草鞋，一隻腳沒穿，他穿一隻腳。回來之後告訴同鄉的人，同鄉說不對，四個多月以前就過世了，埋在那個地方，怎麼可能你們在西域會遇到他？這些人說是真的，不是假的，我們真遇到他，還跟他講了不少話，問了不少問題。於是大家把墳墓打開，真的，棺材裡空空的，沒有人，剩下一隻草鞋。說明他講的一點沒錯，法師一隻腳上穿著草鞋，一隻腳上沒穿草鞋，那一隻草鞋留在棺材裡頭。有過這一樁事情。那海賢老和尚的母親是不是菩薩來現身的？到現在是個謎。母親的身體不見了，找不到了。</w:t>
      </w:r>
      <w:r>
        <w:t xml:space="preserve"> </w:t>
      </w:r>
    </w:p>
    <w:p w14:paraId="23C3F48D" w14:textId="77777777" w:rsidR="00A61C44" w:rsidRDefault="00A61C44">
      <w:pPr>
        <w:pStyle w:val="a3"/>
      </w:pPr>
      <w:r>
        <w:t xml:space="preserve">　　來佛寺三個不凡的人，修行人，真的值得我們做榜樣。我們相信海賢老和尚的母親是達摩祖師一類的人物，不是凡人。這三個人都是我們的榜樣，他師兄弟兩個是我們出家人的榜樣，他的母親是在家人的榜樣。一句佛號能成功，我們要有信心。這一句佛號念到功夫成片，就證阿羅漢果；念到大徹大悟、明心見性，就成佛了，就屬於地上菩薩了。到不了地上菩薩，我們叫大悟，不是大徹大悟，大悟，三賢位的菩薩，十住、十行、十迴向，《華嚴經》上所說的。</w:t>
      </w:r>
      <w:r>
        <w:t xml:space="preserve"> </w:t>
      </w:r>
    </w:p>
    <w:p w14:paraId="2F899C25" w14:textId="77777777" w:rsidR="00A61C44" w:rsidRDefault="00A61C44">
      <w:pPr>
        <w:pStyle w:val="a3"/>
      </w:pPr>
      <w:r>
        <w:t xml:space="preserve">　　這些方法確實很殊勝，在中國有兩千年的實驗，有成就，成績非凡。歷代的祖師大德、在家居士成就的，都是我們的好榜樣。這些方法能不能用在現在的學校？我們想到這個問題，現在學校學生可不可以用這些方法？怎麼樣把中國古老的理念方法，跟現在學校結合？我們整天想這個東西。如果能夠和這個契合的話，對於學生悟性成就大幅度的提升。這個要做實驗，今天科學講實驗，拿證據來，我們做實驗才能有證據。現在我們跟很多學校教授交換意見，討論這個問題，大家對這個都有興趣。所以在大學裡面開一個特殊的班，實驗班，來做實驗，從「一門深入，長時薰修」，「讀書千遍，其義自見」。由老師，像古時候的老師一樣來帶領，用正確的方法來引導，老師跟學生可以一起學，我們相信能做得成功。為什麼？兩百年前的人都用這個成功的，不少人，距離我們不遠。</w:t>
      </w:r>
      <w:r>
        <w:t xml:space="preserve"> </w:t>
      </w:r>
    </w:p>
    <w:p w14:paraId="4D37F688" w14:textId="77777777" w:rsidR="00A61C44" w:rsidRDefault="00A61C44">
      <w:pPr>
        <w:pStyle w:val="a3"/>
      </w:pPr>
      <w:r>
        <w:t xml:space="preserve">　　所以，東方教學的這種智慧、理念、方法跟西方不一樣。西方走科學，求知識，科學知識；東方不走這個路，東方走定、慧，求智慧，不是求知識。智慧能解決一切問題，智慧能幫助我們自己得到快樂的一生，真正是幸福快樂的人生，科學技術做不到。科學技術正如科學家所說的，如果是一昧讓科學技術自由的發展，發展到最後，會把地球消滅掉。原子彈沒有發明之前，地球人所用的這些武器，科技的能力不能消滅地球；這個東西發明之後，人類有能力消滅地球，問題嚴重了；再向前發展，愈來這個危險就愈大。核武戰爭是沒有勝負的，沒有勝負，同歸於盡。所以，很多人知道這回事情，生活在這個世間沒有安全感。這個世界在今天，真的貴而不安、富而不樂，富貴人沒有安全感，不快樂，生活得很辛苦，沒有像孔子講的不亦悅乎，佛陀說的常生歡喜心，這個做不到，求不到。法喜充滿，不亦樂乎，這才是人生真正的幸福、真正的快樂。</w:t>
      </w:r>
      <w:r>
        <w:t xml:space="preserve"> </w:t>
      </w:r>
    </w:p>
    <w:p w14:paraId="76F996FF" w14:textId="77777777" w:rsidR="00A61C44" w:rsidRDefault="00A61C44">
      <w:pPr>
        <w:pStyle w:val="a3"/>
      </w:pPr>
      <w:r>
        <w:t xml:space="preserve">　　我們希望在圖文巴做這個實驗，把中國古老的教學理念、方法在這邊做實驗。實驗成功，我們再帶動其他的地區，帶動全世界，讓我們真正能夠在科學技術之下，也能夠得到安全感，也能夠得到幸福快樂。好，今天我們的時間到了，我就說到此地。希望我們共同努力，圖文巴是第一個源頭，我們這裡做成功了，帶動全世界，讓整個地球人都能過得幸福美滿，社會安定，國家富強，天下太平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AAC3" w14:textId="77777777" w:rsidR="00A61C44" w:rsidRDefault="00A61C44" w:rsidP="00A61C44">
      <w:r>
        <w:separator/>
      </w:r>
    </w:p>
  </w:endnote>
  <w:endnote w:type="continuationSeparator" w:id="0">
    <w:p w14:paraId="67583F0E" w14:textId="77777777" w:rsidR="00A61C44" w:rsidRDefault="00A61C44" w:rsidP="00A61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1F99F" w14:textId="77777777" w:rsidR="00A61C44" w:rsidRDefault="00A61C44" w:rsidP="00A61C44">
      <w:r>
        <w:separator/>
      </w:r>
    </w:p>
  </w:footnote>
  <w:footnote w:type="continuationSeparator" w:id="0">
    <w:p w14:paraId="17498710" w14:textId="77777777" w:rsidR="00A61C44" w:rsidRDefault="00A61C44" w:rsidP="00A61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44"/>
    <w:rsid w:val="00A61C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B27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C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C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C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C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