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1D33" w14:textId="77777777" w:rsidR="00C47A7F" w:rsidRDefault="00C47A7F">
      <w:r>
        <w:t>締造和平</w:t>
      </w:r>
      <w:r>
        <w:t xml:space="preserve"> </w:t>
      </w:r>
      <w:r>
        <w:t>教學為先</w:t>
      </w:r>
      <w:r>
        <w:t>——</w:t>
      </w:r>
      <w:r>
        <w:t xml:space="preserve">聯合國教科文組織淨空之友社開示　　（共一集）　　</w:t>
      </w:r>
      <w:r>
        <w:t>2017/12/4</w:t>
      </w:r>
      <w:r>
        <w:t xml:space="preserve">　　聯合國教科文組織淨空之友社　　檔名：</w:t>
      </w:r>
      <w:r>
        <w:t xml:space="preserve">32-252-0001 </w:t>
      </w:r>
    </w:p>
    <w:p w14:paraId="4F06CF9E" w14:textId="77777777" w:rsidR="00C47A7F" w:rsidRDefault="00C47A7F">
      <w:pPr>
        <w:pStyle w:val="a3"/>
      </w:pPr>
      <w:r>
        <w:t xml:space="preserve">　　尊敬的各位大使、各位嘉賓、各位同學們：大家好！</w:t>
      </w:r>
      <w:r>
        <w:t xml:space="preserve"> </w:t>
      </w:r>
    </w:p>
    <w:p w14:paraId="5357D30A" w14:textId="77777777" w:rsidR="00C47A7F" w:rsidRDefault="00C47A7F">
      <w:pPr>
        <w:pStyle w:val="a3"/>
      </w:pPr>
      <w:r>
        <w:t xml:space="preserve">　　承蒙聯合國教科文組織「淨空之友社」辦公室成立的緣起，我們在此地和大家談一談我們這個辦公室成立的緣起和目的。</w:t>
      </w:r>
      <w:r>
        <w:t xml:space="preserve"> </w:t>
      </w:r>
    </w:p>
    <w:p w14:paraId="6B480B69" w14:textId="77777777" w:rsidR="00C47A7F" w:rsidRDefault="00C47A7F">
      <w:pPr>
        <w:pStyle w:val="a3"/>
      </w:pPr>
      <w:r>
        <w:t xml:space="preserve">　　本社成立的緣起：促進和平。</w:t>
      </w:r>
      <w:r>
        <w:t xml:space="preserve"> </w:t>
      </w:r>
    </w:p>
    <w:p w14:paraId="45EAA0BF" w14:textId="77777777" w:rsidR="00C47A7F" w:rsidRDefault="00C47A7F">
      <w:pPr>
        <w:pStyle w:val="a3"/>
      </w:pPr>
      <w:r>
        <w:t xml:space="preserve">　　數十年來，淨空走過許多國家和地區，宣揚宗教教育和世界和平的理念。特別是近年來，通過聯合國的平台，與許多國家的大使、有識之士真誠交流，我們深深體會到，在現前這個時代，如果沒有拿出證據、做出實驗點，人們對於佛陀教育的理念、宗教聖哲的教誨，無法真正的相信，甚至認為傳統聖賢文化所說的只是理想，而不能夠實現。因此，做出榜樣和實驗點就蔚為重要。</w:t>
      </w:r>
      <w:r>
        <w:t xml:space="preserve"> </w:t>
      </w:r>
    </w:p>
    <w:p w14:paraId="5525A4EA" w14:textId="77777777" w:rsidR="00C47A7F" w:rsidRDefault="00C47A7F">
      <w:pPr>
        <w:pStyle w:val="a3"/>
      </w:pPr>
      <w:r>
        <w:t xml:space="preserve">　　二ＯＯ五年，我們在家鄉中國安徽廬江湯池小鎮，辦了一所「廬江文化教育中心」，用中國傳統文化《弟子規》、《太上感應篇》和《十善業道經》，這是儒釋道三個根的教誨，來自行化他，教導當地的百姓。結果，不到半年的時間，教學的效果非常的殊勝，產生了很大的影響。二ＯＯ六年，我們把廬江湯池小鎮的實驗成果，在聯合國教科文組織做匯報，各國的大使和來自世界各地的嘉賓們聽了之後深受感動，人們真正相信中華傳統文化能夠給世界人類帶來真正的幸福和諧。</w:t>
      </w:r>
      <w:r>
        <w:t xml:space="preserve"> </w:t>
      </w:r>
    </w:p>
    <w:p w14:paraId="20348392" w14:textId="77777777" w:rsidR="00C47A7F" w:rsidRDefault="00C47A7F">
      <w:pPr>
        <w:pStyle w:val="a3"/>
      </w:pPr>
      <w:r>
        <w:t xml:space="preserve">　　我們的第二個實驗點是在澳洲圖文巴，用了十三年的時間，做出團結宗教、社會和諧的榜樣。圖文巴的居民都有著共同的理念：我們要把圖文巴打造成世界上第一個多元文化和諧示範城，在這裡展現出與各種不同文化、族群、宗教和睦相處，平等對待的美好景象，這是全市市民共同的理念和願望。二Ｏ一七年三月，我們邀請聯合國教科文組織九位大使到圖文巴參觀考察，大使們看了之後深受感動，非常的滿意。於是，回到教科文總部，就把這個信息傳達給各國的大使，並且提議為我們成立一個名為「淨空之友社」的辦公室。這個提議很快得到教科文總部的批准，這是前所未有的殊勝因緣，在各位大使的支持下圓滿成就了。</w:t>
      </w:r>
      <w:r>
        <w:t xml:space="preserve"> </w:t>
      </w:r>
    </w:p>
    <w:p w14:paraId="19A8345C" w14:textId="77777777" w:rsidR="00C47A7F" w:rsidRDefault="00C47A7F">
      <w:pPr>
        <w:pStyle w:val="a3"/>
      </w:pPr>
      <w:r>
        <w:t xml:space="preserve">　　第三個實驗，淨空想要找一個比縣市更大的一個省，或者是一個小的國家，來做「中國傳統文化實驗特別行政區」，在這個特區中，真正落實中華五千年的傳統文化，為全世界做出最好的榜樣。世人只有真正眼見親聞，看到樣板，才會真正相信、真正了解中國古人智慧高、道德高、能力高，這種極其深遠的聖哲智慧，能夠帶給社會安定和平，帶給人民幸福快樂，這是中國五千年文化對於地球人類所做出的最偉大的貢獻！</w:t>
      </w:r>
      <w:r>
        <w:t xml:space="preserve"> </w:t>
      </w:r>
    </w:p>
    <w:p w14:paraId="64ED695D" w14:textId="77777777" w:rsidR="00C47A7F" w:rsidRDefault="00C47A7F">
      <w:pPr>
        <w:pStyle w:val="a3"/>
      </w:pPr>
      <w:r>
        <w:t xml:space="preserve">　　我們在法國巴黎聯合國教科文組織成立這個「淨空之友社」的辦公室，這是一個可以喝茶聊天的小茶館。我們借此能夠便於和各國的大使、嘉賓們天天見面，品茶聊天、暢所欲言，舉凡個人、家庭、事業的問題，乃至社會、國家的問題，都能夠提出來共同交流和討論。我們希望通過這個平台，將以上的信息傳遞給大家。希望我們共同努力，與聯合國教科文組織各國大使們同心協力，精誠合作，共同努力來幫助全世</w:t>
      </w:r>
      <w:r>
        <w:lastRenderedPageBreak/>
        <w:t>界化解衝突、締造和平和睦，把這個地球變成極樂世界、變成天堂！這是意義多麼深遠的一樁大好事！也是我們佛門弟子，以及所有宗教信徒衷心的願望。</w:t>
      </w:r>
      <w:r>
        <w:t xml:space="preserve"> </w:t>
      </w:r>
    </w:p>
    <w:p w14:paraId="02EFFA9E" w14:textId="77777777" w:rsidR="00C47A7F" w:rsidRDefault="00C47A7F">
      <w:pPr>
        <w:pStyle w:val="a3"/>
      </w:pPr>
      <w:r>
        <w:t xml:space="preserve">　　本社成立的目的：教學為先。</w:t>
      </w:r>
      <w:r>
        <w:t xml:space="preserve"> </w:t>
      </w:r>
    </w:p>
    <w:p w14:paraId="4B6E2D1B" w14:textId="77777777" w:rsidR="00C47A7F" w:rsidRDefault="00C47A7F">
      <w:pPr>
        <w:pStyle w:val="a3"/>
      </w:pPr>
      <w:r>
        <w:t xml:space="preserve">　　世界上最早的教育哲學論著《禮記．學記》有言：「建國君民，教學為先。」古時候聖王建立國家、統治人民，都是以教育為最優先、最重要的工作。教育的意義是什麼？中國的文字是智慧的符號，在文字本身就蘊含著深刻的道理。「教」字，《說文解字》解釋為：「上所施，下所效也。」教有教訓、教令的意思。《尚書．舜典》說：「敬敷五教在寬。」五教就是指五倫五常的教化。「育」字，《說文解字》解釋為，「養子使作善也」，育有養育、生育的意思。《易經．蒙卦》說：「君子以果行育德。」育德是指養正之功，也就是長養德行的意思。所以，教育就是通過宣揚倫理、道德、因果、聖賢的教育，來培養世人的德行。</w:t>
      </w:r>
      <w:r>
        <w:t xml:space="preserve"> </w:t>
      </w:r>
    </w:p>
    <w:p w14:paraId="5CC53701" w14:textId="77777777" w:rsidR="00C47A7F" w:rsidRDefault="00C47A7F">
      <w:pPr>
        <w:pStyle w:val="a3"/>
      </w:pPr>
      <w:r>
        <w:t xml:space="preserve">　　中國五千年教育的宗旨和目標是教導人成聖成賢，因此，中國的教育是聖賢教育，所培養的都是聖賢人。人人恪守和奉行倫理、道德、因果、聖賢教育，希聖希賢，成聖成賢，則社會和諧，天下太平。然而，現代社會著重的是培養政治人才、科技人才，以及商業、企業的人才，而不是以培養聖賢人為目標。所以，所學的只是知識技能，而不是東方文明所傳授的智慧。知識有其侷限性，在佛法而言，總不出阿賴耶識的範圍，因此無法解決宇宙人生的問題；而智慧是合乎於自性的，能解決各種問題：舉凡個人的、家庭的、事業的、乃至國家社會的種種問題，都能夠化解。知識講求手段，智慧著重德行；知識的手段雖然能解決一部分的問題，但是它不是圓滿的，用智慧來解決問題才是圓滿的。</w:t>
      </w:r>
      <w:r>
        <w:t xml:space="preserve"> </w:t>
      </w:r>
    </w:p>
    <w:p w14:paraId="14DC1C2C" w14:textId="77777777" w:rsidR="00C47A7F" w:rsidRDefault="00C47A7F">
      <w:pPr>
        <w:pStyle w:val="a3"/>
      </w:pPr>
      <w:r>
        <w:t xml:space="preserve">　　因此，數千年來，中國人的教育理念、教學方法，乃至所選用的教材，是不能夠改變的，改變就是大不敬；因為它們都是歷經數千年的檢驗和實踐，不但是行之有效，而且聖賢輩出。例如，孝道，中國人強調「百善孝為先」，孝是德行、學問根本的根本。而現代人不接受祖宗留下來的心性之學，開始處處外求，乃至崇洋媚外，嚮往科學技術。這些知識技能雖然能夠解決部分的問題，但是無法解決一切問題。這和中國古人的聖賢之學完全不同，聖賢學問是可以包舉宇內，含括萬物的，也就是當它解決了一個問題，同時就能夠解決一切問題，這是其智慧的高明之處。</w:t>
      </w:r>
      <w:r>
        <w:t xml:space="preserve"> </w:t>
      </w:r>
    </w:p>
    <w:p w14:paraId="5B3192A8" w14:textId="77777777" w:rsidR="00C47A7F" w:rsidRDefault="00C47A7F">
      <w:pPr>
        <w:pStyle w:val="a3"/>
      </w:pPr>
      <w:r>
        <w:t xml:space="preserve">　　在中國古代，學校不是由國家所辦的，而是由私人來辦的，例如大家庭的私塾、地方的書院等。聖賢的子弟是由聖賢的父母和老師所培養出來的，父母是兒女的第一任老師，父母的身行言教，都是子女的榜樣；父母還會為兒女延請真正有品德、有大慈悲心、高明的老師，子弟在父母和老師的教導之下，德行和學問都奠定了深厚的基礎。國家設立科舉考試制度（鄉試、會試、殿試），從這裡甄選國家各級的公務員。考試的內容是先道德後學問，以德行為首要標準，所以有「舉孝廉」之說，甄選官員時，若是此人孝順、廉潔，則會優先考量，甚至破格錄取。反之，若是有才無德之人，古人的原則是，這種人可以短時期任用，因為短期缺乏人才，所以臨時選用；長時期考量，則不予錄用；一旦發現德才兼備的人才，馬上就用賢才來代替有才無德的人。這其中的選擇與更替，都蘊含著高度的智慧在其中。</w:t>
      </w:r>
      <w:r>
        <w:t xml:space="preserve"> </w:t>
      </w:r>
    </w:p>
    <w:p w14:paraId="17D42C99" w14:textId="77777777" w:rsidR="00C47A7F" w:rsidRDefault="00C47A7F">
      <w:pPr>
        <w:pStyle w:val="a3"/>
      </w:pPr>
      <w:r>
        <w:t xml:space="preserve">　　由此可知，中國古人的教育制度和方法是非常完備、不能更改的，若是任意妄為、隨意更改，那就完全錯了。因為這種教育的智慧在中國是經過五千年歷史的檢</w:t>
      </w:r>
      <w:r>
        <w:lastRenderedPageBreak/>
        <w:t>驗，證明是行之有效的；只是到了滿清亡國、民國成立，才開始拋棄老祖宗的教誨，其結果是造成現在社會的亂象，這是令人十分惋惜的事情。在中國歷史記載，歷朝歷代，即使是經過改朝換代，只要政權掌握了之後，馬上就開始制禮作樂，頒布禮樂，興辦教育，使社會秩序安定下來。國家每年舉辦考試，將優秀的人才選拔出來，成為各級幹部；職位較高的主管者考取之後，再選拔他去上太學。太學就是現在所說的黨校（培養黨政機關幹部的學校），其中所教導的科目是，如何成為一名好的官員，能夠全心全意為人民服務，幫助老百姓離苦得樂。因此，做官不是為了自己的名聞利養，而是要成為一位真正為國家、為人民服務的父母官，這是行政為官的目的之所在。</w:t>
      </w:r>
      <w:r>
        <w:t xml:space="preserve"> </w:t>
      </w:r>
    </w:p>
    <w:p w14:paraId="41BF9CD5" w14:textId="77777777" w:rsidR="00C47A7F" w:rsidRDefault="00C47A7F">
      <w:pPr>
        <w:pStyle w:val="a3"/>
      </w:pPr>
      <w:r>
        <w:t xml:space="preserve">　　由此可知，「建國君民，教學為先」，這是經過歷史考驗、行之有效的治國方略，深值我們效仿和學習。</w:t>
      </w:r>
      <w:r>
        <w:t xml:space="preserve"> </w:t>
      </w:r>
    </w:p>
    <w:p w14:paraId="6EF07A82" w14:textId="77777777" w:rsidR="00C47A7F" w:rsidRDefault="00C47A7F">
      <w:pPr>
        <w:pStyle w:val="a3"/>
      </w:pPr>
      <w:r>
        <w:t xml:space="preserve">　　結語</w:t>
      </w:r>
      <w:r>
        <w:t xml:space="preserve"> </w:t>
      </w:r>
    </w:p>
    <w:p w14:paraId="1A98B2FB" w14:textId="77777777" w:rsidR="00C47A7F" w:rsidRDefault="00C47A7F">
      <w:pPr>
        <w:pStyle w:val="a3"/>
      </w:pPr>
      <w:r>
        <w:t xml:space="preserve">　　綜上所述，通過聯合國教科文組織「淨空之友社」的平台，我們希望能夠和各位大使、嘉賓們真誠交流，通過推動和實現倫理、道德、因果、聖賢宗教教育，為世界締造永續的安定和諧，為人類締造永恆的幸福快樂，這是我們共同的理想和目標。</w:t>
      </w:r>
      <w:r>
        <w:t xml:space="preserve"> </w:t>
      </w:r>
    </w:p>
    <w:p w14:paraId="6F17146F" w14:textId="77777777" w:rsidR="00C47A7F" w:rsidRDefault="00C47A7F">
      <w:pPr>
        <w:pStyle w:val="a3"/>
      </w:pPr>
      <w:r>
        <w:t xml:space="preserve">　　最後，祝福與會的各國大使、嘉賓們平安喜樂，如意吉祥！祝福世界各國風調雨順，國泰民安，世界大同，永續和平！謝謝大家！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BB6A0" w14:textId="77777777" w:rsidR="00C47A7F" w:rsidRDefault="00C47A7F" w:rsidP="00C47A7F">
      <w:r>
        <w:separator/>
      </w:r>
    </w:p>
  </w:endnote>
  <w:endnote w:type="continuationSeparator" w:id="0">
    <w:p w14:paraId="7DBC4B78" w14:textId="77777777" w:rsidR="00C47A7F" w:rsidRDefault="00C47A7F" w:rsidP="00C47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36B1B" w14:textId="77777777" w:rsidR="00C47A7F" w:rsidRDefault="00C47A7F" w:rsidP="00C47A7F">
      <w:r>
        <w:separator/>
      </w:r>
    </w:p>
  </w:footnote>
  <w:footnote w:type="continuationSeparator" w:id="0">
    <w:p w14:paraId="573F2C63" w14:textId="77777777" w:rsidR="00C47A7F" w:rsidRDefault="00C47A7F" w:rsidP="00C47A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7F"/>
    <w:rsid w:val="00C47A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2B0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7A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7A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7A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7A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