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24590" w14:textId="77777777" w:rsidR="005908F9" w:rsidRDefault="005908F9">
      <w:r>
        <w:t xml:space="preserve">印光大師護國息災法語　　（第三集）　　</w:t>
      </w:r>
      <w:r>
        <w:t>1991/2</w:t>
      </w:r>
      <w:r>
        <w:t xml:space="preserve">　　美國舊金山大覺蓮社　　檔名：</w:t>
      </w:r>
      <w:r>
        <w:t xml:space="preserve">20-004-0003 </w:t>
      </w:r>
    </w:p>
    <w:p w14:paraId="24E38AC4" w14:textId="77777777" w:rsidR="005908F9" w:rsidRDefault="005908F9">
      <w:pPr>
        <w:pStyle w:val="a3"/>
      </w:pPr>
      <w:r>
        <w:t xml:space="preserve">　　第十一面就第三日，這個講題，是「申述因果原理並證以事實」。在前面兩次，大師特別提出因果報應的理論與事實，這個問題可以說，是消災免難的大根大本。如果一個人真正懂得這個因果報應事實真相，他對於一切法，就是待人接物處事必定有一個分寸，因為他深深明瞭這個果報絲毫不爽。今天繼續還要強調這樁事情。我們一般講學佛，學佛如果不明白因果的道理，他這個佛學決定不能入門，理論學得再多，說得天花亂墜，他依舊逃不出因果的定律。所以這是我們一定要明瞭的。大師在這次講演裡面，舉了一些事實的證據，告訴我們，吃虧就是佔便宜，佔人家便宜是真正的吃虧。他這個事情舉了一樁，這事情是古時候的，「隋朝代州趙良相」這一段公案諸位自己去看，在十二面一開頭就是的。</w:t>
      </w:r>
      <w:r>
        <w:t xml:space="preserve"> </w:t>
      </w:r>
    </w:p>
    <w:p w14:paraId="484F58F2" w14:textId="77777777" w:rsidR="005908F9" w:rsidRDefault="005908F9">
      <w:pPr>
        <w:pStyle w:val="a3"/>
      </w:pPr>
      <w:r>
        <w:t xml:space="preserve">　　我在此地，要跟諸位講一個與這很類似的，是近代的事情。就是在抗戰之前，大概在民國二十幾年發生的，我們說抗戰是二十六、七年，就是在這個以前的一、二年。我過去在台北講經的時候，道場有一位老居士，就是鄔餘慶居士，這位居士信佛大概就是聽我講經開始相信的，以後是全家都成為虔誠的佛教徒，而且盡心盡力的護持佛法。他為什麼信得那麼虔誠？他告訴我一樁事情，是他自己親眼看到的。他說在民國就是二十幾年的時候，他們住在上海，上海有個德國的商人就回國去，在上海的生意做得很不錯，就交給就是他認識的這個朋友，那時候替這個德國人辦事情，德國人覺得他不錯，很忠厚、很老實，就把事業交給他經營。這個德國人回去之後，沒有多久就死了。死了，他真是憑空發了這麼大的財，所以以後生意做得很好，又發了大財。沒有多久他就生了個兒子，兒子大概是七、八歲的時候，就是鄔老居士所看到的，大概是七、八歲，在抗戰前二、三年。這個小孩非常頑皮，他就是這麼一個獨生子，有一次他大概是上學，剛上小學，身上就帶了十塊錢。諸位曉得，那個時候小孩身上帶十塊錢不得了。錢丟了，丟了時候，他的父親有個朋友在後面就看到了，把這個錢撿起來，告訴他「喊我一聲伯伯，這個錢我還給你。」這小孩怎麼說？</w:t>
      </w:r>
      <w:r>
        <w:t>「你喊我一聲伯伯，我再給十塊給你。」沒有法子，這小孩簡直是無法無天！</w:t>
      </w:r>
      <w:r>
        <w:t xml:space="preserve"> </w:t>
      </w:r>
    </w:p>
    <w:p w14:paraId="27140A4A" w14:textId="77777777" w:rsidR="005908F9" w:rsidRDefault="005908F9">
      <w:pPr>
        <w:pStyle w:val="a3"/>
      </w:pPr>
      <w:r>
        <w:t xml:space="preserve">　　有一次他過生日，當然舉行一個很大的宴會，請了許多客人，鄔先生也參加了，他們也都是朋友。他忽然看到這個小孩，這是他自己看到的，忽然看到小孩就是從前他的主人。於是乎他心裡明白了，就是那個德國人回來投胎的，做了他的兒子。他這一分財產還是這個德國人的，他沒有拿到。所以心裡恍然大悟，因為他的小孩子對父母不孝順，父母不管對他怎麼好，他非常的傲慢。他這個警覺，這個人也相當聰明立刻就找律師，把所有的財產全部轉給他兒子的名義。這麼一做沒有多久，他兒子就很乖，好像性情都轉變過來。所以他就告訴我，這個因果報應是真的，一點都不假，這他親眼見的事實。他說你霸佔別人的財產，人家一轉世到你家裡來了，還享受你的福，結果你全部的家業，你畢生的經營還要奉獻還給他。這個事情，跟趙良相這一段故事，的確非常的相像，很相像的這麼回事情。所以佛門常講「一飲一啄，莫非前定」，諸位真正明白這個道理了，說是我們佔了人家便宜，沒有這回事情；說我們吃了虧，也沒這個事情。因果是三世的，你這一世佔了便宜，來世要還人家；這一世我吃了虧了，來生他要加倍補償。所以根本就沒有吃虧、佔便宜的事情，這是世間人的妄想，與事實完全不相應。</w:t>
      </w:r>
      <w:r>
        <w:t xml:space="preserve"> </w:t>
      </w:r>
    </w:p>
    <w:p w14:paraId="46DB9292" w14:textId="77777777" w:rsidR="005908F9" w:rsidRDefault="005908F9">
      <w:pPr>
        <w:pStyle w:val="a3"/>
      </w:pPr>
      <w:r>
        <w:lastRenderedPageBreak/>
        <w:t xml:space="preserve">　　甚至於我們遭了小偷、遭了強盜搶去的東西，都是欠人家的。那個小偷，那麼多人，為什麼偷你的，不偷別人的？你欠他的。欠他為什麼用這種方式來討債？大概我們前世也是偷偷摸摸偷了他的，這一世也被他偷回去，什麼方式來的，就是什麼方式去。所以世間人不明白這個道理，他造業，這個造業當然要受果報，因果循環永遠是沒完沒了。所以真正明白這個道理，我們捨掉的，或者是丟掉的，自己明瞭，這不是自己的財。是財不散，真正是你自己的丟不掉，你這邊丟掉了，那邊又來了。像我們中國歷史上記載的陶朱公，就是范蠡，他那個財是自己的，所以它不散，自己發了大財統統布施掉、都不要了，再從小本生意做起，沒做幾年又發達了，他命裡頭有那個財，丟都丟不掉。命裡面沒有那個財，保都保不住，想什麼方法保都保不住。所以一定要明白這個道理，既然曉得是自己的財捨不掉的、決定丟不掉的，你就儘管修布施、儘管去散財，散了必定會再來。這個比存銀行、比放高利貸要保險得多，銀行，也有聽說美國銀行還有倒閉的，放高利貸是更不可靠。布施給眾生這是決定可靠的，為什麼？佛在經上一再告訴我們，你的財從哪裡來的？是你過去生中修財布施所得到的果報。你的聰明智慧，是你過去生中修法布施的果報；健康長壽，是修</w:t>
      </w:r>
      <w:r>
        <w:t>無畏布施的果報。換句話說，一生的幸福都是修布施所得的果報，修布施是種因，現在得來的美滿幸福這是結果，有因必有果。</w:t>
      </w:r>
      <w:r>
        <w:t xml:space="preserve"> </w:t>
      </w:r>
    </w:p>
    <w:p w14:paraId="7092D523" w14:textId="77777777" w:rsidR="005908F9" w:rsidRDefault="005908F9">
      <w:pPr>
        <w:pStyle w:val="a3"/>
      </w:pPr>
      <w:r>
        <w:t xml:space="preserve">　　所以印光大師特別著重於這點，我們看他畢生在佛法上的宣揚，幾乎都是以這個為中心。他一生當中極力提倡《感應篇》、提倡《安士全書》，全都是講這個道理。我們展開他老人家的《文鈔》，他的《文鈔》分量相當之多，幾乎篇篇都沒有離開「因果」兩個字。所以他認為明白因果，依教實行不但可以消自己的業障，可以求自己的幸福。人人都能這樣做，確實可以護國，可以促進世界和平，我們愈想愈有道理。所以他講佛法，他絕不說這些高談闊論、談玄說妙，你看印光法師他沒有，他一生沒有這些言語。他所說的話很平實、很簡單，這個裡面有很大的道理，我們要從這個地方去體會。</w:t>
      </w:r>
      <w:r>
        <w:t xml:space="preserve"> </w:t>
      </w:r>
    </w:p>
    <w:p w14:paraId="4C078159" w14:textId="77777777" w:rsidR="005908F9" w:rsidRDefault="005908F9">
      <w:pPr>
        <w:pStyle w:val="a3"/>
      </w:pPr>
      <w:r>
        <w:t xml:space="preserve">　　說到這些地方，我自己在因果上有一樁非常明顯的事。我在抗戰時期在貴州念書，抗戰勝利之後，我們學校解散了，我們學校是國立中學。諸位曉得國立只有辦大學，沒有辦中學的，那國立中學就是臨時中學，抗戰時期流亡學生是國家收留，收留流離失所的這些小孩，辦學校。所以那個時候辦了有二十幾個中學，都是公費的，吃住穿的都是國家給的。勝利以後，中等學校都歸每個省去辦去，省縣市去辦去了，所以國立中學都解散了。我從貴州回到南京，我同行的，就是一塊走的有四個同學，差不多班級都是差一、二年級的，有的比我小，有的比我大，大也很有限，頂多大個一歲兩歲。四個人一塊走，當中有個姓吳的同學，他家住在武昌，我那個時候從貴州走水路，一直都是坐船到南京。我們從芷江，湘西的芷江坐小帆船，經過沅江到常德，從常德換比較大一點的就小輪船，通過洞庭湖到漢口，到武昌漢口。在武昌就換大輪船了走長江的，這樣回到南京，一路走水路走。在換小帆船的時候，我們有個同學，大概這個同學家裡寄了不少錢給他，那鈔票很多。他晚上睡覺的時候鈔票撒了一床都是的，我們大家給他撿，當然撿了有的給他了，有的撿了就自己裝進口袋裡去，就不給他了。這個人也糊裡糊塗的，也不曉得多少錢，他自己也搞不清楚。當</w:t>
      </w:r>
      <w:r>
        <w:t>時好像我自己，我記得印象我也裝了幾張，沒有告訴他。這是到以後學佛曉得，這是偷盜。有一年就是我在圓山，我己經出了家，忽然他來找我，我沒有想到他到台灣來了，很難得。結果來了之後，我才曉得他己經做了流氓，在西門町的小流氓。他來找我問我借錢，數字不大我都給他，一共是來了三次到四次，每一次來了我都給他，大概給他</w:t>
      </w:r>
      <w:r>
        <w:lastRenderedPageBreak/>
        <w:t>的，可能是跟我拿他的錢相等，以後他就不來了。我想想我已經還清了，還清了是不是？</w:t>
      </w:r>
      <w:r>
        <w:t xml:space="preserve"> </w:t>
      </w:r>
    </w:p>
    <w:p w14:paraId="56FA00E2" w14:textId="77777777" w:rsidR="005908F9" w:rsidRDefault="005908F9">
      <w:pPr>
        <w:pStyle w:val="a3"/>
      </w:pPr>
      <w:r>
        <w:t xml:space="preserve">　　所以這是「一飲一啄，莫非前定」，大概這個人現在還在，他的年歲比我小，大概比我小個三、四歲的樣子，不務正業，很可惜。我們同學在台灣大概將近有三百人，而且現在幾乎都是台灣的當權派。所以像他這種人是極少數，不務正業是極少數。這是說明因緣果報絲毫不爽，如果不欠他的，他不會來找你要；他來找你要，大概都是欠他的。如果不是欠他的，他拿去他會還的，欠了他的他拿去就不還，所以這是我親身經歷的，這說明果報是真的，一點都不假。如果有人問我們借錢，我們有這個力量，應當很樂意的借給他，借給他的時候，就不要想他還，如果想他還一定會傷感情了。我有能力施捨，我就捨掉；我沒有這個能力，我不借。討債那是個冤家，這個不好。他樂意還來很好，他不還來，問都不必過問，這樣才能夠全交，這是恩惠，與人有恩惠。往往好朋友因為平常借錢，變成債務糾紛，後來變冤家對頭，這個不好，這是大錯特錯。所以說一定要明白這個道理，能捨、肯捨，在我力量範圍之內的可以捨。這段故事，諸位自己去看，我們研究只研究它的重點。諸位看十二面最後一行，大師給我們說：</w:t>
      </w:r>
      <w:r>
        <w:t xml:space="preserve"> </w:t>
      </w:r>
    </w:p>
    <w:p w14:paraId="5000B7DD" w14:textId="77777777" w:rsidR="005908F9" w:rsidRDefault="005908F9">
      <w:pPr>
        <w:pStyle w:val="a3"/>
      </w:pPr>
      <w:r>
        <w:t xml:space="preserve">　　【因果報應。彰明顯著。如響應聲。如影隨形。絲毫不爽。如此一班貪狠者。能弗悟乎。】</w:t>
      </w:r>
      <w:r>
        <w:t xml:space="preserve"> </w:t>
      </w:r>
    </w:p>
    <w:p w14:paraId="469A8A5A" w14:textId="77777777" w:rsidR="005908F9" w:rsidRDefault="005908F9">
      <w:pPr>
        <w:pStyle w:val="a3"/>
      </w:pPr>
      <w:r>
        <w:t xml:space="preserve">　　這些事實，如果我們要是冷靜一點，看看我們眼前，想想我們過去所經歷的，你就相信了，你就真正的明瞭，明白這個道理之後一定覺悟。福報誰都想要，可是年輕的時候，最好不要把福報享盡，年輕時候享盡，晚年就苦了。所以我們看看世間人，富貴很少能傳三代，傳三代的不多。同時你再仔細觀察，一個人往往富貴的時候不能保住自身，那就是少壯的時候大發達，晚年的時候衰敗。連自己一生都不能保，這是很愚痴，而且這種人很多，可見得修福非常非常的重要。我在抗戰期間，看到許多做大官的、發大財的，那個時候真是不可一世，一呼百諾。可是到晚年，這是到台灣來之後，我所看到的家裡頭一個佣人都顧不起，洗衣服、燒飯都要自己動手，我看到真是非常的淒慘，非常的可憐。這些都是什麼？年輕的時候福報享盡了，這值得我們警覺的。所以這是我們看了，看了自己要留意。</w:t>
      </w:r>
      <w:r>
        <w:t xml:space="preserve"> </w:t>
      </w:r>
    </w:p>
    <w:p w14:paraId="31BA7C35" w14:textId="77777777" w:rsidR="005908F9" w:rsidRDefault="005908F9">
      <w:pPr>
        <w:pStyle w:val="a3"/>
      </w:pPr>
      <w:r>
        <w:t xml:space="preserve">　　這些要是以學佛來說，這是現實的教材，這是真正的經典，擺在我們面前的事實，比這些書本要可靠得太多了。所以眼光稍微深遠一點的，我們就是享福應該留在晚年。我聽說在美國，我們同胞當中很喜歡算命看相，很喜歡這些，這東西是有，不是沒有。看相算命這裡頭有個理論，一個人在一生當中有最好的五年，也有最壞的五年。所以五年一轉運，有最好的五年，有最壞的五年。不一定這最好的五年在什麼時候，有的時候在少年，有的時候在青年，有的時候在老年。以在老年為最好，老年有福好，因為他體力衰了，他有福報是好；年輕人受點苦能夠撐得過，這個無所謂的。懂得這個道理，我們就應當把福報留在晚年去享，年輕有福不享，把它捨掉。捨掉的時候，你這個一生當中，五年最好的運當然還在，你現在沒享，沒有享只有往後推，把它推到晚年。晚年有人照顧、有人侍候，什麼事情不要自己操心，如果你要是發心念佛的話，念上個三、四年，跟諦閑法師的徒弟一樣，站著往生這個多自在！那是大福報。如果年輕就把福報享盡了，晚年必定受苦。我自己學佛，是在廿六歲開始學佛，學了佛之後，感覺得自己學佛太晚了，就太遲了，如果早學佛就少造很多罪業。</w:t>
      </w:r>
      <w:r>
        <w:t xml:space="preserve"> </w:t>
      </w:r>
    </w:p>
    <w:p w14:paraId="5A3BCB1A" w14:textId="77777777" w:rsidR="005908F9" w:rsidRDefault="005908F9">
      <w:pPr>
        <w:pStyle w:val="a3"/>
      </w:pPr>
      <w:r>
        <w:t xml:space="preserve">　　剛剛學佛的時候，我就認識朱鏡宙老居士，他老人家送我一本《了凡四訓》，我體會到「一飲一啄，莫非前定」。如果命裡不該餓死，身上一文錢也沒有，自然有衣有食，他命裡有的。如果要是沒有，那就像從前鄧通一樣，家裡頭金山銀山最後還是餓死，命中該餓死。所以我就很相信，我懂得這個道理。年輕的時候讀書，好好的學佛，過一種最清苦的生活。所以那個時候我的朋友、同事們，看到我這個樣子，都覺得我很傻，甚至於說我：你看他學佛迷到這個程度。我也不理會，你說我迷我就迷，我也不跟你辯論，好了，這是我自己的事情。到這些年他們都退休了，退休之後，公務員有點退休金，那聰明的拿八成薪，日子還能過得去。那個笨一點的把退休金一起拿出來，拿出來就跟人家一塊做生意，或者放高利貸，不到一年都被人騙光了，以後就是窮途潦倒，到處借貸為生，這樣的人也不少。那到現在看到我的時候，都說「還是你對，你這個路子走對了。」我說「是，年輕的時候你們天天去玩、天天享福；我天天在辦公室裡，除了辦公文我就在讀書。現在年歲大了，該我玩的時候。我不是不喜歡玩，我也喜歡玩，不過把這時間錯開，我把我玩的時候放在晚年。」</w:t>
      </w:r>
      <w:r>
        <w:t xml:space="preserve"> </w:t>
      </w:r>
    </w:p>
    <w:p w14:paraId="42EB9A15" w14:textId="77777777" w:rsidR="005908F9" w:rsidRDefault="005908F9">
      <w:pPr>
        <w:pStyle w:val="a3"/>
      </w:pPr>
      <w:r>
        <w:t xml:space="preserve">　　所以人一定要有遠大的眼光，要深深明瞭因果的道理，明瞭之後，自己要好好的去努力、去修學。凡是貪狠之人他是迷失了因果，他才敢做這些事情。做了這些事情，眼前雖然得到一點好處，這個好處決定不能保持長久。昧著良心，欺騙別人得來的，雖然得來，不過得來拿在手上看看而已，沒有幾天又同樣的方式被別人騙走。這個事情，我們也看得太多太多了，所謂是黑吃黑，都被人吃掉了，你說這個冤枉不冤枉？自己造一身罪業，後來是什麼也沒得到。尤其是在現代這個社會，俗話常講現世報太多了，果報通三世，不必要來世，現在就報，所以什麼樣的因就有什麼樣的果報。諸位仔細去看看近代這些事實，那是一幅活活潑潑的因果報應的圖畫，我們怎麼能不相信？所以大師教給我們消災息難，教給我們入佛門要從這裡下手。</w:t>
      </w:r>
      <w:r>
        <w:t xml:space="preserve"> </w:t>
      </w:r>
    </w:p>
    <w:p w14:paraId="6382F836" w14:textId="77777777" w:rsidR="005908F9" w:rsidRDefault="005908F9">
      <w:pPr>
        <w:pStyle w:val="a3"/>
      </w:pPr>
      <w:r>
        <w:t xml:space="preserve">　　第二段故事它在十三面，那是講一個出家人，出家人違背因果的報應，這種報應，往往比在家還要慘烈。出家人做什麼惡事？把十方供養常住的錢，他私自變更用途，這就不得了。所以這寺院裡面的制度，人家送這個錢，說這個錢給你買米的，你就不能買油。你說我米很多，油沒有了，你拿這個錢去買油就背因果，因為人家發心的錢是做這個用途，你把它改變了這就不行。這邊就是一個事實，他把常住的錢拿去買地，當然還是給常住用，他就變更名目，死了以後去做牛、去耕田。靈性不昧，在臨終之前託夢給他的徒弟，叫他給牠贖罪，牠死了之後，把這牛皮剝下來做鼓，人家誦經拜懺的時候敲他的鼓，而且寫上他的名字。所以這是五台山裡面流傳的人皮鼓，其實不是人皮，是牛皮。而這個牛前世，就是這個寺廟裡面的和尚，所以罪業不容易消盡的。像這些公案，佛門就稱作公案，我們一般講故事這都是事實。在我們中國歷朝歷代，古人筆記小說，佛門這些傳記裡面，記載得非常非常之多，我們要多看看。</w:t>
      </w:r>
      <w:r>
        <w:t xml:space="preserve"> </w:t>
      </w:r>
    </w:p>
    <w:p w14:paraId="32790EA1" w14:textId="77777777" w:rsidR="005908F9" w:rsidRDefault="005908F9">
      <w:pPr>
        <w:pStyle w:val="a3"/>
      </w:pPr>
      <w:r>
        <w:t xml:space="preserve">　　多看看過去，再仔細看看現在，我們要把這樁事情證實，把這樁事情搞清楚，然後我們待人接物自然有取捨。人與人之間不要結怨，冤家宜解不宜結，與人結怨很麻煩，冤冤相報沒完沒了，這個事情很可怕。所以我們在這個世間，凡是遇到冤家對頭，我們格外要用善心去報答，不管他對我怎麼樣瞋恨、怎麼樣不好，我們都要純善、至誠的心來對他，為什麼？希望這個結，從今天起、從這一生起把它了了，冤仇不要再結了。再結諸位要曉得，一世比一世嚴重，太可怕了。這個《安士全書》，「文昌帝君陰騭文」頭一段，那一段也相當長，就講文昌帝君他過去跟我們一樣做凡夫，也是任俠打抱不平，結下許多冤仇，生生世世這個果報報得非常的慘烈，這個書上都有記載。一世比一世嚴重；換句話說，造的罪業一世比一世深。兩個人當中只要有一個覺悟就好了，這個事情就可以償清了，就可以能夠解開了；兩個都迷惑，就不得了。這個故事諸位自己去看。我們看大師對我們的開示，在十三面倒數第三行當中看起：</w:t>
      </w:r>
      <w:r>
        <w:t xml:space="preserve"> </w:t>
      </w:r>
    </w:p>
    <w:p w14:paraId="6932F640" w14:textId="77777777" w:rsidR="005908F9" w:rsidRDefault="005908F9">
      <w:pPr>
        <w:pStyle w:val="a3"/>
      </w:pPr>
      <w:r>
        <w:t xml:space="preserve">　　【若一班凡庸。安可自蒙。而不篤信因果。】</w:t>
      </w:r>
      <w:r>
        <w:t xml:space="preserve"> </w:t>
      </w:r>
    </w:p>
    <w:p w14:paraId="631DE531" w14:textId="77777777" w:rsidR="005908F9" w:rsidRDefault="005908F9">
      <w:pPr>
        <w:pStyle w:val="a3"/>
      </w:pPr>
      <w:r>
        <w:t xml:space="preserve">　　這是講一般凡夫，決定不可以自己蒙蔽自己，不可以自己欺騙自己，要真正的相信因果。不相信因果必定是：</w:t>
      </w:r>
      <w:r>
        <w:t xml:space="preserve"> </w:t>
      </w:r>
    </w:p>
    <w:p w14:paraId="0CEE70E1" w14:textId="77777777" w:rsidR="005908F9" w:rsidRDefault="005908F9">
      <w:pPr>
        <w:pStyle w:val="a3"/>
      </w:pPr>
      <w:r>
        <w:t xml:space="preserve">　　【自誤誤人。自害害人。今人皆但看目前。不顧後世。好佔便宜。不願吃虧。】</w:t>
      </w:r>
      <w:r>
        <w:t xml:space="preserve"> </w:t>
      </w:r>
    </w:p>
    <w:p w14:paraId="326D26AE" w14:textId="77777777" w:rsidR="005908F9" w:rsidRDefault="005908F9">
      <w:pPr>
        <w:pStyle w:val="a3"/>
      </w:pPr>
      <w:r>
        <w:t xml:space="preserve">　　這是一般人的大病，尤其是學佛，學佛的人，參禪不能得禪定，念佛不能往生，研教不能開悟，學密不能相應，你要問什麼原因？可以說這八個字就答得圓圓滿滿，『好佔便宜，不願吃虧』就行了，就這八個字就行了，把這個因素說得明明白白、清清楚楚。假如你肯吃虧，不佔任何人的便宜，無論修學哪個法門，沒有不成就的道理。尤其是修淨土，念到功夫成片決定不是難事，人人辦得到。可是你有這個病的話那就不行了，念一輩子佛，一天念十萬聲，念上一生你還是功夫不能成片，為什麼？還有要佔便宜的心，不肯吃虧的心，這就是病根，對自己造成了嚴重的傷害。自己這麼做，兒女模仿父母、模仿大人，所以到他是：</w:t>
      </w:r>
      <w:r>
        <w:t xml:space="preserve"> </w:t>
      </w:r>
    </w:p>
    <w:p w14:paraId="2071AADE" w14:textId="77777777" w:rsidR="005908F9" w:rsidRDefault="005908F9">
      <w:pPr>
        <w:pStyle w:val="a3"/>
      </w:pPr>
      <w:r>
        <w:t xml:space="preserve">　　【耳濡目染。相習成風。】</w:t>
      </w:r>
      <w:r>
        <w:t xml:space="preserve"> </w:t>
      </w:r>
    </w:p>
    <w:p w14:paraId="43B4CF54" w14:textId="77777777" w:rsidR="005908F9" w:rsidRDefault="005908F9">
      <w:pPr>
        <w:pStyle w:val="a3"/>
      </w:pPr>
      <w:r>
        <w:t xml:space="preserve">　　就變成一個風氣。</w:t>
      </w:r>
      <w:r>
        <w:t xml:space="preserve"> </w:t>
      </w:r>
    </w:p>
    <w:p w14:paraId="0A82AAB4" w14:textId="77777777" w:rsidR="005908F9" w:rsidRDefault="005908F9">
      <w:pPr>
        <w:pStyle w:val="a3"/>
      </w:pPr>
      <w:r>
        <w:t xml:space="preserve">　　【而社會風俗。亦遂因之日益險惡。爭奪以起。大亂以興。殺人盈城盈野。而目不為瞬。心不為顫。無非由此故也。】</w:t>
      </w:r>
      <w:r>
        <w:t xml:space="preserve"> </w:t>
      </w:r>
    </w:p>
    <w:p w14:paraId="51DB5F0E" w14:textId="77777777" w:rsidR="005908F9" w:rsidRDefault="005908F9">
      <w:pPr>
        <w:pStyle w:val="a3"/>
      </w:pPr>
      <w:r>
        <w:t xml:space="preserve">　　這是值得我們深深警惕的。他底下又說：</w:t>
      </w:r>
      <w:r>
        <w:t xml:space="preserve"> </w:t>
      </w:r>
    </w:p>
    <w:p w14:paraId="67DA879B" w14:textId="77777777" w:rsidR="005908F9" w:rsidRDefault="005908F9">
      <w:pPr>
        <w:pStyle w:val="a3"/>
      </w:pPr>
      <w:r>
        <w:t xml:space="preserve">　　【且殺人者。殘忍惡毒。不以為可悲可憐。反或自矜其功。而他人亦為交相贊歎。】</w:t>
      </w:r>
      <w:r>
        <w:t xml:space="preserve"> </w:t>
      </w:r>
    </w:p>
    <w:p w14:paraId="45913840" w14:textId="77777777" w:rsidR="005908F9" w:rsidRDefault="005908F9">
      <w:pPr>
        <w:pStyle w:val="a3"/>
      </w:pPr>
      <w:r>
        <w:t xml:space="preserve">　　這就是說明舉世之人，對於因緣果報都迷失了，才會有這種事情。只有極少數的明白這個道理，看到之後心裡面不忍心，看到難過。可是那些人天天在做的，他認為是當然的。甚至於又說現在這個社會，如果天天不想佔人家的便宜，天天要想吃虧，那這個人在這個社會上沒有生存道理。有些人說「人不自私，天誅地滅」，這個話是事實嗎？絕對不是事實。一個人決定沒有私心的，他一生活得快快樂樂，天也沒有誅他，地也沒有滅他。都是胡造謠言，擾亂視聽，自己造無量無邊的罪業，真是祖師所說的『自誤誤人，自害害人』，他還不曉得。底下說：</w:t>
      </w:r>
      <w:r>
        <w:t xml:space="preserve"> </w:t>
      </w:r>
    </w:p>
    <w:p w14:paraId="6F27BB26" w14:textId="77777777" w:rsidR="005908F9" w:rsidRDefault="005908F9">
      <w:pPr>
        <w:pStyle w:val="a3"/>
      </w:pPr>
      <w:r>
        <w:t xml:space="preserve">　　【甚至有殺父母。尊親。反自以為大義滅親者。】</w:t>
      </w:r>
      <w:r>
        <w:t xml:space="preserve"> </w:t>
      </w:r>
    </w:p>
    <w:p w14:paraId="6243A115" w14:textId="77777777" w:rsidR="005908F9" w:rsidRDefault="005908F9">
      <w:pPr>
        <w:pStyle w:val="a3"/>
      </w:pPr>
      <w:r>
        <w:t xml:space="preserve">　　這些事情，在近代的社會裡面也常常可以見到了，報紙、雜誌上也能看得到的。諸位要知道，在我們中國過去，那是絕無僅有的事情。李老師以前給我們講一個故事，在清朝的時候，河南有個地方這是兒子殺了父親，這個罪不得了。那個時候清朝處分這個事情，從巡撫、知府、知縣，巡撫是記過，知府、知縣都撤職查辦。因為那個時候這個地方官叫父母官，你在這地方做官，你把這個老百姓怎麼教的？怎麼會教出這樣大逆不道的人出來，你沒有資格在這做官，撤職查辦。不但如此，從前的城都有牆，特別下命令，皇帝下聖旨，把這個城牆拆掉一角給全國的人看，你們這個城市是全國最恥辱的一個城市，為什麼會出這樣大逆不孝的人，這麼嚴重的處分。現在這殺父親、殺母親，就不當一回事了，這就是因果的惡性循環。所以天下哪有不亂的道理？天下亂人就要受苦！</w:t>
      </w:r>
      <w:r>
        <w:t xml:space="preserve"> </w:t>
      </w:r>
    </w:p>
    <w:p w14:paraId="57877B45" w14:textId="77777777" w:rsidR="005908F9" w:rsidRDefault="005908F9">
      <w:pPr>
        <w:pStyle w:val="a3"/>
      </w:pPr>
      <w:r>
        <w:t xml:space="preserve">　　我們仔細去觀察觀察，我走過很多地方，在我感受當中美國人最苦。所以世界上有很多人不曉得，美國人有福報，看到眼前這麼多享受，得不償失。為什麼？精神、體力消耗得太多太多，所得來的一點點甜頭，得不償失。諸位如果冷靜的想一想，今天在美國的美國人這個生活，我覺得不如台灣人。台灣人的享受，我覺得在今天跟美國差不多，可是所付出的比在美國這邊要少很多，不能說少一半，至少要少三分之一，他在精神、體力上付出的，比此地少得太多了。所以這個享受，得到的跟付出的，你要仔細去看看這個比例，你才真正了解。當然還有比台灣好的地方，這些都是要靠我們自己去努力的。過去方東美先生曾經跟我說，他說五十年之前的美國好，今天的美國，是已經逐漸逐漸趣向崩潰的邊緣，而且加速度的在發展，加速度的崩潰。不像五十年之前的美國人。不過他說美國崩潰，還不至於一下崩潰掉了，得力於鄉村，美國的農村還不錯。農村我們看得少，接觸得少。這些事實都是要常常留意，多看、多聽，然後才能夠體會到，佛菩薩、祖師所說的話，究竟有幾分可靠？有幾分的真實？我們必須在實地生活觀察當中，去把它證實。我們再看底下一段，接著看十四面第三行：</w:t>
      </w:r>
      <w:r>
        <w:t xml:space="preserve"> </w:t>
      </w:r>
    </w:p>
    <w:p w14:paraId="0390DB57" w14:textId="77777777" w:rsidR="005908F9" w:rsidRDefault="005908F9">
      <w:pPr>
        <w:pStyle w:val="a3"/>
      </w:pPr>
      <w:r>
        <w:t xml:space="preserve">　　【禍變至此。天理絕。人道滅。不僅道德喪亡。抑將浩劫無已。故現在欲救護國家。應從根本做起。根本為何。即確信因果是。如果洞明因果之理。而又能篤信力行。則世道人心自可挽回。余以為舉世所有宗教哲學。無如佛教之精奧易行者。】</w:t>
      </w:r>
      <w:r>
        <w:t xml:space="preserve"> </w:t>
      </w:r>
    </w:p>
    <w:p w14:paraId="673B40D7" w14:textId="77777777" w:rsidR="005908F9" w:rsidRDefault="005908F9">
      <w:pPr>
        <w:pStyle w:val="a3"/>
      </w:pPr>
      <w:r>
        <w:t xml:space="preserve">　　我們只念到這個地方。這個救世先要救自己，這個比什麼都重要，我相信每個人最關心的，先要救自己，自己得救了這才能救世；自己都救不了怎麼能救世？救自己，首先是救現前，現在要消災，要免難，要身心健康、家庭幸福，這是先決條件；如果這個都做不到說我救來世，來世不可靠。福報常說現前像開花，叫花報，來世是果報，現前這個花開得好，來生果一定結得好，這個我們想想，也很有道理。要救自己，要過幸福的生活，必須像祖師前面所講的，要存好心、要說好話、要做好事，這個很重要。什麼叫好？什麼叫不好？佛法裡最簡單的標準，凡是有益於別人的，這是好，凡是自私自利的，這就不好。念念要希望別人好，換句話說，自己要肯吃虧、要肯上當，希望便宜多給別人佔一點，這就好。能存這樣的心，做這樣的事這就好，這個人決定有福。學佛，真正想入佛門，我們在佛教經論當中，修學體驗當中，我們所得到的，它有三個門路可入，就是覺正淨這三個門路，但是這三個門路有難、有易。覺這條門路，我們常講覺而不迷，這個話說得容易，真正做起來不容易。所以中國的禪宗就走這個路子，它從覺門入進來，所謂是大徹大悟，明心見性，這是真正了生死出三界，擺脫生死輪迴了。可是這是屬於上上根性的人、上上乘人，中下</w:t>
      </w:r>
      <w:r>
        <w:t>根性的人很難很難，我們曉得這個道理，不容易做到。</w:t>
      </w:r>
      <w:r>
        <w:t xml:space="preserve"> </w:t>
      </w:r>
    </w:p>
    <w:p w14:paraId="673366B3" w14:textId="77777777" w:rsidR="005908F9" w:rsidRDefault="005908F9">
      <w:pPr>
        <w:pStyle w:val="a3"/>
      </w:pPr>
      <w:r>
        <w:t xml:space="preserve">　　所謂正就是正知正見，正知正見也就是從教育上下手，我們要讀誦、研究、討論許多經典，在這個裡面成就我們的德行，成就我們的學問，提升自己的境界。我們中國古時候讀書目的在變化氣質，佛法也是如此，就是變化氣質，把凡夫的氣質轉變成聖人的氣質，轉變成為佛菩薩，這從教育上來完成。在佛門裡面像華嚴宗、法華宗，這就是天台跟賢首，唯識宗、三論宗，都走的是這個道路。這個道路要相當之長，求學一定要有好的修學環境，要有好的老師指導。在中國過去叢林就是大學，那個時候沒有大學這個名稱，在中國就叫做叢林，叢林就是大學，就是佛教大學。一般世間有學問的這些大德們，他們也講學稱為書院，從前那個書院也就等於大學研究所的性質，這是要經過長時間的培養，培養成正知正見，從這入門。這在現在來說也很難，為什麼？我們沒有這個環境，也沒有這些好老師指導。</w:t>
      </w:r>
      <w:r>
        <w:t xml:space="preserve"> </w:t>
      </w:r>
    </w:p>
    <w:p w14:paraId="39F7BEC3" w14:textId="77777777" w:rsidR="005908F9" w:rsidRDefault="005908F9">
      <w:pPr>
        <w:pStyle w:val="a3"/>
      </w:pPr>
      <w:r>
        <w:t xml:space="preserve">　　所以在目前唯一一條入門的道路，就是淨，淨是淨土，淨土宗從淨入門。戒律就是律宗它也是從淨，律是講持戒，持戒的目的是要達到三業清淨，就身語意業都清淨，所以它也是從淨入門的。特別是淨土宗，淨土宗的好處，就是對於理論懂不懂得沒有關係，這個不甚很重要。可是最重要的，你相信因果這個重要；如果不相信因果的話，你的心決定靜不下來，你不會清淨的。一定要相信因果，老實念佛就行了，而且往往這成就，超過從覺門跟正門進來的，超過這個。像我們最近聽倓虛法師的錄音帶，倓虛法師在佛七裡面講了四個故事，這四個故事都是他親眼看到的、親耳聽到的，這一點都不假，這是事實。像諦閑法師那個徒弟，他一生沒聽過經，也沒有看過經，因為他不認識字。四十多歲了發心出家，大概也是生活太苦，諦閑法師還極力的阻止他，勸他不要出家，他一定要出家。這是老和尚給他搞了沒法子，因為是從小的玩伴，幾歲就在一起太熟了。不得已才告訴他：你出家四十多歲了，跟大眾在一塊修行吃不了這個苦頭。寺院裡面早晨三點鐘就起床，就要上早殿。所以實在講修行要在年輕，老了不行。年輕人打一個佛七，七天七夜不睡覺有精神；年老的人不行，坐上二、三個鐘點腰也疼、背也痛了，就坐不住了，身體也疲倦就不行了；換句</w:t>
      </w:r>
      <w:r>
        <w:t>話說，連修行的本錢都沒有了。</w:t>
      </w:r>
      <w:r>
        <w:t xml:space="preserve"> </w:t>
      </w:r>
    </w:p>
    <w:p w14:paraId="705E2198" w14:textId="77777777" w:rsidR="005908F9" w:rsidRDefault="005908F9">
      <w:pPr>
        <w:pStyle w:val="a3"/>
      </w:pPr>
      <w:r>
        <w:t xml:space="preserve">　　你再看看，中國自古以來的《高僧傳》、各宗的語錄，你去看看差不多是大徹大悟，悟道證果幾乎都是在四十歲之前。四十歲以後說修行證果的人，太少太少了，十分之八、九都是在四十歲之前。我們現在討論的《六祖壇經》，六祖大師證道的時候二十四歲，這年輕、有體力能幹，所以修行也要趁年少。所以他四十多歲以後出家了，說這個苦行你受不了，說是研究經教，你沒念過書，現在開始也太晚，來不及了。所以就叫他：你都免了，你出家可以，也不必受戒了。受戒也很辛苦，大陸上受戒五十三天，非常非常辛苦。他說：算了，你不要去吃那個苦頭，你就老老實實去念一句南無阿彌陀佛。所以諦閑法師就他師父，就傳授他六個字「南無阿彌陀佛」，你就一天到晚就念這個，你這樣一直念下去，將來以後準有好處。究竟有什麼好處他也不曉得，可是他很老實，他就真念。他說我給你找一個小廟，你到那裡去住著，你也不必出門，我找幾個居士發心來供養你，使你這個生活不成問題，有人供養你，再找一個老太婆給你燒飯。你除了念阿彌陀佛，你什麼事也不要管，什麼念頭也不要想，一天到晚就念佛、想佛。</w:t>
      </w:r>
      <w:r>
        <w:t xml:space="preserve"> </w:t>
      </w:r>
    </w:p>
    <w:p w14:paraId="663BAD7E" w14:textId="77777777" w:rsidR="005908F9" w:rsidRDefault="005908F9">
      <w:pPr>
        <w:pStyle w:val="a3"/>
      </w:pPr>
      <w:r>
        <w:t xml:space="preserve">　　他也很乖，就在那小廟裡頭住了三、四年門都沒出一步，他就念成功了。他在臨走的頭一天，出去了一次時間不長，去看看他的一些親戚朋友，外面打個轉就回來了，幾年沒出門，外頭打個轉回來了。回來之後，晚上吃晚飯的時候，就告訴那個燒飯的老太婆：你明天不要替我燒飯。老太婆心裡一想：他這麼久沒出去，今天出去逛了一趟，大概是有朋友明天請他吃飯，明天不要燒飯了。到了明天中午以後老太婆不放心，看看他有沒有回來？有沒有吃飯？結果來的時候叫師父沒有人答應，那廟裡就一個人住。找到那個房間裡去，看他臉朝外，手上拿一串念珠，站在那個地方，叫他又不答應。仔細一看死了，站著死的，預知時至，站在那裡死的。老太婆嚇了一跳，趕快告訴附近鄰居、親戚朋友、道友們，來了之後看到這個樣子，誰也不敢動，趕快派人到觀宗寺去報信，去請他師父諦閑法師來。距離觀宗寺相當遠的路程，這麼一去一來兩天，老和尚就來了，大概第二天、第三天就來了，他居然就在那裡站著三天，死了以後這屍體還站了三天，不簡單。老和尚一看這情形很歡喜，非常讚歎。他說你這個成就比那些講經說法的大法師，比大寺廟裡頭方丈住持要好得太多太多了。這真的不是假的，就是一句阿彌陀佛，念個三、四年。而且我們看到，許許多</w:t>
      </w:r>
      <w:r>
        <w:t>多像這樣念佛走的，站著走的、坐著走的清清楚楚、明明白白，念佛三年到四年的很多很多。</w:t>
      </w:r>
      <w:r>
        <w:t xml:space="preserve"> </w:t>
      </w:r>
    </w:p>
    <w:p w14:paraId="1A7B9C8F" w14:textId="77777777" w:rsidR="005908F9" w:rsidRDefault="005908F9">
      <w:pPr>
        <w:pStyle w:val="a3"/>
      </w:pPr>
      <w:r>
        <w:t xml:space="preserve">　　所以有些人常常來問我，他們是不是壽命剛剛好就到了？這個不一定，確實不一定，也許他的壽命活到七老八十的，為什麼學了三年就走了？他到這個時候有能力走，他壽命不要了，他在這世間受苦沒有意義；一般人是你受這苦你走不掉，你沒有能力走。他已經有這個能力，為什麼不早走？何必還在這世間留戀？沒有這個必要。所以功夫成就的人，除了有特別的因緣，特別的願望，否則的話，沒有不願意走的。特別的因緣、特別的願望，就是度眾生，他與眾有緣，自己有能力走，隨時可以走，這個自己得自在，以多餘的時間幫助別人。還有阿彌陀佛來接引的時候，還當面向阿彌陀佛告假的，這個有。你們看《楞嚴經》的註解，《楞嚴正脈》就交光法師，他往生的時候阿彌陀佛來接引他，他向阿彌陀佛告假告三年，什麼原因？他說《楞嚴經》自古以來註解都不太圓滿，我要給《楞嚴經》作一部註解然後我才走。阿彌陀佛就答應了。諸位想想看，這多自在！所以從淨入門，比任何一個法門都容易，所謂八萬四千法門，這個法門是最容易的。這個經教懂不懂沒關係，只要相信因果，死心塌地念這句阿彌陀佛，身心世界能放下的盡量放下，你牽掛愈少，你的功夫愈得力。這是生死大事，這真是一了百了。</w:t>
      </w:r>
      <w:r>
        <w:t xml:space="preserve"> </w:t>
      </w:r>
    </w:p>
    <w:p w14:paraId="1331CF00" w14:textId="77777777" w:rsidR="005908F9" w:rsidRDefault="005908F9">
      <w:pPr>
        <w:pStyle w:val="a3"/>
      </w:pPr>
      <w:r>
        <w:t xml:space="preserve">　　倓老還講到過去在東北，他在那邊建了一個道場極樂寺，那時候辦了個學校，校長是個在家居士，也是預知時至往生的，這都是念佛的。另外還有一段聽得不太清楚，他這個錄的時候前面一段漏掉，只錄到最後的幾句話，也是一個不知道是在家、還是出家的，大概字寫得不錯，常常寫對子、寫字送給人。他在走的那一天，他有一個侍候他的人，他就告訴他：你明天也不必替我準備飯菜，不必替我燒飯，我寫幾個字留著給你做紀念。寫完之後，他盤腿一坐，坐著走了，也是個念佛的。所以說明許許多多都是念佛一生成就的。他這個錄音帶應當要流通，分量雖然不多，講得很詳細、很透徹，而且都是親眼見、親耳聽的事實，非常的感動人。</w:t>
      </w:r>
      <w:r>
        <w:t xml:space="preserve"> </w:t>
      </w:r>
    </w:p>
    <w:p w14:paraId="78DEFD8D" w14:textId="77777777" w:rsidR="005908F9" w:rsidRDefault="005908F9">
      <w:pPr>
        <w:pStyle w:val="a3"/>
      </w:pPr>
      <w:r>
        <w:t xml:space="preserve">　　底下有一段在第十五頁，講到儒家的「格物致知」，古人有許多把格物的意思搞錯，如果像程子所講格物的意義，那的確聖人也做不到。可是司馬光講格物的意思，跟印光法師講的是一樣的，這就有意義。司馬光說格物，物就是心中的物欲，五欲六塵，格就是格鬥的意思，這也是儒家所講的「克己復禮」，這個意思相當。格殺心中的五欲六塵，司馬光是這個解釋法，如果這種解釋法，那的確任何人都可以做得到。就是佛法裡面講的斷煩惱，斷見思煩惱。所以司馬光這種說法，與佛經裡面所講的斷煩惱障、斷所知障，完全相應。是不是司馬光用佛經的方法來解釋，就不得而知了。因為司馬光是虔誠的佛教徒，也許從經典裡面得到的靈感，他這個說法很有道理。而且與《大學》的三綱八目，跟我們佛法講的，基本修學的理論、方法完全相應，所以我以為他的見解看法是很正確。「誠意正心」，跟佛門裡面講的菩提心完全相當，《大乘起信論》解釋菩提心，是「直心、深心、大悲心」，這個叫菩提心。直心是菩提心的本體，深心是菩提心的自受用，就是自己的享受，大悲心是他受用，所以它有體有用。而儒家所講的誠意正心跟佛法講的這個，的確意思是一樣，誠意就是本體，正心就是起作用，起作用的時候要正，不能有邪，所以它是把自受用、他</w:t>
      </w:r>
      <w:r>
        <w:t>受用合成一個叫正心。</w:t>
      </w:r>
      <w:r>
        <w:t xml:space="preserve"> </w:t>
      </w:r>
    </w:p>
    <w:p w14:paraId="1DB2002A" w14:textId="77777777" w:rsidR="005908F9" w:rsidRDefault="005908F9">
      <w:pPr>
        <w:pStyle w:val="a3"/>
      </w:pPr>
      <w:r>
        <w:t xml:space="preserve">　　佛法講得詳細，把這作用分成兩部分，一個是自己的享受，一個是給別人的享受。所以自己的享受，心要清淨就是正，對別人要慈悲就是正。如何才能夠達到誠意正心？前面一定要「格物致知」，這個跟佛法講的也完全相同。佛法講怎樣才能叫菩提心現前？前面必須去兩種障礙，一個是破煩惱障就是格物，一個是破所知障就是致知，所以意思確實相同。也是古人所謂「英雄所見，大略相同」，孔老夫子跟釋迦牟尼佛沒見過面，他們在理論基礎上，居然說得這麼樣的接近，可以說完全一致，真正是不容易。所以諸位要是把《華嚴經》熟讀，再去熟讀「四書」，「四書」就很像《華嚴經》，《華嚴》有理論、有方法、還有表演，善財童子五十三參就是表演做給我們看。「四書」也是如此，《中庸》是理論，《大學》是方法，《論語》跟《孟子》是表演。《論語》是孔老夫子把學庸的理論、方法，在一生當中、生活當中做出來給我們看，孟子也是如此做出來給我們看。所以孔夫子代表聖人，孟子代表賢人，你看聖賢怎麼樣把學庸的道理，實現在我們生活當中，完全變成生活化。《華嚴》五十三參，善財童子就是如此。所以學佛諸位要曉得，佛法絕大部分是在家的，五十三個善知識，出家人只有五個，其餘統統是在家，各行各業都有，男女老少統統</w:t>
      </w:r>
      <w:r>
        <w:t>都有。是把整個大乘佛法生活化，這才帶給我們真正究竟圓滿的人生。所以格物致知決定不能錯解這個意思。我們把十五頁這幾行念一念，十五頁第三行，我們從第二句看起：</w:t>
      </w:r>
      <w:r>
        <w:t xml:space="preserve"> </w:t>
      </w:r>
    </w:p>
    <w:p w14:paraId="50BCFB23" w14:textId="77777777" w:rsidR="005908F9" w:rsidRDefault="005908F9">
      <w:pPr>
        <w:pStyle w:val="a3"/>
      </w:pPr>
      <w:r>
        <w:t xml:space="preserve">　　【不知正心誠意。必由致知格物而來。】</w:t>
      </w:r>
      <w:r>
        <w:t xml:space="preserve"> </w:t>
      </w:r>
    </w:p>
    <w:p w14:paraId="7CFB4A2C" w14:textId="77777777" w:rsidR="005908F9" w:rsidRDefault="005908F9">
      <w:pPr>
        <w:pStyle w:val="a3"/>
      </w:pPr>
      <w:r>
        <w:t xml:space="preserve">　　這個底下就是一般過去人錯解了的意思：</w:t>
      </w:r>
      <w:r>
        <w:t xml:space="preserve"> </w:t>
      </w:r>
    </w:p>
    <w:p w14:paraId="4F597FBB" w14:textId="77777777" w:rsidR="005908F9" w:rsidRDefault="005908F9">
      <w:pPr>
        <w:pStyle w:val="a3"/>
      </w:pPr>
      <w:r>
        <w:t xml:space="preserve">　　【彼以致知為推極吾之知識。以格物為窮盡天下事物之理。】</w:t>
      </w:r>
      <w:r>
        <w:t xml:space="preserve"> </w:t>
      </w:r>
    </w:p>
    <w:p w14:paraId="37860B9D" w14:textId="77777777" w:rsidR="005908F9" w:rsidRDefault="005908F9">
      <w:pPr>
        <w:pStyle w:val="a3"/>
      </w:pPr>
      <w:r>
        <w:t xml:space="preserve">　　這解釋就程子的說法，二程的說法。</w:t>
      </w:r>
      <w:r>
        <w:t xml:space="preserve"> </w:t>
      </w:r>
    </w:p>
    <w:p w14:paraId="2C786858" w14:textId="77777777" w:rsidR="005908F9" w:rsidRDefault="005908F9">
      <w:pPr>
        <w:pStyle w:val="a3"/>
      </w:pPr>
      <w:r>
        <w:t xml:space="preserve">　　【而不知物乃心中私欲。】</w:t>
      </w:r>
      <w:r>
        <w:t xml:space="preserve"> </w:t>
      </w:r>
    </w:p>
    <w:p w14:paraId="2247B76F" w14:textId="77777777" w:rsidR="005908F9" w:rsidRDefault="005908F9">
      <w:pPr>
        <w:pStyle w:val="a3"/>
      </w:pPr>
      <w:r>
        <w:t xml:space="preserve">　　把『格物致知』的「物」，看作『心中私欲』，我們在古書裡面第一個看到這個註解的，好像是司馬光。</w:t>
      </w:r>
      <w:r>
        <w:t xml:space="preserve"> </w:t>
      </w:r>
    </w:p>
    <w:p w14:paraId="3454F165" w14:textId="77777777" w:rsidR="005908F9" w:rsidRDefault="005908F9">
      <w:pPr>
        <w:pStyle w:val="a3"/>
      </w:pPr>
      <w:r>
        <w:t xml:space="preserve">　　【因有私欲障庇自心。故本具真知。無由顯現。能格除私欲。則其本具之真知自顯。真知顯。而即意誠心正矣。正心誠意。雖愚夫愚婦一字不識者。亦做得到。】</w:t>
      </w:r>
      <w:r>
        <w:t xml:space="preserve"> </w:t>
      </w:r>
    </w:p>
    <w:p w14:paraId="39BD81E3" w14:textId="77777777" w:rsidR="005908F9" w:rsidRDefault="005908F9">
      <w:pPr>
        <w:pStyle w:val="a3"/>
      </w:pPr>
      <w:r>
        <w:t xml:space="preserve">　　這是真的一點都不假，所以佛教裡面，有許多有了不起成就的人，不識字的、沒念過書的，像人所周知的六祖惠能大師，就是沒念過書的、不識字的。剛才講的，諦閑老法師念佛往生的徒弟，也是沒念過書、不識字的，他們真正做到了『正心誠意』，用這個態度來念佛，所以三年的功夫他就行了。在古時候，湖南潭州的黃打鐵，他也是念三年，過去我跟諸位講過，他也是站著走的，預知時至站著走的。所以現在湖南潭州這一帶，念佛的人很多，都是受他的影響。因為大家看到他的，他那個小店鋪就在街上，走的時候大家看到他走的，這個一點都不假。這個人也是不認識字，走的時候他還說一首偈，沒念過書的，一生做苦工的鐵匠。所以像這樣的人多！</w:t>
      </w:r>
      <w:r>
        <w:t xml:space="preserve"> </w:t>
      </w:r>
    </w:p>
    <w:p w14:paraId="362CC545" w14:textId="77777777" w:rsidR="005908F9" w:rsidRDefault="005908F9">
      <w:pPr>
        <w:pStyle w:val="a3"/>
      </w:pPr>
      <w:r>
        <w:t xml:space="preserve">　　我在民國五十七年，在佛光山第一屆夏令營，我在那裡講唯識，佛光山正在建築當中，有一個工人跟我講台南將軍鄉，他是將軍鄉人，他的鄰居有個老太婆也是念佛念了三年，站著走的。這站著走的人不少！他告訴我，這老太婆是他們鄰居，心地非常的善良，但是她神佛不分，到處去拜拜，去燒香拜拜求福。三年前她娶了個媳婦，媳婦懂得一點佛法，修淨土念佛的，勸她不要到處亂拜，在家裡老老實實念佛，求生西方。這個老太婆很有善根，她就能接受、就相信，就老老實實在家念佛，念了三年她念成功了，她也是預知時至。所以諸位曉得，我們人生不僅只有這一世，我們有過去世，也有來世。所以一定要覺悟，要往後世久遠去著想、去打算，眼前固然重要，可是後來更要緊、更重要。這個法門人人可以做得到，人人都能成功。在十五頁末後兩行裡面，他老人家提到孔老夫子，在這當中看起，這個末後兩行：</w:t>
      </w:r>
      <w:r>
        <w:t xml:space="preserve"> </w:t>
      </w:r>
    </w:p>
    <w:p w14:paraId="6E98BFCE" w14:textId="77777777" w:rsidR="005908F9" w:rsidRDefault="005908F9">
      <w:pPr>
        <w:pStyle w:val="a3"/>
      </w:pPr>
      <w:r>
        <w:t xml:space="preserve">　　【孔子以德不修。學不講。聞義不能徙。不善不能改。為憂】</w:t>
      </w:r>
      <w:r>
        <w:t xml:space="preserve"> </w:t>
      </w:r>
    </w:p>
    <w:p w14:paraId="75033692" w14:textId="77777777" w:rsidR="005908F9" w:rsidRDefault="005908F9">
      <w:pPr>
        <w:pStyle w:val="a3"/>
      </w:pPr>
      <w:r>
        <w:t xml:space="preserve">　　這就叫修行，修行這兩個字的定義，就修正我們錯誤的行為，叫修行。行為在佛法裡面是用三大綱領來統攝，叫三業，第一個是身體的造作，叫身業行為，身體造作；第二個是言語，叫口的行為，口業；第三個是心裡面的念頭，起心動念叫意業。所以用身語意可以說把我們所有的行為都包括，一個也不會漏掉。我們身語意造作有錯鋘，把這個錯誤修正過來，這叫修行。諸位一定要懂得，修行這兩個字真正的定義，而不只是說每天去念經、拜佛，這個叫修行，你要這樣子看法，這修行兩個字未免意思太窄小、太狹小。如果你真正明白這個道理，你每天沒有念經，也沒有拜佛，你能把你錯誤的思想、錯誤的行為一一反省，都修正過來，你是個真正修行人。而每天吃齋念佛心裡面打妄想，跟前面所講的常常要佔別人便宜，不肯吃虧的，那不是修行人。為什麼？你錯誤的思想、錯誤的行為，你從來沒有修正過來，你那個吃齋念佛也不是修行，與修行不相干，所以這個意思一定要懂得。孔老夫子就是個真正修行人，他怕他自己有過失不能改正過來之『為憂』，他憂慮的是這個，不憂別的，憂慮自己的過失沒有改正過來。</w:t>
      </w:r>
      <w:r>
        <w:t xml:space="preserve"> </w:t>
      </w:r>
    </w:p>
    <w:p w14:paraId="17517F3F" w14:textId="77777777" w:rsidR="005908F9" w:rsidRDefault="005908F9">
      <w:pPr>
        <w:pStyle w:val="a3"/>
      </w:pPr>
      <w:r>
        <w:t xml:space="preserve">　　【年已七十。尚欲天假數年。以期學易而免大過。】</w:t>
      </w:r>
      <w:r>
        <w:t xml:space="preserve"> </w:t>
      </w:r>
    </w:p>
    <w:p w14:paraId="2C8B3F46" w14:textId="77777777" w:rsidR="005908F9" w:rsidRDefault="005908F9">
      <w:pPr>
        <w:pStyle w:val="a3"/>
      </w:pPr>
      <w:r>
        <w:t xml:space="preserve">　　聖人尚且如此，我們怎麼能不講求修行？這些地方值得我們深深反省的。他講這篇文裡頭提到宋儒，當年一昧的想死後在文廟裡面立一個牌位，而極力的毀謗佛法，尤其是撥無因果，這個流毒對後世讀書人影響很大。甚至於今天世間災難的根源，與那些人也脫不了關係，它這裡頭說這個道理說得很多。這也是我們應當要反省的，這都是心胸狹窄。其實這些人都讀佛經，而且都參過禪，二程參過禪，朱熹也參過禪，而且還有相當的功夫，就是私心放不下。既然參禪為什麼還落到這個地步？參禪人到後來走上岔路的很多。像諦閑法師的那個徒弟參禪的，一念之差，最後去做土地公去了，土地公是鬼道裡面福德鬼，落到三惡道去了，像他們這些人也不例外。</w:t>
      </w:r>
      <w:r>
        <w:t xml:space="preserve"> </w:t>
      </w:r>
    </w:p>
    <w:p w14:paraId="75071A6C" w14:textId="77777777" w:rsidR="005908F9" w:rsidRDefault="005908F9">
      <w:pPr>
        <w:pStyle w:val="a3"/>
      </w:pPr>
      <w:r>
        <w:t xml:space="preserve">　　過去我聽朱鏡宙老居士跟我說，這個也是真的不是假的，他的岳丈、岳父就章太炎，我想一般許多同修都知道，這是民國初年國學大師，在中國學術界裡面非常有名的、了不起的一個人。章太炎在世的時候曾經做過東嶽大帝的判官，做過幾個月，好像是代理。東嶽大帝是鬼王管五個省，鬼王比閻羅王小一點，閻羅王管全國，他管五個省。判官就像祕書長一樣地位很高，除了東嶽大帝那個地位就是他，他大概是代理。他這個事情，好像是在袁世凱曾經把他關過一個多月的監牢獄，出來之後不久他遇到這個事情。袁世凱為什麼把章太炎抓到那裡去坐牢？就是章太炎不肯罵袁世凱，不肯罵他，把他抓去坐監牢去。為什麼不肯罵？他說這個人不值得罵，就完了，袁世凱氣死了。罵你是對你好，你值得罵，還有資格挨罵，到沒有資格挨罵那就完了。袁世凱非常生氣，關他一個月還是不罵，就是不罵袁世凱，到最後沒法子，他又沒什麼重大的罪名，放出來了。放出來沒多久，他說這件事起因，有一天晚上將睡覺的時候，他就看到有兩個人抬著轎子來迎接他，拿著好像請帖一樣。章太炎是個學佛的，他就跟著小鬼去了，去了以後見到東嶽大帝，要他代理一下判官，以後每天晚上都去。所以搞得他很疲勞，日夜不能休息，白天他因為要辦公有他的事情，晚上</w:t>
      </w:r>
      <w:r>
        <w:t>到陰曹地府去辦公，每天都去。他遇到一些事情，就是比較好的知己的朋友，也跟他們說，昨天晚上處理一些什麼事情。</w:t>
      </w:r>
      <w:r>
        <w:t xml:space="preserve"> </w:t>
      </w:r>
    </w:p>
    <w:p w14:paraId="2C8D91B4" w14:textId="77777777" w:rsidR="005908F9" w:rsidRDefault="005908F9">
      <w:pPr>
        <w:pStyle w:val="a3"/>
      </w:pPr>
      <w:r>
        <w:t xml:space="preserve">　　根據他所看到的，他說在陰間中國人、外國人都有，好像言語都通的，生活跟世間人差不多。但是就是看不到太陽，就始終好像是陰天一樣，有雲霧遮著，太陽、月亮、星星都見不到，只看到是雲霧，陰天。而且看到古時候的人，他見到有漢朝時候的人，鬼道年歲都很大，老鬼。有唐朝的、宋朝的，有些因為常常念這些文章，念他們的文章，見到這個人還在餓鬼道，餓鬼道的壽命長，這跟佛經講的相應。佛經裡面講的鬼道壽命，差不多是一千歲，但是壽命計算的方法跟我們不一樣，餓鬼道一天是人間一個月，所以祭鬼神，你看祭土地、城隍初一、十五去拜拜，那就是正好，他一天中午吃一餐飯，晚上也吃飯！十五就是他的中午，三十是他的晚上，就是他們的一天是我們人間一個月，所以鬼道壽命很長。他看到過漢朝以來的，都見到過很多有學問的名人，歷史有名的人都在鬼道。他那個故事很多，好像朱老居士他寫的一些著作裡頭，常常也引用到。這個事情都是真實的事情，我們決定不能把它當作一般寓言來看，那就錯了，那都是事實。下面它有一段正好老法師講開示的時候，在中國綏遠那邊有戰爭、有些災難。他們在上海做護國息災法會，也是在那裡捐款去賑災、去救災。所以老和尚也在法會裡面，把這個事情向大家宣布。這個在十六頁倒</w:t>
      </w:r>
      <w:r>
        <w:t>數第三行：</w:t>
      </w:r>
      <w:r>
        <w:t xml:space="preserve"> </w:t>
      </w:r>
    </w:p>
    <w:p w14:paraId="4E1B7298" w14:textId="77777777" w:rsidR="005908F9" w:rsidRDefault="005908F9">
      <w:pPr>
        <w:pStyle w:val="a3"/>
      </w:pPr>
      <w:r>
        <w:t xml:space="preserve">　　【因果昭彰。絲毫不爽。若己身有災。無人為助。果能稱念聖號。】</w:t>
      </w:r>
      <w:r>
        <w:t xml:space="preserve"> </w:t>
      </w:r>
    </w:p>
    <w:p w14:paraId="0E0800A5" w14:textId="77777777" w:rsidR="005908F9" w:rsidRDefault="005908F9">
      <w:pPr>
        <w:pStyle w:val="a3"/>
      </w:pPr>
      <w:r>
        <w:t xml:space="preserve">　　或者是念觀世音菩薩，或者是念阿彌陀佛都非常之好。</w:t>
      </w:r>
      <w:r>
        <w:t xml:space="preserve"> </w:t>
      </w:r>
    </w:p>
    <w:p w14:paraId="640D8218" w14:textId="77777777" w:rsidR="005908F9" w:rsidRDefault="005908F9">
      <w:pPr>
        <w:pStyle w:val="a3"/>
      </w:pPr>
      <w:r>
        <w:t xml:space="preserve">　　【亦定蒙佛菩薩冥加祐護。余是一貧僧。素無積蓄。凡在家弟子有所播施。皆用以印刷經書。今挪出一千元。以為援綏之唱。蓋惟能賑人災。方能息己之災。】</w:t>
      </w:r>
      <w:r>
        <w:t xml:space="preserve"> </w:t>
      </w:r>
    </w:p>
    <w:p w14:paraId="7544CFD9" w14:textId="77777777" w:rsidR="005908F9" w:rsidRDefault="005908F9">
      <w:pPr>
        <w:pStyle w:val="a3"/>
      </w:pPr>
      <w:r>
        <w:t xml:space="preserve">　　我們只念這個幾句。這老和尚一生都過最清苦的生活，你要說他沒有錢，他的錢比任何人都多。皈依弟子有幾百萬人，在全中國有幾百萬人，所以皈依弟子送給他的錢這數字太大太大了。他幹什麼用？他在蘇州辦了一個弘化社，專門印送佛書。在那個時候這個印刷廠是用鉛字排版的，所以在成本、工資上，這個機械比現在都要高得很多。他那個印刷可以說在當時是第一流的，我們今天看到弘化社這個本子非常之好，這是善本書，字清楚，版排得好看，印得也好，裝訂也好，紙張也好。他完全拿去做這個事情，自己從來沒有把信徒供養的錢，拿來自己享受過，沒有。還是穿這個舊衣服，吃的是粗茶淡飯，一生沒享過福。而且我在台灣聽說，有年歲大的人曾經見過老法師，跟老法師在一塊吃過飯的，他老人家吃飯的時候，吃完了把那個碗用舌頭舔得乾乾淨淨。如果別人跟他同桌，有吃飯碗裡頭還剩著一粒米的時候，他筷子一放下馬上就要罵人：你有好大的福報你糟蹋糧食？就要教訓人。所以他惜福，生活節儉，所有一切供養全都拿來做好事，他一生所修的完全是在用印經布施，弘揚佛法，用這個方法來弘揚佛法。</w:t>
      </w:r>
      <w:r>
        <w:t xml:space="preserve"> </w:t>
      </w:r>
    </w:p>
    <w:p w14:paraId="6BE69EB5" w14:textId="77777777" w:rsidR="005908F9" w:rsidRDefault="005908F9">
      <w:pPr>
        <w:pStyle w:val="a3"/>
      </w:pPr>
      <w:r>
        <w:t xml:space="preserve">　　所以現在達拉斯佛教會，我也是勉勵你們同修學印光法師，向這個方向來發展。可是我們現在流通的這些經書都是過去的，而且多半文言文寫的。所以現在在此地就是我們華僑當中，美國人就更不必說了，很不容易接受。希望你們同修們發心，把它翻譯成白話文、翻成英文。翻的時候不必整部東西來翻，翻大意，我們不翻經，我們翻大意。翻經你們自己也不敢翻，古人說錯下一個字轉語，要墮五百世野狐身，你要把經翻錯，你這個因果可背大了，給你說吧，這個事情麻煩大。我們不翻經，我們講大意這個決定沒有錯誤，就是什麼？把這部經介紹給別人，這個經的大致內容是什麼，寫一篇文章介紹給別人。如果人家看到你這個介紹了，好像這說明書一樣，他有興趣了，就鼓勵他來研究這部經，用這個方式。另外一種方式就是學什麼？就是學弘一大師《晚晴集》那個方法，你們看他的《晚晴集》，就等於格言一樣。這格言內容全部是佛經，佛經裡面好的句字，教人做人做事的，與我們現代生活有切身利益的這些句字，節錄下來把它翻成英文，我想這個好翻，譬如講的「諸惡莫作，眾善奉行」，你就翻這兩句。不必翻全經，哪幾句意思你看得很明白、看得很很清楚，你就翻這幾句，把它列成一條一條的，這個樣子翻法。</w:t>
      </w:r>
      <w:r>
        <w:t xml:space="preserve"> </w:t>
      </w:r>
    </w:p>
    <w:p w14:paraId="09636EBB" w14:textId="77777777" w:rsidR="005908F9" w:rsidRDefault="005908F9">
      <w:pPr>
        <w:pStyle w:val="a3"/>
      </w:pPr>
      <w:r>
        <w:t xml:space="preserve">　　你要是一個星期翻二、三條，將來有一年、兩年就集成一本書，像這樣的小冊子對外國人非常實用。今天教人去讀一本經很困難，從頭到尾念一篇，他覺得很痛苦。如果把這部經裡面重要的，好的東西摘錄個十條、五條，他一看很歡喜，很容易接受，用這種方法來流通法寶。佛書、善書都可以合在一起，這個印小冊子，希望每年能夠印一冊，諸位從現在開始來做，只要你們肯做，印刷、流通我負責。我過去跟李老師，李老師常常勸我要我學印光法師，別的沒學會，學這個把大家供養的錢拿去印經，這條學會了，這條我做到。所以你們只要肯寫，做版、印刷、流通我負責任，你們的功德就無量無邊，希望達拉斯同修們集體來做。這不必是個人的，集體來做、每個人都寫，每個人都來翻譯幾句。每個星期你們最好聚集在一起，研究討論一下，把每個人翻譯的大家都來看看，來斟酌一下，看這語句、意思有沒有錯誤，就是翻的叫外國人看的時候，他的意思會不會體會錯了。如果意思能夠達到，叫人家看到懂得，不會錯會意思就可以。所以文字之美那是另一樁事情，首先求詞能達意就好，沒有錯誤就好。如果再能夠把這個詞句美化當然是更好，所以最低限度我們要做到達意。這佛教的機構對於整個美國，就有很大的貢獻，就很有意義。後面大致上，</w:t>
      </w:r>
      <w:r>
        <w:t>也是講這個因果果報的事實，舉了幾個例子來說明，無非是勸勉我們要修福、要能布施。我們看末後幾行，在第十八頁第四行底下看起：</w:t>
      </w:r>
      <w:r>
        <w:t xml:space="preserve"> </w:t>
      </w:r>
    </w:p>
    <w:p w14:paraId="469BC1D7" w14:textId="77777777" w:rsidR="005908F9" w:rsidRDefault="005908F9">
      <w:pPr>
        <w:pStyle w:val="a3"/>
      </w:pPr>
      <w:r>
        <w:t xml:space="preserve">　　【甚望大家大發信心。】</w:t>
      </w:r>
      <w:r>
        <w:t xml:space="preserve"> </w:t>
      </w:r>
    </w:p>
    <w:p w14:paraId="60684100" w14:textId="77777777" w:rsidR="005908F9" w:rsidRDefault="005908F9">
      <w:pPr>
        <w:pStyle w:val="a3"/>
      </w:pPr>
      <w:r>
        <w:t xml:space="preserve">　　這是大師對我們懇切的期望，希望我們要『發信心』。</w:t>
      </w:r>
      <w:r>
        <w:t xml:space="preserve"> </w:t>
      </w:r>
    </w:p>
    <w:p w14:paraId="1A928C6C" w14:textId="77777777" w:rsidR="005908F9" w:rsidRDefault="005908F9">
      <w:pPr>
        <w:pStyle w:val="a3"/>
      </w:pPr>
      <w:r>
        <w:t xml:space="preserve">　　【秉乾為大父。坤為大母之德。存民吾同胞。物吾同與之仁。凡在天地間者。皆愛憐之。護育之。視之如己。】</w:t>
      </w:r>
      <w:r>
        <w:t xml:space="preserve"> </w:t>
      </w:r>
    </w:p>
    <w:p w14:paraId="0321C289" w14:textId="77777777" w:rsidR="005908F9" w:rsidRDefault="005908F9">
      <w:pPr>
        <w:pStyle w:val="a3"/>
      </w:pPr>
      <w:r>
        <w:t xml:space="preserve">　　這樣的心就是佛心，這就是菩薩行，如果我們能夠這樣存心，你就叫菩薩，能夠看別人跟自己一樣。</w:t>
      </w:r>
      <w:r>
        <w:t xml:space="preserve"> </w:t>
      </w:r>
    </w:p>
    <w:p w14:paraId="4130B732" w14:textId="77777777" w:rsidR="005908F9" w:rsidRDefault="005908F9">
      <w:pPr>
        <w:pStyle w:val="a3"/>
      </w:pPr>
      <w:r>
        <w:t xml:space="preserve">　　【更能以因果報應。念佛求生西方之道勸化之。倘盡人能實行此。則國不期護而自護。災不期息而自息矣。】</w:t>
      </w:r>
      <w:r>
        <w:t xml:space="preserve"> </w:t>
      </w:r>
    </w:p>
    <w:p w14:paraId="04F0C034" w14:textId="77777777" w:rsidR="005908F9" w:rsidRDefault="005908F9">
      <w:pPr>
        <w:pStyle w:val="a3"/>
      </w:pPr>
      <w:r>
        <w:t xml:space="preserve">　　自自然然消災免難。我記得曾經有一個人見到印光法師，向他老人家請教，就是怎麼樣消災？大概他的災難恐怕不少，請教老和尚，什麼方法能夠消災免難？老和尚跟他講這個太容易，這不難，就叫他相信『因果報應』，諸惡莫作，眾善奉行，你的災難就消了。問題是你相不相信？你肯不肯做？真相信、真肯做，這一切災難沒有消不掉的，這些都是值得我們深深去反省的。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74900" w14:textId="77777777" w:rsidR="005908F9" w:rsidRDefault="005908F9" w:rsidP="005908F9">
      <w:r>
        <w:separator/>
      </w:r>
    </w:p>
  </w:endnote>
  <w:endnote w:type="continuationSeparator" w:id="0">
    <w:p w14:paraId="332813D8" w14:textId="77777777" w:rsidR="005908F9" w:rsidRDefault="005908F9" w:rsidP="00590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99B66" w14:textId="77777777" w:rsidR="005908F9" w:rsidRDefault="005908F9" w:rsidP="005908F9">
      <w:r>
        <w:separator/>
      </w:r>
    </w:p>
  </w:footnote>
  <w:footnote w:type="continuationSeparator" w:id="0">
    <w:p w14:paraId="7B46FE24" w14:textId="77777777" w:rsidR="005908F9" w:rsidRDefault="005908F9" w:rsidP="005908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F9"/>
    <w:rsid w:val="005908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C19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08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08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08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08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2512</Words>
  <Characters>14319</Characters>
  <Application>Microsoft Office Word</Application>
  <DocSecurity>0</DocSecurity>
  <Lines>119</Lines>
  <Paragraphs>33</Paragraphs>
  <ScaleCrop>false</ScaleCrop>
  <Company/>
  <LinksUpToDate>false</LinksUpToDate>
  <CharactersWithSpaces>16798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