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9814" w14:textId="77777777" w:rsidR="008019DE" w:rsidRDefault="008019DE">
      <w:r>
        <w:t xml:space="preserve">六祖壇經講記　　（第一集）　　</w:t>
      </w:r>
      <w:r>
        <w:t>1981</w:t>
      </w:r>
      <w:r>
        <w:t xml:space="preserve">　　台灣中廣　　檔名：</w:t>
      </w:r>
      <w:r>
        <w:t xml:space="preserve">09-004-0001 </w:t>
      </w:r>
    </w:p>
    <w:p w14:paraId="3003F83B" w14:textId="77777777" w:rsidR="008019DE" w:rsidRDefault="008019DE">
      <w:pPr>
        <w:pStyle w:val="a3"/>
      </w:pPr>
      <w:r>
        <w:t xml:space="preserve">　　</w:t>
      </w:r>
      <w:r>
        <w:t>◎</w:t>
      </w:r>
      <w:r>
        <w:t>前言</w:t>
      </w:r>
      <w:r>
        <w:t xml:space="preserve"> </w:t>
      </w:r>
    </w:p>
    <w:p w14:paraId="2356C0EC" w14:textId="77777777" w:rsidR="008019DE" w:rsidRDefault="008019DE">
      <w:pPr>
        <w:pStyle w:val="a3"/>
      </w:pPr>
      <w:r>
        <w:t xml:space="preserve">　　《六祖壇經》為六祖大師三十七年所說法要的總結，言簡義豐，電台廣播受時間限制未能細說，只做簡介。此次播講著重於經意的發明，為了節省時間，經中名相術語及人名地處不能詳述指明。各地佛經流通處皆有此經註解本，可自參考。我們播講此經目的，是希望社會大眾對佛教有個正確的認識。而佛門四眾同修，由於六祖的開示，可以獲得修學綱要，成就無量功德。</w:t>
      </w:r>
      <w:r>
        <w:t xml:space="preserve"> </w:t>
      </w:r>
    </w:p>
    <w:p w14:paraId="5233D285" w14:textId="77777777" w:rsidR="008019DE" w:rsidRDefault="008019DE">
      <w:pPr>
        <w:pStyle w:val="a3"/>
      </w:pPr>
      <w:r>
        <w:t xml:space="preserve">　　</w:t>
      </w:r>
      <w:r>
        <w:t>◎</w:t>
      </w:r>
      <w:r>
        <w:t>經題</w:t>
      </w:r>
      <w:r>
        <w:t xml:space="preserve"> </w:t>
      </w:r>
    </w:p>
    <w:p w14:paraId="29202407" w14:textId="77777777" w:rsidR="008019DE" w:rsidRDefault="008019DE">
      <w:pPr>
        <w:pStyle w:val="a3"/>
      </w:pPr>
      <w:r>
        <w:t xml:space="preserve">　　「六祖大師法寶壇經」，這是本經經題全文。一般習慣略稱「六祖壇經」，或者「壇經」。這是中國佛教禪宗第六代祖師，惠能大師，教誡僧徒四眾的語錄，後人尊稱為「壇經」。</w:t>
      </w:r>
      <w:r>
        <w:t xml:space="preserve"> </w:t>
      </w:r>
    </w:p>
    <w:p w14:paraId="5112EB52" w14:textId="77777777" w:rsidR="008019DE" w:rsidRDefault="008019DE">
      <w:pPr>
        <w:pStyle w:val="a3"/>
      </w:pPr>
      <w:r>
        <w:t xml:space="preserve">　　經題可分為五段來介紹。第一段，「祖師」。他的道德、學問、行事，為後世所宗仰、師法者，才能稱為祖師；創立宗派、教誡一方者，也可以稱為祖師。釋迦牟尼佛傳法給弟子摩訶迦葉，是為佛教禪宗初祖。傳到二十八代，菩提達摩，達摩祖師來到中國，成為中國禪宗初祖。達摩傳慧可為二祖，慧可傳僧璨為三祖，僧璨傳道信為四祖，道信傳弘忍為五祖，弘忍傳惠能，是為第六代祖師，通稱六祖。第二段，「大師」。《四教儀集註》云：「大師者，群生楷範。」《瑜伽論》云：「能化導無量眾生令苦寂滅，故名大師。又曰：為摧滅邪穢外道、世出世間，故名大師。」《資持記》云：「大師者，即天人之師；佛十號之一。」從這些定義看，唯有佛能稱為大師。但是在後世，禪宗、淨土宗之僧徒，也尊稱其祖師為大師。第三段，「法寶」。諸佛菩薩所說的妙法，至理可尊，猶如世間之財寶為人所珍愛者，通稱為法寶。第四段，「壇」。封土而高之，稱作壇。這個「壇」，原來是劉宋時代，求那跋陀羅三藏法師所建立，並且他立一個碑，碑上刻有預言，言後有肉身菩薩於此受戒。梁武帝時代，智藥三藏在此壇旁邊種植一棵菩提樹，也預言一百七十年後，有肉身菩薩於此樹下開演上乘佛法，廣度無量眾生，是真正傳佛心印的法主。一百七十年之後</w:t>
      </w:r>
      <w:r>
        <w:t>，惠能大師果然在這個壇落髮，出家受戒。但是六祖說法也是隨緣，哪個地方有請，他就到哪裡去，不一定是在這個壇畔菩提樹下而說。然而，為了紀念這個壇的緣故，後人集祖師一生所說法語，總稱為《法寶壇經》。第五段，「經」字。「經」字有「貫攝常法」四個意思。言說文字，含載永恆不變的真理法則，而能為九界眾生遵循，得以破迷開悟、離苦得樂者，就稱為經。合起來講，這一本就是中國禪宗第六代祖師惠能大師所說的語錄，後人敬稱為《壇經》。這是經題大意。</w:t>
      </w:r>
      <w:r>
        <w:t xml:space="preserve"> </w:t>
      </w:r>
    </w:p>
    <w:p w14:paraId="5DDA8D44" w14:textId="77777777" w:rsidR="008019DE" w:rsidRDefault="008019DE">
      <w:pPr>
        <w:pStyle w:val="a3"/>
      </w:pPr>
      <w:r>
        <w:t xml:space="preserve">　　六祖惠能大師，俗姓盧，父親名行韜，母親李氏。六祖生於唐朝貞觀十二年二月初八，廣東新興縣人。大師三歲時父親過世，家境清寒，沒有機會讀書，是個不識字的人。但他聽人讀誦，就能悟知其中義理，不但解悟且是實證，是聞、知、證同時；換言之，他同時具足三學、三慧，與世出世間先知先覺、大覺聖哲相契合。大師於三十七年教學中，實則是將世出世間的聖學發揚光大。聖學是真正自覺的學問，後世學者徒慕聖學，然不得其門而入。六祖的教學深入淺出，言簡義豐，理明事備，具足諸佛無量法門；一一法門，具足無量妙義，一一妙義，發揮諸佛無量妙理。《華嚴經》云：「即彌勒樓閣中，即普賢毛孔中，善入者即同善財，於一念間圓滿功德，與普賢</w:t>
      </w:r>
      <w:r>
        <w:lastRenderedPageBreak/>
        <w:t>等，與諸佛等。」唯願讀誦受持者，共入華藏大圓覺海，續佛祖師慧命，負起普救眾生的大責大任。</w:t>
      </w:r>
      <w:r>
        <w:t xml:space="preserve"> </w:t>
      </w:r>
    </w:p>
    <w:p w14:paraId="246A59CC" w14:textId="77777777" w:rsidR="008019DE" w:rsidRDefault="008019DE">
      <w:pPr>
        <w:pStyle w:val="a3"/>
      </w:pPr>
      <w:r>
        <w:t xml:space="preserve">　　《壇經》開頓教之門，五宗之所自出，流通一千三百多年，遍及海外。是以版本很多，丁福保居士所見到的就有十多種，其中被後人所篡改處很多。我最初看的是丁福保箋註本，以後也曾經見過七種不同版本，其中以《普慧大藏經》曹溪原本最善。此次宣講，依曹溪本為主，並參考流通本及敦煌本。</w:t>
      </w:r>
      <w:r>
        <w:t xml:space="preserve"> </w:t>
      </w:r>
    </w:p>
    <w:p w14:paraId="1F03B6C3" w14:textId="77777777" w:rsidR="008019DE" w:rsidRDefault="008019DE">
      <w:pPr>
        <w:pStyle w:val="a3"/>
      </w:pPr>
      <w:r>
        <w:t xml:space="preserve">　　六祖二十四歲接受五祖忍大師衣缽，三十九歲出家受戒，說法利生三十七年。六祖將示寂時，指示門人法海等，說：「吾於大梵寺說法以至於今，抄錄流行，目曰《法寶壇經》。汝等守護，遞相傳授。」根據此段記載，「法寶壇經」四個字的經題為六祖自己所立。這部經確為六祖一生傳法，由門人所記錄的總結。</w:t>
      </w:r>
      <w:r>
        <w:t xml:space="preserve"> </w:t>
      </w:r>
    </w:p>
    <w:p w14:paraId="6C870D89" w14:textId="77777777" w:rsidR="008019DE" w:rsidRDefault="008019DE">
      <w:pPr>
        <w:pStyle w:val="a3"/>
      </w:pPr>
      <w:r>
        <w:t xml:space="preserve">　　</w:t>
      </w:r>
      <w:r>
        <w:t>◎</w:t>
      </w:r>
      <w:r>
        <w:t>本經大意</w:t>
      </w:r>
      <w:r>
        <w:t xml:space="preserve"> </w:t>
      </w:r>
    </w:p>
    <w:p w14:paraId="141F318A" w14:textId="77777777" w:rsidR="008019DE" w:rsidRDefault="008019DE">
      <w:pPr>
        <w:pStyle w:val="a3"/>
      </w:pPr>
      <w:r>
        <w:t xml:space="preserve">　　曹溪原本的章目次第，與正統本幾乎完全相同。正統本分全經為九章，曹溪本多一章「付囑流通第十」。十章大義，略介如次：</w:t>
      </w:r>
      <w:r>
        <w:t xml:space="preserve"> </w:t>
      </w:r>
    </w:p>
    <w:p w14:paraId="0BBC3CD9" w14:textId="77777777" w:rsidR="008019DE" w:rsidRDefault="008019DE">
      <w:pPr>
        <w:pStyle w:val="a3"/>
      </w:pPr>
      <w:r>
        <w:t xml:space="preserve">　　『悟法傳衣第一』，流通本將此章前半改作「行由品第一」，後半改作「般若品第二」。這一章正是大師最初於大梵寺一日所說之完整記錄，說明悟入摩訶般若波羅蜜，教人「但用此心直了成佛」的無上法門，以及祖師自己得法、修學的經過，是乃三轉法輪之現身作證轉也。這一篇記錄非常珍貴難得，讀之如見六祖其人，又如親遇講席。此章末後有無相頌十五首，成為頓教修學法要之心傳，應該記取。</w:t>
      </w:r>
      <w:r>
        <w:t xml:space="preserve"> </w:t>
      </w:r>
    </w:p>
    <w:p w14:paraId="4F770FC5" w14:textId="77777777" w:rsidR="008019DE" w:rsidRDefault="008019DE">
      <w:pPr>
        <w:pStyle w:val="a3"/>
      </w:pPr>
      <w:r>
        <w:t xml:space="preserve">　　『釋功德淨土第二』，流通本改作「疑問品第三」，內容特別重要，尤其是對今日佛門四眾同修來說。由於我們的社會繁榮，生活水準普遍提高，本省各地大小寺廟林立，無不富麗堂皇，競相鬥勝，自以為功德無比。六祖在這一章開示功德的定義，並且指導我們要捨有為功德，修顯自性功德。關於淨土的問答，蓮池大師解釋得很明白：六祖所接引的是上根利智之人，所說的是上上一乘大法，直接教人取寂光實報淨土而捨方便同居，真是慈悲至極！此不是破淨土法門，千萬不可以錯會祖意。本經自此章以下，都是眾門人總結祖師三十七年教學法語，分類纂輯而成，並非一會所說。</w:t>
      </w:r>
      <w:r>
        <w:t xml:space="preserve"> </w:t>
      </w:r>
    </w:p>
    <w:p w14:paraId="25A4E896" w14:textId="77777777" w:rsidR="008019DE" w:rsidRDefault="008019DE">
      <w:pPr>
        <w:pStyle w:val="a3"/>
      </w:pPr>
      <w:r>
        <w:t xml:space="preserve">　　『定慧一體第三』，流通本改作「定慧品第四」。這一章是中國佛教禪宗的心傳大本。大師示眾說：「我此法門以定慧為本。」一體正是不二法門，是本性頓教。</w:t>
      </w:r>
      <w:r>
        <w:t xml:space="preserve"> </w:t>
      </w:r>
    </w:p>
    <w:p w14:paraId="427B8B2C" w14:textId="77777777" w:rsidR="008019DE" w:rsidRDefault="008019DE">
      <w:pPr>
        <w:pStyle w:val="a3"/>
      </w:pPr>
      <w:r>
        <w:t xml:space="preserve">　　『教授坐禪第四』，流通本改作「坐禪品第五」。這一章是宗門修行方法的總綱領，最高的指導原則。不但參禪要明瞭遵守，就是念佛人也應該記取，才能念到理一心不亂，即是上上禪。一切法門欲入一真法界，無不以此為總綱領。</w:t>
      </w:r>
      <w:r>
        <w:t xml:space="preserve"> </w:t>
      </w:r>
    </w:p>
    <w:p w14:paraId="1896F82B" w14:textId="77777777" w:rsidR="008019DE" w:rsidRDefault="008019DE">
      <w:pPr>
        <w:pStyle w:val="a3"/>
      </w:pPr>
      <w:r>
        <w:t xml:space="preserve">　　『傳香懺悔第五』，流通本改作「懺悔品第六」。這一章是講見性成佛，內容有五段：第一段，傳授「戒、定、慧、解脫、解脫知見」五分法身香，次授「無相懺悔」，滅三世罪，令得三業清淨。第二段，教發四弘誓願。第三段，授無相三皈依戒。第四段，開示一體三身自性佛，令學者悟入。第五段，說無相頌五首，旨在滅除吾人多生多劫所造罪障，罪障消除即是見性成佛。</w:t>
      </w:r>
      <w:r>
        <w:t xml:space="preserve"> </w:t>
      </w:r>
    </w:p>
    <w:p w14:paraId="72BB53A6" w14:textId="77777777" w:rsidR="008019DE" w:rsidRDefault="008019DE">
      <w:pPr>
        <w:pStyle w:val="a3"/>
      </w:pPr>
      <w:r>
        <w:lastRenderedPageBreak/>
        <w:t xml:space="preserve">　　『參請機緣第六』，流通本改作「機緣品第七」。這一章列舉十三位門人請益機緣，來做一個教、學、修行的榜樣。正如《華嚴經》善財參學，又如《楞嚴經》二十五圓通，皆具足修學的示範作用，正是止於至善的教學，慈悲至極。在這一章中，亦見祖師被機點化、說法利生之大。如法達之於《法華經》，智通之於《楞伽經》，志道、志徹、無盡藏比丘尼之於《大涅槃經》，見祖師指導其大開圓解之妙悟，是依教讀誦的模範。又如青原之「不落階級」，南嶽之「修證不無，污染不得」，永嘉大師之「一宿覺」，由此可見祖師指點其悟入不二、親證無生之善巧，是真修行的典型。我們在這一章看到，古大德無論解門或是行門，莫不皆是以悟入為宗。</w:t>
      </w:r>
      <w:r>
        <w:t xml:space="preserve"> </w:t>
      </w:r>
    </w:p>
    <w:p w14:paraId="1784F2D4" w14:textId="77777777" w:rsidR="008019DE" w:rsidRDefault="008019DE">
      <w:pPr>
        <w:pStyle w:val="a3"/>
      </w:pPr>
      <w:r>
        <w:t xml:space="preserve">　　『南頓北漸第七』，流通本改作「頓漸品第八」。這一章是對當時禪宗弘揚趨勢的記述，是史實。五祖忍大師傳出兩支，南方是六祖惠能大師，以「本來無一物」為宗，接上上根人，是名頓教；北方是神秀大師，以「時時勤拂拭」為宗，接引大乘人，是名漸教。神秀敬佩六祖，也是一位了不起的人，可惜的是，他的門下不服惠能大師傳衣得法。秀大師以祖師獨得「無師智」曉諭其徒，亦見其師兄弟本無相忌，各依因緣弘化一方，也是我輩後人應當效法的。</w:t>
      </w:r>
      <w:r>
        <w:t xml:space="preserve"> </w:t>
      </w:r>
    </w:p>
    <w:p w14:paraId="62647BAA" w14:textId="77777777" w:rsidR="008019DE" w:rsidRDefault="008019DE">
      <w:pPr>
        <w:pStyle w:val="a3"/>
      </w:pPr>
      <w:r>
        <w:t xml:space="preserve">　　『唐朝徵詔第八』，流通本改作「宣詔品第九」，也有改作「護法品第九」。這一章記載當時朝廷帝王遣使引請供養、請益，師以老疾辭，及其對使者的開示，誠能發人深省。祖師做出一個出家人遠離名聞利養、守出家人本分事的好榜樣。這一章是史實，也是身教。章題改作「護法」，別具深意，令人省悟。</w:t>
      </w:r>
      <w:r>
        <w:t xml:space="preserve"> </w:t>
      </w:r>
    </w:p>
    <w:p w14:paraId="43E921FE" w14:textId="77777777" w:rsidR="008019DE" w:rsidRDefault="008019DE">
      <w:pPr>
        <w:pStyle w:val="a3"/>
      </w:pPr>
      <w:r>
        <w:t xml:space="preserve">　　『法門對示第九』、『付囑流通第十』，流通本將此兩章合併，改為「付囑品第十」。這一章是六祖教授其門人說法不失本宗宗旨的典範。以三科對十八界，以十八正除十八邪，三十六對天然佛法。但是大法不可以輕心、慢心求，必要至誠感通，因為此經不屬文字，乃是祖意佛心也。「師於太極元年壬子七月命門人往新州國恩寺建塔」，這一句以下才是「付囑流通第十」。這一章是記載祖師付囑傳法的事情，很詳細，尤其以「真假動靜偈」八首，說出此宗乃是無諍法門。又為本經立名為《法寶壇經》。最重要的，末後說法指出：「欲成就種智，須達一相三昧、一行三昧」，此乃一乘佛法修證之指南。大師一生示現，也就是一相、一行的修學榜樣。以下說師承，祖祖稟承，道統其來有自，用意很深。祖師最後留別八首偈，曰「自性真佛偈」，「後代之人，識此偈意，自見本心，自成佛道。」</w:t>
      </w:r>
      <w:r>
        <w:t xml:space="preserve"> </w:t>
      </w:r>
    </w:p>
    <w:p w14:paraId="61C9E311" w14:textId="77777777" w:rsidR="008019DE" w:rsidRDefault="008019DE">
      <w:pPr>
        <w:pStyle w:val="a3"/>
      </w:pPr>
      <w:r>
        <w:t xml:space="preserve">　　諸位同修，學佛就是學覺、學悟，覺悟本性。本性之中，妙湛圓寂，圓滿具足如來智慧德相。法界原是一真、一相、一行，奈何眾生自作聰明，知見立知，不悟實相，染著五欲六塵，起無量迷障，沈淪六道，生死流轉，實由於此。佛祖慈悲，西來之旨，教我們頓悟本性，自成佛道。是以迷關未破，萬劫苦修也不能超凡，普願大家有志同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A1BC" w14:textId="77777777" w:rsidR="008019DE" w:rsidRDefault="008019DE" w:rsidP="008019DE">
      <w:r>
        <w:separator/>
      </w:r>
    </w:p>
  </w:endnote>
  <w:endnote w:type="continuationSeparator" w:id="0">
    <w:p w14:paraId="01821CBC" w14:textId="77777777" w:rsidR="008019DE" w:rsidRDefault="008019DE" w:rsidP="0080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158C" w14:textId="77777777" w:rsidR="008019DE" w:rsidRDefault="008019DE" w:rsidP="008019DE">
      <w:r>
        <w:separator/>
      </w:r>
    </w:p>
  </w:footnote>
  <w:footnote w:type="continuationSeparator" w:id="0">
    <w:p w14:paraId="76593A72" w14:textId="77777777" w:rsidR="008019DE" w:rsidRDefault="008019DE" w:rsidP="00801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DE"/>
    <w:rsid w:val="008019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BCD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