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4E2B" w14:textId="77777777" w:rsidR="00EB4647" w:rsidRDefault="00EB4647">
      <w:r>
        <w:t xml:space="preserve">六祖壇經講記　　（第十七集）　　</w:t>
      </w:r>
      <w:r>
        <w:t>1981</w:t>
      </w:r>
      <w:r>
        <w:t xml:space="preserve">　　台灣中廣　　檔名：</w:t>
      </w:r>
      <w:r>
        <w:t xml:space="preserve">09-004-0017 </w:t>
      </w:r>
    </w:p>
    <w:p w14:paraId="4B9EBBD6" w14:textId="77777777" w:rsidR="00EB4647" w:rsidRDefault="00EB4647">
      <w:pPr>
        <w:pStyle w:val="a3"/>
      </w:pPr>
      <w:r>
        <w:t xml:space="preserve">　　【師言：大眾，世人自色身是城，眼耳鼻舌是門。外有五門，內有意門。心是地，性是王，王居心地上。性在王在，性去王無。性在身心存，性去身心壞。佛向性中作，莫向身外求。自性迷即是眾生，自性覺即是佛。慈悲即是觀音，喜捨名為勢至，能淨即釋迦，平直即彌陀。人我是須彌，邪心是海水，煩惱是波浪，毒害是惡龍，虛妄是鬼神，塵勞是魚鱉，貪瞋是地獄，愚痴是畜生。善知識，常行十善，天堂便至。除人我，須彌倒。無邪心，海水竭。煩惱無，波浪滅。毒害除，魚龍絕。自心地上覺性如來，放大光明，外照六門清淨，能破六欲諸天。自性內照，三毒即除，地獄等罪一時消滅。內外明徹，不異西方。不作此修，如何到彼？大眾聞說，了然見性，悉皆禮拜，俱歎善哉！唯言：普願法界眾生，聞者一時悟解。師言：善知識，若欲修行，在家亦得，不由在寺。在家能行，如東方人心善；在寺不修，如西方人心惡。但心清淨，即是自性西方。】</w:t>
      </w:r>
      <w:r>
        <w:t xml:space="preserve"> </w:t>
      </w:r>
    </w:p>
    <w:p w14:paraId="2398D005" w14:textId="77777777" w:rsidR="00EB4647" w:rsidRDefault="00EB4647">
      <w:pPr>
        <w:pStyle w:val="a3"/>
      </w:pPr>
      <w:r>
        <w:t xml:space="preserve">　　這一段是說「自性佛土」。大師告訴我們，自性若迷，就是眾生；自性要是覺悟，就是佛。可見，佛與眾生這兩個名詞，只是自性的覺與迷不同的稱呼而已。大師在此特別舉出幾位佛菩薩，做為表法的代表。觀音菩薩代表「自性慈悲」，自性慈悲就是觀世音。勢至菩薩代表「自性喜捨」，喜捨就是大勢至。「勢」是勢力，「至」是講這個勢力達到頂點，達到最圓滿、最高的境界。唯有智慧究竟徹底圓滿，才能真正做到離相的喜捨，這是大勢至菩薩的意思。釋迦牟尼佛代表「能淨」。「釋迦」是梵語，中文意思是「能仁」，就是能夠仁慈、慈悲一切；「牟尼」譯作寂靜。彌陀即是「平直」，平是平等，直是正直。「阿彌陀」是梵語，中文意思是「無量」，通常我們用「無量光」與「無量壽」來解釋這個名號。大師在此處是用「平等正直」來解釋阿彌陀，這個解釋也是非常好。心地平等，確實這個心是無量的；心不平等，這就是有量，就不是彌陀的意思。行為正直，這個行與自性就相應，所謂一一行都能充遍虛空法界。一一行既能充遍虛空法界，與虛空法界無二無別，豈不是「無量」的意思嗎？</w:t>
      </w:r>
      <w:r>
        <w:t xml:space="preserve"> </w:t>
      </w:r>
    </w:p>
    <w:p w14:paraId="38710A09" w14:textId="77777777" w:rsidR="00EB4647" w:rsidRDefault="00EB4647">
      <w:pPr>
        <w:pStyle w:val="a3"/>
      </w:pPr>
      <w:r>
        <w:t xml:space="preserve">　　這一段是講淨土，所以六祖大師特別舉例淨土三聖，即西方三聖。阿彌陀佛是代表平直、代表理體，觀音、勢至是代表從體起用。一般講，觀音菩薩代表的是他受用，大慈大悲；勢至菩薩代表的是自受用，清淨平等。諸位要曉得，不能捨，心就不清淨；能捨，心就清淨。不能捨，法喜就不能充滿；能捨，法喜才能充滿。</w:t>
      </w:r>
      <w:r>
        <w:t xml:space="preserve"> </w:t>
      </w:r>
    </w:p>
    <w:p w14:paraId="639ADA47" w14:textId="77777777" w:rsidR="00EB4647" w:rsidRDefault="00EB4647">
      <w:pPr>
        <w:pStyle w:val="a3"/>
      </w:pPr>
      <w:r>
        <w:t xml:space="preserve">　　自性，外照六門（六根）清淨；自性內照，三毒即除。若自性不能內照，貪瞋痴是消滅不了；自性內照，就化貪瞋痴為無上智覺，這就成就法性土。由此可知，六祖的開示是直指「自性彌陀，唯心淨土」。這一章的宗旨，是教我們應當要修無漏的功德，不要執著有為的福報；應當取自性淨土，修「理一心不亂」，不要取方便土，也不要取同居土。這是大師悲心開示，決不是破淨土，這一點我們應當要明瞭。</w:t>
      </w:r>
      <w:r>
        <w:t xml:space="preserve"> </w:t>
      </w:r>
    </w:p>
    <w:p w14:paraId="46B4BBEC" w14:textId="77777777" w:rsidR="00EB4647" w:rsidRDefault="00EB4647">
      <w:pPr>
        <w:pStyle w:val="a3"/>
      </w:pPr>
      <w:r>
        <w:t xml:space="preserve">　　【韋公又問：在家如何修行？願為教授。師言：吾與大眾作無相頌，但依此修，常與吾同處無別；若不依此修，剃髮出家，於道何益？頌曰：心平何勞持戒，行直何用修禪。恩則親養父母，義則上下相憐，讓則尊卑和睦，忍則眾惡無喧。若能鑽木出火，淤泥定生紅蓮。苦口的是良藥，逆耳必是忠言。改過必生智慧，護短心內非賢。日用常行饒益，成道非由施錢。菩提只向心覓，何勞向外求玄？聽說依此修行，西方只在目前。師復曰：善知識！總須依偈修行，見取自性，直成佛道。法不相待。眾人</w:t>
      </w:r>
      <w:r>
        <w:lastRenderedPageBreak/>
        <w:t>且散，吾歸曹溪。眾若有疑，卻來相問。時刺史官僚、在會善男信女，各得開悟，信受奉行。】</w:t>
      </w:r>
      <w:r>
        <w:t xml:space="preserve"> </w:t>
      </w:r>
    </w:p>
    <w:p w14:paraId="1E9A1651" w14:textId="77777777" w:rsidR="00EB4647" w:rsidRDefault="00EB4647">
      <w:pPr>
        <w:pStyle w:val="a3"/>
      </w:pPr>
      <w:r>
        <w:t xml:space="preserve">　　此地有四首半（十八句）的偈頌，這是指示我們修自性淨土，也是修理一心不亂上品上生的原則。第一首偈：『心平何勞持戒，行直何用修禪。恩則親養父母，義則上下相憐。』這首偈，與中國古聖先賢的教誡是完全相同的。第一句：「心平何勞持戒」。心平是講「道」；中國古人教人的原則是講「道德仁義禮」。這一句教導我們，持戒的目的是要達到心平。若戒相持得很嚴，心裡不能平等，換句話說，持戒的方向、目標就錯了。佛法戒定慧三學，因戒得定，因定開慧。諸位想想：心不平，定如何能成就？心平等，定自然成就。所以，這一句才是真正的大道。我們讀《禮記》，讀到「道德仁義禮」，這五個字怎麼講法，我們可以用六祖這句話來解釋，心平等就是道。不但是世間的道，出世間最高的道也不外乎如是而已。諸佛菩薩並無二道，大道就是平等。第二句：「行直何用修禪」。這句是講「德」，也就是行直。行包括的範圍非常廣泛，身體的造作、口中的言語、心裡的念頭，都稱為行為。行為要正直。行為正直，祖師說，何用參禪？可見，禪的目的就是要表現在行為的正直上。所以圓教的經論，都是說禪就是真心，真心行事就是禪，行直是真禪者。第三句：「恩則親養父母」。這句是講「仁」，仁孝是做人的基礎，也是成佛、成菩薩的</w:t>
      </w:r>
      <w:r>
        <w:t>大根大本。從孝養父母，擴大到孝養一切眾生。儒家如此教導我們，佛祖亦是如此教導。第四句：「義則上下相憐」。「義」是講盡義務，決不是講報酬。凡事要講求報酬，就不叫做義。比義再低一級的，這是講禮，禮才有往來，才有報酬，所謂是「禮尚往來」。由此可知，禮是做人標準最下的一級，往上去，都不講往來，只有盡義務，而沒有要求別人報答。這是第一首偈，講「道德仁義」。</w:t>
      </w:r>
      <w:r>
        <w:t xml:space="preserve"> </w:t>
      </w:r>
    </w:p>
    <w:p w14:paraId="1856E324" w14:textId="77777777" w:rsidR="00EB4647" w:rsidRDefault="00EB4647">
      <w:pPr>
        <w:pStyle w:val="a3"/>
      </w:pPr>
      <w:r>
        <w:t xml:space="preserve">　　第二首偈：『讓則尊卑和睦，忍則眾惡無喧，若能鑽木出火，淤泥定生紅蓮。』這首偈前面兩句是講「禮」，禮是要講求讓。第一句：「讓則尊卑和睦」。讓，大眾才能和睦相處，和衷共濟。第二句：「忍則眾惡無喧」。這是講「忍」，也就是佛法講的「忍辱波羅蜜」。人要是能忍辱，什麼事情都容易解決。忍是世出世間的美德，大乘佛法特別重視這個字，所謂「忍」能成就功德，能保持功德而不喪失。在忍裡面，特別講求的是「不報愚迷無道」，愚痴的眾生、迷惑的眾生，因為愚迷才不講道義，這樣的人，我們可以原諒他，不必去報復他。第三句：「若能鑽木出火」。這一句是說精進、勤修不息的意思。果然能精進勤修不息，必定能超凡入聖。第四句：「淤泥定生紅蓮」。「淤泥」是代表凡夫眾生，「紅蓮」是代表聖者、佛菩薩。這句話的意思是說，可以從凡夫眾生提升到佛菩薩的境界。</w:t>
      </w:r>
      <w:r>
        <w:t xml:space="preserve"> </w:t>
      </w:r>
    </w:p>
    <w:p w14:paraId="58549B04" w14:textId="77777777" w:rsidR="00EB4647" w:rsidRDefault="00EB4647">
      <w:pPr>
        <w:pStyle w:val="a3"/>
      </w:pPr>
      <w:r>
        <w:t xml:space="preserve">　　第三首偈：『苦口的是良藥，逆耳必是忠言，改過必生智慧，護短心內非賢。』這四句，就是普賢菩薩的「懺除業障」，這在修學過程中是非常重要。若有業障，我們就不能見道；我們要想見道、想證道，首先要把自己的業障排除。排除業障，首先要親近善師、善友。善師善友以直言的口吻來糾正我們的毛病，所謂是「苦口良藥，逆耳忠言」，我們要能接受，我們要能感激，要真正的求改過自新。改過之人，是一個有智慧的人；護短之人，必定不是賢者。這是勉勵我們要真正懺悔，真正的懺悔就在改過。</w:t>
      </w:r>
      <w:r>
        <w:t xml:space="preserve"> </w:t>
      </w:r>
    </w:p>
    <w:p w14:paraId="40CBD879" w14:textId="77777777" w:rsidR="00EB4647" w:rsidRDefault="00EB4647">
      <w:pPr>
        <w:pStyle w:val="a3"/>
      </w:pPr>
      <w:r>
        <w:t xml:space="preserve">　　第四首偈：『日用常行饒益，成道非由施錢，菩提只向心覓，何勞向外求玄。』這首偈可以說是一般菩薩日常生活的標準。第一句：「日用常行饒益」。饒是豐饒，益是利益；在日常生活中，待人接物一定要存心利益眾生，不但要利益眾生，而且要</w:t>
      </w:r>
      <w:r>
        <w:lastRenderedPageBreak/>
        <w:t>給予眾生最大的利益、最圓滿的利益，如此才叫做饒益。佛法裡的利益，並不專注現前，佛法特別重視，現前令眾生得利益，將來還是得利益，這才叫做真正的饒益。若現前令眾生得利益，後來則有害，這就不叫做利益眾生。換句話說，眼前對於眾生似乎沒有多大的利益，甚至於有些不便的地方，可是將來對於眾生有莫大的利益，這也算是真正的利益。這些原理原則，我們一定要懂得，這是菩薩行的標準。第二句：「成道非由施錢」。僅僅靠布施不能成就道業，道業是要修心，是要修正我們的行為。靠一點錢財的布施，要想賄賂佛菩薩，要想巴結那些神仙，這是迷信，這是迷惑顛倒，不但不能成就，反而造作無邊的罪業。第三句：「菩提只向心覓」。這是講究竟的大道。佛法無論哪一宗、哪一個行門，我們常講八萬四千行門，也講到無量無邊的行門，修行法門雖然是無量無邊，它的方向、原理只有一個，就是一定要「修心」。禪宗講「直心是道場」，心直言直才能成就無上菩提，不必要向心外去求法。第四句：「何勞向外求玄」。這是指心外求法，心外求法是錯誤的。心外求法，在佛法看作外道。佛門講的外道，並不是佛教以外其他宗教叫外道，那就錯了。若是這樣說法，則意思太狹小，不是佛法說的本意。佛法講的「內外」，是講「心內」、</w:t>
      </w:r>
      <w:r>
        <w:t>「心外」。我們求生淨土，念阿彌陀佛，我們認為心外有個阿彌陀佛，那也錯了，也是向外求玄，不能證得一心，不能生得淨土。這是千萬要記住的。</w:t>
      </w:r>
      <w:r>
        <w:t xml:space="preserve"> </w:t>
      </w:r>
    </w:p>
    <w:p w14:paraId="673C62A3" w14:textId="77777777" w:rsidR="00EB4647" w:rsidRDefault="00EB4647">
      <w:pPr>
        <w:pStyle w:val="a3"/>
      </w:pPr>
      <w:r>
        <w:t xml:space="preserve">　　末後半偈有兩句，這是結勸：『聽說依此修行，天堂只在目前。』這兩句話是做一個總結，也是勸勉的意思。「聽」是我們自行，我們自己聽老師講。「說」是我們教化眾生，就是把佛法這些道理、方法說給別人聽。我們自己聽以及說給別人聽，都要依照這一個原理原則來修行，這樣果報自然不虛，所以說是「天堂只在目前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C33CB" w14:textId="77777777" w:rsidR="00EB4647" w:rsidRDefault="00EB4647" w:rsidP="00EB4647">
      <w:r>
        <w:separator/>
      </w:r>
    </w:p>
  </w:endnote>
  <w:endnote w:type="continuationSeparator" w:id="0">
    <w:p w14:paraId="07962819" w14:textId="77777777" w:rsidR="00EB4647" w:rsidRDefault="00EB4647" w:rsidP="00EB4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05B16" w14:textId="77777777" w:rsidR="00EB4647" w:rsidRDefault="00EB4647" w:rsidP="00EB4647">
      <w:r>
        <w:separator/>
      </w:r>
    </w:p>
  </w:footnote>
  <w:footnote w:type="continuationSeparator" w:id="0">
    <w:p w14:paraId="4CE544BF" w14:textId="77777777" w:rsidR="00EB4647" w:rsidRDefault="00EB4647" w:rsidP="00EB46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47"/>
    <w:rsid w:val="00EB46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CFC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6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6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6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6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