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958BA" w14:textId="77777777" w:rsidR="00EB21FF" w:rsidRDefault="00EB21FF">
      <w:r>
        <w:t xml:space="preserve">永嘉證道歌　　（第十三集）　　</w:t>
      </w:r>
      <w:r>
        <w:t>1980/1</w:t>
      </w:r>
      <w:r>
        <w:t xml:space="preserve">　　台灣圓覺寺　　檔名：</w:t>
      </w:r>
      <w:r>
        <w:t xml:space="preserve">09-013-0013 </w:t>
      </w:r>
    </w:p>
    <w:p w14:paraId="3C0DA5A5" w14:textId="77777777" w:rsidR="00EB21FF" w:rsidRDefault="00EB21FF">
      <w:pPr>
        <w:pStyle w:val="a3"/>
      </w:pPr>
      <w:r>
        <w:t xml:space="preserve">　　五十四面：</w:t>
      </w:r>
      <w:r>
        <w:t xml:space="preserve"> </w:t>
      </w:r>
    </w:p>
    <w:p w14:paraId="72988F1E" w14:textId="77777777" w:rsidR="00EB21FF" w:rsidRDefault="00EB21FF">
      <w:pPr>
        <w:pStyle w:val="a3"/>
      </w:pPr>
      <w:r>
        <w:t xml:space="preserve">　　【棄有著空病亦然。還如避溺而投火。】</w:t>
      </w:r>
      <w:r>
        <w:t xml:space="preserve"> </w:t>
      </w:r>
    </w:p>
    <w:p w14:paraId="61B76C7B" w14:textId="77777777" w:rsidR="00EB21FF" w:rsidRDefault="00EB21FF">
      <w:pPr>
        <w:pStyle w:val="a3"/>
      </w:pPr>
      <w:r>
        <w:t xml:space="preserve">　　這是說修行，在佛門裡面常講，「寧可執有如須彌山，不可執空如芥子」，這個話的意思就是說，著有、著空都是病，但是著有的病還輕、還好治，著空的病就很重、很難治。舉的比喻很好，怕掉在水裡面淹死了，這個念頭是對的，他怕掉到水裡，他趕快投到火裡面去，被火燒死，這是很冤枉的事情。所以這就是什麼？『棄有著空』，就像這樣的毛病一樣，禪宗裡面所謂「落空亡的外道，魂不散的死人」，這都是說「著空」的人。所以學佛，尤其是大乘佛法，一定要開智慧。大乘是以般若為宗旨，離開了般若，免不了要墮落在兩頭，空、有兩頭。如其著空，他不如著有。我們現在是般若智慧沒有開，諸位要記住，萬萬不能著空，還是從有上來修行。凡事有因、有果，有修、有證，從這上下手。</w:t>
      </w:r>
      <w:r>
        <w:t xml:space="preserve"> </w:t>
      </w:r>
    </w:p>
    <w:p w14:paraId="54C98AD1" w14:textId="77777777" w:rsidR="00EB21FF" w:rsidRDefault="00EB21FF">
      <w:pPr>
        <w:pStyle w:val="a3"/>
      </w:pPr>
      <w:r>
        <w:t xml:space="preserve">　　行門裡面，說實在的，最妥當的無過於念佛法門，這是最妥當的。念佛法門的道理確實是很深，譬如《彌陀經》，我們看起來好像是很簡單，你們天天晚課都念，你看蓮池大師的註解，那就很不簡單了。一部《彌陀經》，他的註解精裝本這麼厚，一大本。註解還有註解，他的徒弟，古德法師是他的徒弟，親自聽老人講經的，因為他的《疏鈔》有相當的深度，所以就把《疏鈔》再註一部註解，《疏鈔》的註解，叫《疏鈔演義》，分量也有那麼厚一本。所以一部《彌陀經》註解這麼厚的精裝書兩本。</w:t>
      </w:r>
      <w:r>
        <w:t xml:space="preserve"> </w:t>
      </w:r>
    </w:p>
    <w:p w14:paraId="52DF4F7D" w14:textId="77777777" w:rsidR="00EB21FF" w:rsidRDefault="00EB21FF">
      <w:pPr>
        <w:pStyle w:val="a3"/>
      </w:pPr>
      <w:r>
        <w:t xml:space="preserve">　　我在過去講《彌陀經》註解，講過一遍，費了四年的時間才講完。現在在圖書館我們又講第二遍，估計一下大概需要五年的時間。我們已經講了兩年了，底下還得三年，一部《彌陀經》才講圓滿。跟諸位說，還不能細講，要是細講，十年都講不完。《彌陀經》簡單嗎？這不簡單！所以不要瞧不起《彌陀經》，不要瞧不起念佛法門，這個法門是不可思議的法門。所以我倒是很希望我們台灣，如果大家有福報，真正能有一個專修淨土的道場，像從前印光祖師在蘇州靈巖山，人家那個是淨土道場。一年到頭，跟諸位說沒有過年，三十晚上、初一都照常，都一樣的，一年三百六十天，天天打佛七，人家是那個道場。如果我們是有常年的佛七道場，裡面每一天再能夠講兩小時的《彌陀經》，也是常年的講下去。一部《彌陀經》要是兩年、三年講完，你在這個地方念個兩年、三年的佛，跟諸位說，你一定成就，沒有不成就的。</w:t>
      </w:r>
      <w:r>
        <w:t xml:space="preserve"> </w:t>
      </w:r>
    </w:p>
    <w:p w14:paraId="5BF946E6" w14:textId="77777777" w:rsidR="00EB21FF" w:rsidRDefault="00EB21FF">
      <w:pPr>
        <w:pStyle w:val="a3"/>
      </w:pPr>
      <w:r>
        <w:t xml:space="preserve">　　三年求得西方淨土的人，在過去，我們來看，太多了！所以往生淨土不是難事情，而且往生淨土，再跟諸位說，是千真萬確的事。這個東西不是神話，遠的地方我們說這不相信，經典上、書本上記載的，這是從前那個記載的，這是可靠嗎？你都要懷疑它。我們台北市蓮友念佛團創辦人李濟華老居士，他在念佛團往生的，好多人都在那裡看到的，你信不信？這是擺在面前的事實。那個時候李老居士八十歲，他是早就預知時至了，親戚朋友都去告假、都去告別，臨走那一天，最後一個要商量的就是他太太。他們兩個到念佛團去，在路上坐三輪車跟太太商量，我往生西方極樂世界，妳一個人會不會感覺到寂寞？那個太太哪裡曉得他真的往生，是不是？太太說，那你有能力往生好，我不會的，你要有能力，你就去好了。他太太同意了。到了念佛團，他們的共修法會是先講開示後念佛，那一天是別人，他們輪流的，是別人講開示的，</w:t>
      </w:r>
      <w:r>
        <w:lastRenderedPageBreak/>
        <w:t>他跟人家兩個對調，他說今天我講，下一次你講好了。本來講開示的時間只是四十分鐘，他老人家一講，講了一個半鐘點，言語非常的懇切，囑咐大家要認真念佛。說完了之後，「我要回家了」。人家以為他累了要回家，哪裡曉得他旁邊沙發上一坐就走了？他回的是西方極樂世界，那是他的老家。</w:t>
      </w:r>
      <w:r>
        <w:t xml:space="preserve"> </w:t>
      </w:r>
    </w:p>
    <w:p w14:paraId="0521D341" w14:textId="77777777" w:rsidR="00EB21FF" w:rsidRDefault="00EB21FF">
      <w:pPr>
        <w:pStyle w:val="a3"/>
      </w:pPr>
      <w:r>
        <w:t xml:space="preserve">　　你們曉得台中有個徐醒民居士，學佛就是看到這個事情，他那時候在新生報當記者，寫了封信告訴我，真的不是假的，是真的！真的你就幹，真的。他原來是個基督教徒，是受過洗的浸信會的基督教徒，我是送了一本《印光大師文鈔》給他看，他是半信半疑，到底看看你們和尚搞什麼名堂？他也就把它看完。看完之後，一看李濟華這個是真的不是假的，基督教也不去了，皈依了佛門，好好的學佛了。他學佛因緣是這麼來的，這是一點不假。李濟華老居士在台北市現身說法，在台灣像這麼樣自在往生的不止他一個人，還有很多人。這個是當生成就，決定不欺人，只要功夫用得如法，三年決定成功。</w:t>
      </w:r>
      <w:r>
        <w:t xml:space="preserve"> </w:t>
      </w:r>
    </w:p>
    <w:p w14:paraId="7DB21517" w14:textId="77777777" w:rsidR="00EB21FF" w:rsidRDefault="00EB21FF">
      <w:pPr>
        <w:pStyle w:val="a3"/>
      </w:pPr>
      <w:r>
        <w:t xml:space="preserve">　　你看圓瑛法師，好像是《彌陀經要解講義》序裡面，他就提到潭州念佛的風氣很盛。他們的念佛風氣從哪來的？是宋朝潭州那裡有一個打鐵的，有個姓王，打鐵的。打鐵很苦，一家四口，一天不打鐵，生活就沒有著落，他是太苦了。有一天，有一個法師化緣、敲木魚化緣從他門口過，他就把法師請到鐵匠舖，就請教他，他說師父，你救救我，我太苦了。他說我又沒有錢，又沒有時間，你要我出錢做功德沒有錢，要我到廟裡燒香我沒有空，你能不能教我一個方法，既不要我花錢，又不要我浪費時間，我能夠修成功？那老和尚說行。他說我教給你一個方法，你念阿彌陀佛。你不是打鐵嗎？一錘打下去，阿彌陀佛、阿彌陀佛，拉那個風箱，推進去阿彌陀佛，拉出來阿彌陀佛，他說你這樣就又不要花錢，又不浪費你時間、又不耽誤你工作，這不是很好嗎？</w:t>
      </w:r>
      <w:r>
        <w:t xml:space="preserve"> </w:t>
      </w:r>
    </w:p>
    <w:p w14:paraId="33E00134" w14:textId="77777777" w:rsidR="00EB21FF" w:rsidRDefault="00EB21FF">
      <w:pPr>
        <w:pStyle w:val="a3"/>
      </w:pPr>
      <w:r>
        <w:t xml:space="preserve">　　他一聽說，這個很不錯，他就這麼做。這樣子修了三年，他成功了。他跟他太太講，他說我要回家了。他太太說，這不是你的家，你還要回到哪裡？他說我家不在此地。他打鐵往生的，站著往生的。最後，他是個老粗，他說了一首偈子，他說「叮叮噹噹，久鍊成鋼，太平將近，我往西方」，一錘下去，他往生了，站著往生的！這個事情在潭州那個地方大家都看到的，所以潭州那一帶念佛風氣很盛。三年，三年成功的，這一點不騙人。這個世界亂七八糟的，隨它去！到西方極樂世界修成了之後，這個世界的人回心轉意了，再來度他們。現在執迷不悟，怎麼講他也不聽，他也不能接受，等他什麼時候能接受了，什麼時候再來，乘願再來。所以大家要老實的認真的去念佛，斷惡修善。所以說是咱就從有門來入手。</w:t>
      </w:r>
      <w:r>
        <w:t xml:space="preserve"> </w:t>
      </w:r>
    </w:p>
    <w:p w14:paraId="339AE675" w14:textId="77777777" w:rsidR="00EB21FF" w:rsidRDefault="00EB21FF">
      <w:pPr>
        <w:pStyle w:val="a3"/>
      </w:pPr>
      <w:r>
        <w:t xml:space="preserve">　　我今天還要告訴諸位一樁事情，我有一個老朋友，是我軍中的老朋友，我是四十六年離開軍隊的，就學佛，到埔里跟懺雲法師住茅蓬，住了半年。他大概也是在那個時候退役的，上校退役的。退役以後，家境非常之苦，有多少次想自殺，太太、小孩抱著他，無論如何不能自殺，怎麼樣苦的日子也得熬過去。他有五、六個小孩，大概好像是五個兒子一個女兒，生活非常困難，自己沒有工作，太太做護士，靠那一點點薪水維持家裡生活。他自己在家裡燒飯、洗衣服、帶小孩，苦不堪言，見到我都流眼淚。我當時就送了一本《了凡四訓》給他，我說照這個去做可以改造命運。他看了之後全家奉行。以後聽到小孩念書都很好。以後人家告訴我，他的一家六個小孩，五個拿到博士學位。跟我差不多有十幾年失去了聯絡，沒有消息，過去住在新竹，房子也破破爛爛。我也一直多少年找他，找不到，沒有下落了，他也找我找不到。今天突然</w:t>
      </w:r>
      <w:r>
        <w:lastRenderedPageBreak/>
        <w:t>打個電話來，他來找我，我看到那個中氣很足，大概身體很健康，這人至少有七十歲了，他比我大很多，中氣很足，大概身體很好，那環境一定過得不錯。怎麼知道的？就是中國時報看到的。他說這是中國時報看到的，打個電話來給我，他說這麼多年來我到處找你沒有找到。這是全家奉行《了凡四訓》得到的感應。所以怕的是你不做，你要是真正能夠相信，依教奉行的話，確實有徵驗。你要對它懷疑，不肯去幹，那是你自己放棄了機會。</w:t>
      </w:r>
      <w:r>
        <w:t xml:space="preserve"> </w:t>
      </w:r>
    </w:p>
    <w:p w14:paraId="5887E3AE" w14:textId="77777777" w:rsidR="00EB21FF" w:rsidRDefault="00EB21FF">
      <w:pPr>
        <w:pStyle w:val="a3"/>
      </w:pPr>
      <w:r>
        <w:t xml:space="preserve">　　我跟諸位說的兩個例子都在眼前，一個是改造自己的命運，一個是確實求得往生。這都是從有門上著的，而不是在空門上的。空門，跟諸位說，那是最高的智慧，才能走這個路子，輕易走不得的。空門非常能夠誘惑人，我那個時候一學佛，看《六祖壇經》，就對這個空很有意思。那個時候也看看什麼《三論》、看看《金剛般若》，搞這個，被我老師罵了一頓，我那三個老師一個人罵了我一頓，所以放棄掉了。方老師罵了我一頓，搖搖頭說，不行，你不夠格。章嘉大師也搖頭，不行，不能走這個路子。到台中去看李老師，李老師也不贊成，所以也不行，不能走這個路子。我才把它放棄掉，才依照老師的指導，來順著這個道路去研究。</w:t>
      </w:r>
      <w:r>
        <w:t xml:space="preserve"> </w:t>
      </w:r>
    </w:p>
    <w:p w14:paraId="7036677E" w14:textId="77777777" w:rsidR="00EB21FF" w:rsidRDefault="00EB21FF">
      <w:pPr>
        <w:pStyle w:val="a3"/>
      </w:pPr>
      <w:r>
        <w:t xml:space="preserve">　　不過方先生給我指的那個路，他說空門、禪宗不能學，我不夠格，但是我讀禪宗的書非常有興趣，好像很有心得的樣子。他說我不行，他叫我走《唯識》，給我《百法明門》看，《百法明門》窺基大師的註子。一翻開簡直像天書一樣，怎麼都看不懂。他說那個很淺，我看不懂；他說這個很深，我看得津津有味。老師，給諸位說，人家有他獨到的見解，他指給我們的路沒錯，這個就怕惡取空，這一惡取空可麻煩大了！所以得老實腳踏實地的去修學，我特別說這些話，就是我們這個《禪宗集》、《證道歌》都是說的空，道理可以聽，懂不懂沒關係，道理可以聽，有印象就好。修行一定要從斷惡修善，還是念佛穩當。再看底下一句：</w:t>
      </w:r>
      <w:r>
        <w:t xml:space="preserve"> </w:t>
      </w:r>
    </w:p>
    <w:p w14:paraId="722D5271" w14:textId="77777777" w:rsidR="00EB21FF" w:rsidRDefault="00EB21FF">
      <w:pPr>
        <w:pStyle w:val="a3"/>
      </w:pPr>
      <w:r>
        <w:t xml:space="preserve">　　【捨妄心。取真理。取捨之心成巧偽。】</w:t>
      </w:r>
      <w:r>
        <w:t xml:space="preserve"> </w:t>
      </w:r>
    </w:p>
    <w:p w14:paraId="4FC0BB0D" w14:textId="77777777" w:rsidR="00EB21FF" w:rsidRDefault="00EB21FF">
      <w:pPr>
        <w:pStyle w:val="a3"/>
      </w:pPr>
      <w:r>
        <w:t xml:space="preserve">　　這幾句，只要你有一個取捨心就錯了，這就是修行最高的綱領，是叫我們離開取捨之心。要離取捨之心，我教給諸位一個方法，開頭我們從得失心上下手。如果能把得失心離開了，得失不放在心裡面，這個功夫就算不錯了。得失都放不下，那取、捨如何能離？所以這修行一定要懂得最初方便，我們應該從哪裡下手。如何去放下得失？跟諸位說，一定要從布施下手。得失的心要放下，不是嘴巴裡放下就放下，不是的，要從事實上放下。肯布施、能捨得，要從事相上去鍛鍊，那才是真的；沒有事上鍛鍊過的，跟諸位說，不可靠。你要想真正修菩薩行，你就肯布施，真正能放下。到你功夫成熟的時候，才沒有罣礙，說走就走，要多留幾天就多住幾天。</w:t>
      </w:r>
      <w:r>
        <w:t xml:space="preserve"> </w:t>
      </w:r>
    </w:p>
    <w:p w14:paraId="2FD4C142" w14:textId="77777777" w:rsidR="00EB21FF" w:rsidRDefault="00EB21FF">
      <w:pPr>
        <w:pStyle w:val="a3"/>
      </w:pPr>
      <w:r>
        <w:t xml:space="preserve">　　台中李老師，你們大家都曉得，今年九十多歲了，他人還很健康，每個星期三還照樣講經，過了年九十三。你要問問他，他生死自在，他就是念佛念成的，喜歡什麼時候走，馬上就可以走，願意再多住幾年就多住幾年，這個也是真的，也是事實擺在那裡。他在台中講《華嚴經》，那是五十幾年的事情，我那個時候在台中，李老師好像是《楞嚴經》講圓滿了，以後講了一部《維摩經》。《維摩經》講圓滿之後，那些同學找我商量，我們怎麼辦，不要讓老師走了？我說那很簡單，《華嚴經》大，請他講，那一講他就走不掉了。他說這好，就請老師講《華嚴經》，好！這老師一講《華嚴經》講了十幾年了，到現在講的一半還不到，至少還得二十年才能講完，這個法子妙極了！這就是我們留他不讓他走，找一部大經讓他講。他那個經大概講了十六、七年了，才講三分之一。所以這部經講完的時候，我預計至少還要二十年。所以這都是現成的榜樣在我們面前，如何能不信？</w:t>
      </w:r>
      <w:r>
        <w:t xml:space="preserve"> </w:t>
      </w:r>
    </w:p>
    <w:p w14:paraId="1006CB29" w14:textId="77777777" w:rsidR="00EB21FF" w:rsidRDefault="00EB21FF">
      <w:pPr>
        <w:pStyle w:val="a3"/>
      </w:pPr>
      <w:r>
        <w:t xml:space="preserve">　　所以說要能夠來去自在，先要放下。李老師在台中這麼多年，三十年了，他到台灣來得早，一光復他就來了。他自己也有相當的收入，他生活簡單。我在台中的時候，他一天的生活費用兩塊錢。那麼多錢哪裡去了？都布施掉了，穿那一套中山裝幾十年了，他沒有做新衣服。他自己的收入、別人供養他的，全都布施掉了，能放下。凡是不能放下的，跟諸位說，你功夫成了，你也去不了。為什麼？世緣沒有斷，去不了。所以放下多重要！只要你真能放下，你就來去自在。生從哪裡來，自己曉得，清清楚楚，死往哪裡去也清清楚楚、明明白白。只要你一清楚、一明白，告訴你沒有生死，哪有生死？迷惑顛倒才有生死，清清楚楚哪有生死？這個事情只有佛法才能辦得到，除了佛法哪一個法門也辦不到。</w:t>
      </w:r>
      <w:r>
        <w:t xml:space="preserve"> </w:t>
      </w:r>
    </w:p>
    <w:p w14:paraId="6FAC90A0" w14:textId="77777777" w:rsidR="00EB21FF" w:rsidRDefault="00EB21FF">
      <w:pPr>
        <w:pStyle w:val="a3"/>
      </w:pPr>
      <w:r>
        <w:t xml:space="preserve">　　這一次我在圖書館帶了一些書，裡面有《感應篇》，《感應篇》就是教諸位行的。印光大師對於這個小冊子特別的提倡。咱念佛人，如何斷惡修善？斷惡修善的標準在哪裡？他老人家就是指定這本書做為斷惡修善的標準。《了凡四訓》他所奉行的就是奉行《感應篇》，就是照《感應篇》做的。哪些屬於惡，決定不能做；哪些屬於善，應當努力去做，這樣才能夠改造自己的命運。再老實念佛，勤於布施，身心世界能夠放得下，沒有不成功的。諸位如果能真正如法修行，不必多，只要三年，你就事事如意。我學佛這麼多年，章嘉大師跟我講的，一點沒欺騙我，他說「佛氏門中，有求必應」。我這麼多年來當中，確實有求必應。方先生說是最高的享受，確實如此，我是嘗到最高的享受，身心自在。可見得這一門學問是實實在在的，而且是非常現實的，決定不落空。可是你的目標要正確，方法正確、態度正確，你才會有收穫。我們看底下說：</w:t>
      </w:r>
      <w:r>
        <w:t xml:space="preserve"> </w:t>
      </w:r>
    </w:p>
    <w:p w14:paraId="4A3534D3" w14:textId="77777777" w:rsidR="00EB21FF" w:rsidRDefault="00EB21FF">
      <w:pPr>
        <w:pStyle w:val="a3"/>
      </w:pPr>
      <w:r>
        <w:t xml:space="preserve">　　【學人不了用修行。深成認賊將為子。】</w:t>
      </w:r>
      <w:r>
        <w:t xml:space="preserve"> </w:t>
      </w:r>
    </w:p>
    <w:p w14:paraId="76384F4D" w14:textId="77777777" w:rsidR="00EB21FF" w:rsidRDefault="00EB21FF">
      <w:pPr>
        <w:pStyle w:val="a3"/>
      </w:pPr>
      <w:r>
        <w:t xml:space="preserve">　　這兩句就是講修學的目標、方向搞錯了。『不了』就是「不了」心地法門，不了般若智慧。你所修的一切統統是有為功德，統統是有漏的福報。『認賊為子』，賊是指什麼？是指第六識、第七識，妄心，把它當作真心，這就叫『認賊為子』，再用妄心來修行，不能成就無上菩提。要想成就無上菩提一定要用真心，才能有成就。可是如果我們要是在念佛法門裡面來講，用妄心行。用妄心可以帶業往生、用妄心可以念到事一心不亂，但是不能到理一心不亂。如果諸位要想念到理一心不亂，那得要捨妄心，要用真心，與理一心才相應。所以理一心不亂跟禪宗裡面的頓悟是同樣的境界，所以他們需要用同樣的因緣，才會有同樣的結果。</w:t>
      </w:r>
      <w:r>
        <w:t xml:space="preserve"> </w:t>
      </w:r>
    </w:p>
    <w:p w14:paraId="69473634" w14:textId="77777777" w:rsidR="00EB21FF" w:rsidRDefault="00EB21FF">
      <w:pPr>
        <w:pStyle w:val="a3"/>
      </w:pPr>
      <w:r>
        <w:t xml:space="preserve">　　如果用妄心修其他的法門，跟諸位說，那決定不成就，參禪不會開悟，學密也不會成功，你用的是妄心，無論修哪個法門都不行，唯有淨土法門。淨土法門之殊勝就在此地，它用妄心也行。四土裡面下面的二土，凡聖同居土、方便有餘土，都是用的妄心，這是淨土之殊勝。實報莊嚴土有什麼殊勝？那沒有什麼殊勝，沒有什麼稀奇。稀奇的就是在凡聖同居土，它不要念到一心，用妄心還不要到一心就可以去，這真是了不起。所以念到功夫成片就行了，就可以往生了，就能生死自在，就可以預知時至，這是說淨土法門的方便。</w:t>
      </w:r>
      <w:r>
        <w:t xml:space="preserve"> </w:t>
      </w:r>
    </w:p>
    <w:p w14:paraId="6BF76532" w14:textId="77777777" w:rsidR="00EB21FF" w:rsidRDefault="00EB21FF">
      <w:pPr>
        <w:pStyle w:val="a3"/>
      </w:pPr>
      <w:r>
        <w:t xml:space="preserve">　　【損法財。滅功德。莫不由斯心意識。】</w:t>
      </w:r>
      <w:r>
        <w:t xml:space="preserve"> </w:t>
      </w:r>
    </w:p>
    <w:p w14:paraId="0CF2161E" w14:textId="77777777" w:rsidR="00EB21FF" w:rsidRDefault="00EB21FF">
      <w:pPr>
        <w:pStyle w:val="a3"/>
      </w:pPr>
      <w:r>
        <w:t xml:space="preserve">　　『法財』與『功德』都是說真性的德用。真性德用不能現前全是『心意識』障礙了，「心」是第八阿賴耶識，「意」是末那識，「識」是指前面的六識；換句話說，八識把我們本性裡面的「法財」障礙住了，把本性的「功德」也障礙住了，都不能夠現前。小註裡面就是解釋什麼叫心、什麼叫意、什麼叫識，諸位自己去看。</w:t>
      </w:r>
      <w:r>
        <w:t xml:space="preserve"> </w:t>
      </w:r>
    </w:p>
    <w:p w14:paraId="3E47468E" w14:textId="77777777" w:rsidR="00EB21FF" w:rsidRDefault="00EB21FF">
      <w:pPr>
        <w:pStyle w:val="a3"/>
      </w:pPr>
      <w:r>
        <w:t xml:space="preserve">　　【是以禪門了卻心。頓入無生知見力。】</w:t>
      </w:r>
      <w:r>
        <w:t xml:space="preserve"> </w:t>
      </w:r>
    </w:p>
    <w:p w14:paraId="4F6A7E44" w14:textId="77777777" w:rsidR="00EB21FF" w:rsidRDefault="00EB21FF">
      <w:pPr>
        <w:pStyle w:val="a3"/>
      </w:pPr>
      <w:r>
        <w:t xml:space="preserve">　　如果不能夠與心性相應的修學，可以說都是屬於無益的苦行。我舉一個具體的修學、修行來跟諸位說明，譬如說六度，這是很具體的，你修布施，你修持戒，你修忍辱，這都是很苦。布施的時候不要以為不苦，剛剛學布施的，這割肉一樣的，心愛的東西要給他，給了之後心裡又後悔，但是又說，佛教我要這麼修，還是給他吧！你不曉得那個捨難捨，這是難捨能捨！你們現在沒有修不曉得，這我是過來人，過去章嘉大師教我修，我就是這個幹法的。我一生別的嗜好沒有，就是喜歡書，有錢就買書，好書蒐集很多，我在沒有出家之前，我藏書有三萬卷。別的東西沒有，衣服什麼的統統沒有，捨不得買衣服，捨得買書，書就是生命。布施，我就是布施書。從前沒有學佛，章嘉大師沒有教給我，人家要借我的書看，不可能，哪有借的？我的書怎麼可以借給你看？我的書借給你看，你把我書封面摸髒了，我都不高興了。你不愛惜，我不會借給你。借給你的，借給你那個書我就不要了，我還要的時候決定不借。吝嗇，貪心很重。</w:t>
      </w:r>
      <w:r>
        <w:t xml:space="preserve"> </w:t>
      </w:r>
    </w:p>
    <w:p w14:paraId="437AD7E3" w14:textId="77777777" w:rsidR="00EB21FF" w:rsidRDefault="00EB21FF">
      <w:pPr>
        <w:pStyle w:val="a3"/>
      </w:pPr>
      <w:r>
        <w:t xml:space="preserve">　　章嘉大師一教，好，就依教奉行，那就布施，只要別人有需要的我就送給他。到我學佛，到慈光圖書館，就把我書統統布施光了，剩下那些好書全部送給慈光圖書館，連藏經、二十五史、十三經，大部的都送給他們了，布施得乾乾淨淨，什麼都沒有了。有感應，那個時候修了七年，章嘉大師就跟我說，他說七年大概差不多，果然是七年，心裡面就有一個預感，覺得什麼？出家的這個因緣很接近了，心裡有這個預感。我在台中，告訴同修他們，不會超過半年，我這個因緣會成熟。因緣如何成熟法？有法師來請我去出家。這個方法什麼？都是章嘉大師教的。我那個時候向他提出，我說出家修道好不好？好，但是你不要找法師，你也不要找廟。我說為什麼？他說你要找他，人家不答應，你不就心裡又不高興？那怎麼辦？求佛菩薩，因緣成熟了，師父會來找你，道場會來找你。我說真的嗎？我說好，就這樣辦。所以也不著急，從來也沒有這個念頭。</w:t>
      </w:r>
      <w:r>
        <w:t xml:space="preserve"> </w:t>
      </w:r>
    </w:p>
    <w:p w14:paraId="5AB8E97E" w14:textId="77777777" w:rsidR="00EB21FF" w:rsidRDefault="00EB21FF">
      <w:pPr>
        <w:pStyle w:val="a3"/>
      </w:pPr>
      <w:r>
        <w:t xml:space="preserve">　　到這個時候心裡動了心了，不出半年，結果怎麼樣？一個多月以後，圓山臨濟寺那個住持心悟法師要請我出家。前後派人到台中來了九次，這劉備請諸葛亮三顧茅廬，請了我九次，很誠心，所以我就答應他了，答應他。李老師說，人家怎麼一勸你出家就出家？我說不行！他來了九次，而且很誠懇。我說我自己過去有願，我就等這麼一天。所以我受戒，也是人家請我來受戒，出家是請我來出家的。所以請我出家就方便多了，在寺廟方便了，等於很多優厚的優待。我要去出家，那等於完全聽師父的；這個我一出家，師父得聽我的。所以，頭一個條件就是說台中的功課不能放棄，我每個月要到台中去住一個星期，去聽李老師上課，往返路費你們寺廟要負擔，要給我。所以這些條件都談好了才去的，這個是很難得的機緣。</w:t>
      </w:r>
      <w:r>
        <w:t xml:space="preserve"> </w:t>
      </w:r>
    </w:p>
    <w:p w14:paraId="02E2724D" w14:textId="77777777" w:rsidR="00EB21FF" w:rsidRDefault="00EB21FF">
      <w:pPr>
        <w:pStyle w:val="a3"/>
      </w:pPr>
      <w:r>
        <w:t xml:space="preserve">　　所以說是要這個無益的苦行不能修，一定要修相應的。可是你要說是不修無益的苦行，在今天講就談不到，有幾個人大徹大悟？悟了以後才脫離無益苦行。不悟，剛才講布施、持戒、忍辱、精進，乃至於到禪定，都是無益苦行。那是什麼？裡面沒有般若。般若是什麼？般若是完全放下。布施，布施三輪體空，不著相；持戒，持戒也是三輪體空，忍辱也是三輪體空，乃至於禪定還是三輪體空，這就是般若。心裡面乾乾淨淨，一塵不染，這個才不是無益的苦行，那個苦行是有無量功德。迦葉尊者修苦行，釋迦牟尼佛讚歎，如果他要是無益的苦行，釋迦牟尼佛就不會讚歎了。迦葉尊者解空第一，解空第一的人修苦行，你看看這個味道？他這個標榜做個模樣就是給我們看的。苦行，他苦不苦？我們看他苦，他不苦。為什麼他不苦？他心裡沒有執著、沒有分別，苦什麼？有分別、有執著才有苦受。他一切放下了，苦樂憂喜捨他都不受。諸位想想，他有沒有苦？他是真正之樂。我們凡夫看到苦得不得了！因為我們凡夫有苦樂憂喜捨五種受，人家沒有五種受，苦樂憂喜捨都沒有。換句話就是他的修行與般若相應，『了卻心』，他的修行就是『頓入無生知見力』。所以說是真正能夠看破放下，還得加上有恆，這是成功之本。</w:t>
      </w:r>
      <w:r>
        <w:t xml:space="preserve"> </w:t>
      </w:r>
    </w:p>
    <w:p w14:paraId="44479A30" w14:textId="77777777" w:rsidR="00EB21FF" w:rsidRDefault="00EB21FF">
      <w:pPr>
        <w:pStyle w:val="a3"/>
      </w:pPr>
      <w:r>
        <w:t xml:space="preserve">　　【大丈夫。秉慧劍。般若鋒兮金剛燄。】</w:t>
      </w:r>
      <w:r>
        <w:t xml:space="preserve"> </w:t>
      </w:r>
    </w:p>
    <w:p w14:paraId="09F2EF59" w14:textId="77777777" w:rsidR="00EB21FF" w:rsidRDefault="00EB21FF">
      <w:pPr>
        <w:pStyle w:val="a3"/>
      </w:pPr>
      <w:r>
        <w:t xml:space="preserve">　　這個地方所說的『大丈夫』是講的菩薩，是指菩薩，菩薩具有『般若』智慧。「般若」智慧，佛常常是用『金剛』來做比喻，你看金剛般若，「金剛」就是比喻，又常常用這個『劍』做比喻。文殊菩薩手上拿著一把劍，那個劍是代表什麼？代表般若的，實際上文殊菩薩手上何必拿一把劍？叫『慧劍』，「慧劍」是斷煩惱的。</w:t>
      </w:r>
      <w:r>
        <w:t xml:space="preserve"> </w:t>
      </w:r>
    </w:p>
    <w:p w14:paraId="47D4CD86" w14:textId="77777777" w:rsidR="00EB21FF" w:rsidRDefault="00EB21FF">
      <w:pPr>
        <w:pStyle w:val="a3"/>
      </w:pPr>
      <w:r>
        <w:t xml:space="preserve">　　【非但空摧外道心。早曾落卻天魔膽。】</w:t>
      </w:r>
      <w:r>
        <w:t xml:space="preserve"> </w:t>
      </w:r>
    </w:p>
    <w:p w14:paraId="49DD5D41" w14:textId="77777777" w:rsidR="00EB21FF" w:rsidRDefault="00EB21FF">
      <w:pPr>
        <w:pStyle w:val="a3"/>
      </w:pPr>
      <w:r>
        <w:t xml:space="preserve">　　『外道』是指誰？這是指當時的印度，九十六種外道裡面，裡頭有最著名的叫六師外道，佛以般若智慧折服了他們。不但是外道被折服了，就是『天魔』遇到般若也覺得膽寒。這裡頭有一段公案，是《寶星經》裡面的一段，諸位自己去看，這是說明魔王心驚。</w:t>
      </w:r>
      <w:r>
        <w:t xml:space="preserve"> </w:t>
      </w:r>
    </w:p>
    <w:p w14:paraId="4C4F5CB5" w14:textId="77777777" w:rsidR="00EB21FF" w:rsidRDefault="00EB21FF">
      <w:pPr>
        <w:pStyle w:val="a3"/>
      </w:pPr>
      <w:r>
        <w:t xml:space="preserve">　　【震法雷。擊法鼓。布慈雲兮灑甘露。龍象蹴踏潤無邊。三乘五性皆醒悟。】</w:t>
      </w:r>
      <w:r>
        <w:t xml:space="preserve"> </w:t>
      </w:r>
    </w:p>
    <w:p w14:paraId="1BA45A48" w14:textId="77777777" w:rsidR="00EB21FF" w:rsidRDefault="00EB21FF">
      <w:pPr>
        <w:pStyle w:val="a3"/>
      </w:pPr>
      <w:r>
        <w:t xml:space="preserve">　　前面這一句，無非是般若無方之大用，這『法雷』、『法鼓』都是般若的代名詞。不但是「法雷」、「法鼓」，就是經裡講的『慈雲』、『甘露』也不例外。為什麼般若會有這麼多名稱？註解裡面都有解釋。般若是大用無方，看它是哪一種用途，就給它起上一個什麼名稱，或者給它一個什麼比喻，體是一，用則無方，所以有這麼多的名稱。下面兩句是說般若智慧能夠成熟一切眾生。第一句是比喻，『龍象蹴踏潤無邊』，「龍象」是動物裡面最大的，牠所踐之地就不是其他小動物能夠相比的。『三乘』是指菩薩、聲聞、緣覺，『五性』，註解裡頭也有，有「善性、惡性、定性、不定性、闡提」，闡提就是不相信佛法之人，沒有善根的人叫一闡提。佛在其他經裡面差不多都說一闡提不能成佛。但是佛在《法華》、《涅槃》裡面說，一闡提也能成佛，所以我們稱為是成佛的《法華》。《法華經》裡面講成佛講得究竟圓滿，一闡提也有佛性，一闡提也能成佛，這才是最圓滿究竟的說法。所以此地講『三乘五性皆醒悟』，這要什麼？這需要般若智慧。註解裡面有一段雲門公案，諸位仔細的去參學，公案很有味道，有很大的啟示，你們自己去念、自己去參，看看能不能悟得過來。</w:t>
      </w:r>
      <w:r>
        <w:t xml:space="preserve"> </w:t>
      </w:r>
    </w:p>
    <w:p w14:paraId="0B283D6C" w14:textId="77777777" w:rsidR="00EB21FF" w:rsidRDefault="00EB21FF">
      <w:pPr>
        <w:pStyle w:val="a3"/>
      </w:pPr>
      <w:r>
        <w:t xml:space="preserve">　　【雪山肥膩更無雜。純出醍醐我常納。】</w:t>
      </w:r>
      <w:r>
        <w:t xml:space="preserve"> </w:t>
      </w:r>
    </w:p>
    <w:p w14:paraId="21C913BB" w14:textId="77777777" w:rsidR="00EB21FF" w:rsidRDefault="00EB21FF">
      <w:pPr>
        <w:pStyle w:val="a3"/>
      </w:pPr>
      <w:r>
        <w:t xml:space="preserve">　　『雪山』是喜馬拉雅山，因為喜馬拉雅山是終年積雪，所以稱之為「雪山」。釋迦牟尼佛生長的地方就是在喜馬拉雅山的南面，現在的尼泊爾，佛的故鄉在現在的尼泊爾，當時稱為北印度，離雪山很近，所以經典裡面講雪山講得最多。在此地雪山是比喻一真的境界，也就是比喻諸法實相。「香草」是比喻圓修之人。「大白牛」是比喻「照理」的智慧，就是我們平常講的觀照般若。『醍醐』是比喻一乘妙法。諸位要懂得比喻，才能夠看到經裡面所講的意思。大乘根性的人，《華嚴經》裡面講「一發心就成正覺」，這是大心的人。為什麼說一發心就成正覺？發的是菩提心。菩提心是什麼心？我們講粗淺一點，平等心、清淨心、慈悲心，跟佛沒兩樣，所以一發心就成佛。</w:t>
      </w:r>
      <w:r>
        <w:t xml:space="preserve"> </w:t>
      </w:r>
    </w:p>
    <w:p w14:paraId="3A06A8F4" w14:textId="77777777" w:rsidR="00EB21FF" w:rsidRDefault="00EB21FF">
      <w:pPr>
        <w:pStyle w:val="a3"/>
      </w:pPr>
      <w:r>
        <w:t xml:space="preserve">　　可惜的是什麼？是這個心發得不長，一剎那，閃光一閃就沒有了，第二念又不平等了，心又不清淨了。換句話說，怎麼樣你能夠常常保持你的菩提心？菩提心需要修的。三賢位的菩薩就是修菩提心，十住菩薩修直心，就是修平等心；十行菩薩修深心，就是修清淨心；十迴向菩薩修大悲心。三心圓滿，真正成就，永無退轉，這登地，地上菩薩，就入了初地。所以那個菩提心發，不是說發了就完了，發了要修，要在境界裡面修，眼見色、耳聞聲，接觸一切境界，是不是平等心？對這個厚一點，對那個薄一點，不平等。所以平等心要從境界裡修，沒有境界，你的平等心怎麼能修得成？可是修這個東西也有最初方便，諸位要想真幹就得要真修，不真修不能成就。</w:t>
      </w:r>
      <w:r>
        <w:t xml:space="preserve"> </w:t>
      </w:r>
    </w:p>
    <w:p w14:paraId="2C8C5F13" w14:textId="77777777" w:rsidR="00EB21FF" w:rsidRDefault="00EB21FF">
      <w:pPr>
        <w:pStyle w:val="a3"/>
      </w:pPr>
      <w:r>
        <w:t xml:space="preserve">　　我常常在外面講經，有很多同學來問我，我們很想修，怎麼個修法？我就教給他，你在這一生當中，你第一個冤家，最痛恨的人是誰？仇最大的，你想想是哪一個？然後你給他寫個長生祿位，放在佛像旁邊，每一天拜佛也拜他。為什麼？修怨親平等，佛是你第一尊敬的，這是第一恨的，第一恨跟第一敬你給他拉平，你就這個修法。天天拜他，然後見了人的時候也把他當佛一樣看待他。牌位上天天拜他可以了，見到人還是生氣，那還是不行，功夫沒到家。這是方便法，怨親平等這是最有效的辦法。什麼時候把那個冤家對頭看作阿彌陀佛一樣，心平等了。這個心平等了，其他的小的差別當然更平等了。你不這樣修，你的菩提心沒有根，叫露水的菩提心，一會兒就沒有了，那不管用的，所以露水道心不管用的。所以要真正會修，要想辦法，所以要有方便。學大乘的菩薩總是念念與般若智慧相應，念念是覺心，覺而不迷。行行是慧行、般若行、智慧行，然後才能攝入重重、事事無礙，像《華嚴經》所說的一樣。我們再看底下：</w:t>
      </w:r>
      <w:r>
        <w:t xml:space="preserve"> </w:t>
      </w:r>
    </w:p>
    <w:p w14:paraId="20282BDA" w14:textId="77777777" w:rsidR="00EB21FF" w:rsidRDefault="00EB21FF">
      <w:pPr>
        <w:pStyle w:val="a3"/>
      </w:pPr>
      <w:r>
        <w:t xml:space="preserve">　　【一性圓通一切性。一法遍含一切法。一月普現一切水。一切水月一月攝。】</w:t>
      </w:r>
      <w:r>
        <w:t xml:space="preserve"> </w:t>
      </w:r>
    </w:p>
    <w:p w14:paraId="40271CC4" w14:textId="77777777" w:rsidR="00EB21FF" w:rsidRDefault="00EB21FF">
      <w:pPr>
        <w:pStyle w:val="a3"/>
      </w:pPr>
      <w:r>
        <w:t xml:space="preserve">　　這四句，跟諸位說，把一部《大方廣佛華嚴經》就說盡了，《華嚴》的法界如是如是而已。這是《華嚴》清涼大師講的四種無礙法界，第一種叫「事無礙」，第二種是「理無礙」，第三種是「理事無礙」，第四種「事事無礙」。這裡我也不必多說，句子看起來很容易，也很容易懂，含義無量無邊。好在他的註解也算註得詳細，諸位自己好好的去看。前面兩句是說的法，後頭兩句是比喻。</w:t>
      </w:r>
      <w:r>
        <w:t xml:space="preserve"> </w:t>
      </w:r>
    </w:p>
    <w:p w14:paraId="37876B7D" w14:textId="77777777" w:rsidR="00EB21FF" w:rsidRDefault="00EB21FF">
      <w:pPr>
        <w:pStyle w:val="a3"/>
      </w:pPr>
      <w:r>
        <w:t xml:space="preserve">　　【諸佛法身入我性。我性同共如來合。】</w:t>
      </w:r>
      <w:r>
        <w:t xml:space="preserve"> </w:t>
      </w:r>
    </w:p>
    <w:p w14:paraId="61335D8B" w14:textId="77777777" w:rsidR="00EB21FF" w:rsidRDefault="00EB21FF">
      <w:pPr>
        <w:pStyle w:val="a3"/>
      </w:pPr>
      <w:r>
        <w:t xml:space="preserve">　　小註裡面說「眾生心中諸佛」，諸位要聽清楚，這個法語非常著名的。「眾生心中諸佛，念念證真」，這個念念諸位要記住，前頭跟大家講過，一剎那當中有九百生滅，念念證真。而「諸佛心內眾生，心心作佛」，你們大家見了也未？有沒有見到？你要是見到了，就入一真法界了；你要是見到了，則念佛就證理一心不亂了。所以有同學問我說，證得一心不亂自己曉得不曉得？曉得，清清楚楚，這個境界是親證的。從這個地方能看到生佛是一，法界本來是一真。我們現在證不到，曉得這個事實，對這個事情不必懷疑，我們相信聖言量，佛不欺騙我們。</w:t>
      </w:r>
      <w:r>
        <w:t xml:space="preserve"> </w:t>
      </w:r>
    </w:p>
    <w:p w14:paraId="0A98941C" w14:textId="77777777" w:rsidR="00EB21FF" w:rsidRDefault="00EB21FF">
      <w:pPr>
        <w:pStyle w:val="a3"/>
      </w:pPr>
      <w:r>
        <w:t xml:space="preserve">　　佛法的特色，就是說出來之後，你自己去求證。所以它與科學、哲學不一樣，它是有結論、有方向、有目標，叫你自己去求證，而不是叫你去摸索，這是跟世間學術不一樣的。我們今天科學、哲學沒有方向、沒有目標、沒有結論，要靠自己摸，摸到了，好！發現這是個真理，第二個人再過幾年又發現，把這個否定掉了。所以世間沒有真理，你的真理人家否定掉，他那個真理過幾年又被別人否定掉，這沒有一定的真理。佛法有一定的，決定性的，諸佛所證。只要我們循照這個方向，循照這個原理、原則去求證，人人都能夠證得。證得的時候就是『諸佛法身入我性，我性同共如來合』，生佛一體，不但是性體是一，跟諸位說，色相也是一。</w:t>
      </w:r>
      <w:r>
        <w:t xml:space="preserve"> </w:t>
      </w:r>
    </w:p>
    <w:p w14:paraId="1A76BE41" w14:textId="77777777" w:rsidR="00EB21FF" w:rsidRDefault="00EB21FF">
      <w:pPr>
        <w:pStyle w:val="a3"/>
      </w:pPr>
      <w:r>
        <w:t xml:space="preserve">　　看看你們哪一天能夠親證，親證到什麼？一切眾生的那個身跟我這個身是一不是二，你就入一真法界了。我身不是你身，這是凡夫，不是佛。到了佛的時候，非一非異。你說是一，明明兩個人；你說兩個人，明明是一，這個妙極了！不但人我是一，一切萬法與我是一。道家只有這麼個說法，「天地與我同根，萬物與我一體」，他有這個說法。佛法裡頭親證，的確是這個境界。我說境界還不妥當，事實，確實是這麼一樁事情，這是實相，決定不虛妄，決定不欺騙。所以我問你，你能不能見到這個境界？天天念八十八佛，「法界藏身阿彌陀佛」。諸位想想，阿彌陀佛了不起，阿彌陀佛是法界藏身，阿彌陀佛是誰？就是自己。所以那個「淨土」叫做唯心淨土，「彌陀」叫自性彌陀。諸位能夠證到這個，就跟這兩句一樣的，「唯心淨土，自性彌陀」，永嘉大師這兩句話完全相同，說法不一樣，境界意思都相同。這個境界在淨土就是理一心不亂的境界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0F4DD3" w14:textId="77777777" w:rsidR="00EB21FF" w:rsidRDefault="00EB21FF" w:rsidP="00EB21FF">
      <w:r>
        <w:separator/>
      </w:r>
    </w:p>
  </w:endnote>
  <w:endnote w:type="continuationSeparator" w:id="0">
    <w:p w14:paraId="78F13797" w14:textId="77777777" w:rsidR="00EB21FF" w:rsidRDefault="00EB21FF" w:rsidP="00EB21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BD0E23" w14:textId="77777777" w:rsidR="00EB21FF" w:rsidRDefault="00EB21FF" w:rsidP="00EB21FF">
      <w:r>
        <w:separator/>
      </w:r>
    </w:p>
  </w:footnote>
  <w:footnote w:type="continuationSeparator" w:id="0">
    <w:p w14:paraId="2FFDF3C5" w14:textId="77777777" w:rsidR="00EB21FF" w:rsidRDefault="00EB21FF" w:rsidP="00EB21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1FF"/>
    <w:rsid w:val="00EB21F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C29A2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B21F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B21F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B21F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B21F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1535</Words>
  <Characters>8752</Characters>
  <Application>Microsoft Office Word</Application>
  <DocSecurity>0</DocSecurity>
  <Lines>72</Lines>
  <Paragraphs>20</Paragraphs>
  <ScaleCrop>false</ScaleCrop>
  <Company/>
  <LinksUpToDate>false</LinksUpToDate>
  <CharactersWithSpaces>10267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2025-10-14T01:39:00Z</dcterms:created>
  <dcterms:modified xsi:type="dcterms:W3CDTF">2025-10-14T01:39:00Z</dcterms:modified>
</cp:coreProperties>
</file>