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DB5" w14:textId="77777777" w:rsidR="00DA2FD1" w:rsidRDefault="00DA2FD1">
      <w:r>
        <w:t xml:space="preserve">認識佛陀教育　　（共一集）　　</w:t>
      </w:r>
      <w:r>
        <w:t>1996/11</w:t>
      </w:r>
      <w:r>
        <w:t xml:space="preserve">　　新加坡　　檔名：</w:t>
      </w:r>
      <w:r>
        <w:t xml:space="preserve">17-014-0001 </w:t>
      </w:r>
    </w:p>
    <w:p w14:paraId="755C7135" w14:textId="77777777" w:rsidR="00DA2FD1" w:rsidRDefault="00DA2FD1">
      <w:pPr>
        <w:pStyle w:val="a3"/>
      </w:pPr>
      <w:r>
        <w:t xml:space="preserve">　　諸位法師，諸位同修，今天新加坡佛教居士林與淨宗學會，特別舉辦這一次通俗的講演，講題是「認識佛教」。這個講題過去在美國、澳洲都曾經講過。前些時候這邊的同修來要求我，希望用一個小時的時間，試驗著做一次光碟的錄影，我說也很好。</w:t>
      </w:r>
      <w:r>
        <w:t xml:space="preserve"> </w:t>
      </w:r>
    </w:p>
    <w:p w14:paraId="766FF0E4" w14:textId="77777777" w:rsidR="00DA2FD1" w:rsidRDefault="00DA2FD1">
      <w:pPr>
        <w:pStyle w:val="a3"/>
      </w:pPr>
      <w:r>
        <w:t xml:space="preserve">　　實在講在今天這個社會，無論是哪一個國家、地區，我們看到佛教徒人數確實不少，而能把佛教說得上來，能說得明白的確實不多，無怪乎社會一般大眾對佛教有很深、很廣泛的誤解。我們做佛的弟子有責任宣揚佛法，更重要的是要把「什麼是佛教」，清清楚楚、明明白白的給社會大眾介紹出來。</w:t>
      </w:r>
      <w:r>
        <w:t xml:space="preserve"> </w:t>
      </w:r>
    </w:p>
    <w:p w14:paraId="3F7957BC" w14:textId="77777777" w:rsidR="00DA2FD1" w:rsidRDefault="00DA2FD1">
      <w:pPr>
        <w:pStyle w:val="a3"/>
      </w:pPr>
      <w:r>
        <w:t xml:space="preserve">　　今天諸位看到這個資料，這裡面一共分了七段，這個大綱是早年在美國三藩市馬袓廟講的，這是個老的大綱，我們還用這個大綱講，但是我們的時間短，必須要精簡。</w:t>
      </w:r>
      <w:r>
        <w:t xml:space="preserve"> </w:t>
      </w:r>
    </w:p>
    <w:p w14:paraId="2D279958" w14:textId="77777777" w:rsidR="00DA2FD1" w:rsidRDefault="00DA2FD1">
      <w:pPr>
        <w:pStyle w:val="a3"/>
      </w:pPr>
      <w:r>
        <w:t xml:space="preserve">　　請看第一段「緣起」，佛教怎麼來的？佛教的創始人是釋迦牟尼佛，他是北印度人，在現在的尼泊爾。根據中國歷史的記載，釋迦牟尼佛出生的那個時代是中國周朝昭王二十六年甲寅，而佛滅度是在周穆王五十三年壬申。照這個記載來計算，世尊世壽七十九歲，我們通常講釋迦牟尼佛住世八十年，這是中國人算虛歲，前後都算上是八十年，實際上世尊是七十九歲圓寂的。他老人家在世說法四十九年，講經三百餘會，這是大家都知道的。</w:t>
      </w:r>
      <w:r>
        <w:t xml:space="preserve"> </w:t>
      </w:r>
    </w:p>
    <w:p w14:paraId="63329AD6" w14:textId="77777777" w:rsidR="00DA2FD1" w:rsidRDefault="00DA2FD1">
      <w:pPr>
        <w:pStyle w:val="a3"/>
      </w:pPr>
      <w:r>
        <w:t xml:space="preserve">　　佛教傳到中國來是在後漢永平十年，漢明帝的時代，公元六十七年，今年公元一九九六年，公元六十七年傳到中國來，這是正式傳來的。非正式比這個時間早，在中國歷史裡面所記載，大概在春秋戰國時候就有記載，但那是非正式的。國家派使臣到西域去禮請，法師到中國來受中國帝王的尊敬，以老師的禮節相待，這是從永平十年開始。</w:t>
      </w:r>
      <w:r>
        <w:t xml:space="preserve"> </w:t>
      </w:r>
    </w:p>
    <w:p w14:paraId="276AE3BA" w14:textId="77777777" w:rsidR="00DA2FD1" w:rsidRDefault="00DA2FD1">
      <w:pPr>
        <w:pStyle w:val="a3"/>
      </w:pPr>
      <w:r>
        <w:t xml:space="preserve">　　第二段要跟諸位介紹，佛教究竟是什麼？佛教是佛陀的教育，智覺宇宙人生之教育，大智大覺，對於宇宙人生徹底明瞭，這是佛教育的內容。而宇宙就是我們生活的環境，現在也所謂是生活的空間，說空間當然包含著時間，而人生正是我們自己本人。由此可知，佛陀教育的內容就是說明我們自己與自己生活環境的真相。真相如果明白清楚了，一絲毫疑惑都沒有，在佛法裡面就稱他為佛陀，所以佛不是神，是人，這個諸位一定要搞清楚。菩薩也是人，也不是神。菩薩雖然覺悟，但是沒有圓滿，圓滿就稱佛，沒有圓滿就稱菩薩，所以佛、菩薩都是人，都不是神，這一定要搞清楚。</w:t>
      </w:r>
      <w:r>
        <w:t xml:space="preserve"> </w:t>
      </w:r>
    </w:p>
    <w:p w14:paraId="4AAF2432" w14:textId="77777777" w:rsidR="00DA2FD1" w:rsidRDefault="00DA2FD1">
      <w:pPr>
        <w:pStyle w:val="a3"/>
      </w:pPr>
      <w:r>
        <w:t xml:space="preserve">　　然後我們再解釋什麼叫「佛」？什麼叫「法」？「佛」是從梵語音譯過來的，梵語稱為「佛陀耶」，中國人喜歡簡單，把這個尾音都省掉了，單稱一個「佛」，它的意思是「大智大覺」。智是體，覺是用，智慧的作用就是覺，覺的對象就是宇宙人生。宇宙人生我們用一個代名詞，稱之為「法」。「法」是個代名詞，宇宙萬有，簡單的講就是心境事理之總代名詞，也是我們講宇宙萬有，用一個字來代表。</w:t>
      </w:r>
      <w:r>
        <w:t xml:space="preserve"> </w:t>
      </w:r>
    </w:p>
    <w:p w14:paraId="3C0C72E6" w14:textId="77777777" w:rsidR="00DA2FD1" w:rsidRDefault="00DA2FD1">
      <w:pPr>
        <w:pStyle w:val="a3"/>
      </w:pPr>
      <w:r>
        <w:t xml:space="preserve">　　法是所覺，智是能覺，能所是一，才是正覺。如果能所是二，那雖覺，佛法不承認他是正覺，為什麼？能所是二，這種的覺悟世間人有。我們現在所謂的科學家、哲</w:t>
      </w:r>
      <w:r>
        <w:lastRenderedPageBreak/>
        <w:t>學家、宗教家，世間聰明智慧的人很多，他也有相當高度的智慧、覺悟，但是他有能有所，佛法跟他們不一樣的地方就是佛法裡頭沒有能所。諸位要知道，能所是二法，能所不二那是一法，佛經裡面常說入不二法門，不二法門在哪裡？這裡你看到了，能所不二，你就入了法門了。入這個法門，人家就稱你作菩薩，稱你作佛，這對於宇宙人生的真相才真的明白了。如果是能所對立，沒搞清楚，沒有明瞭。一定要入進去之後，能所不二的時候，你才真的恍然大悟，禪宗裡面講大徹大悟、明心見性，就是這個境界，這樣的人才真正通達佛法。如果能所對立，不通達，那只是道聽塗說而已，佛法究竟是什麼確實沒搞清楚。一切大乘經都給我們說這樁事情，我們必須要把它認識清楚。</w:t>
      </w:r>
      <w:r>
        <w:t xml:space="preserve"> </w:t>
      </w:r>
    </w:p>
    <w:p w14:paraId="44A0A823" w14:textId="77777777" w:rsidR="00DA2FD1" w:rsidRDefault="00DA2FD1">
      <w:pPr>
        <w:pStyle w:val="a3"/>
      </w:pPr>
      <w:r>
        <w:t xml:space="preserve">　　既然知道佛法是教育，而教育的內容是說明宇宙人生的真相，那麼佛法之所求又是什麼？一切經論裡面諸位常常看到的，有一個名詞叫「阿耨多羅三藐三菩提」，我相信這個名詞大家很熟悉。這一邊是把它翻成中文，阿耨多羅三藐三菩提是梵文的音譯，翻成中文，「阿」翻作無，「耨多羅」翻作上，「三」翻作正，「藐」翻作等，「三菩提」翻作正覺，合起來「無上正等正覺」，這個名詞就是學佛人所希求的，換句話說，佛教教學的目標就是這個。佛教一切眾生什麼？阿耨多羅三藐三菩提。我們要學佛，學的是什麼？無上正等正覺，這是從名相上把意思翻出來了。由此可知，這個名詞不是不能翻成中文的，為什麼古時候翻經的大德不翻出來，還要用音譯？這在從前譯場裡面有個規矩，這個規矩裡面有五種不翻，這種是屬於尊重不翻。實際上是可以翻譯的，這是為了表示對它的尊重，它是佛法修學的目標。這個名詞裡面的意思，就是覺了宇宙人生的實相，也就是究竟圓滿的智慧。智慧加上究竟圓滿，就如同一般宗教徒讚美上帝，上帝是全知全能，無所不知，無所不能，實際上阿耨多羅三藐三菩提就是這個意思。</w:t>
      </w:r>
      <w:r>
        <w:t xml:space="preserve"> </w:t>
      </w:r>
    </w:p>
    <w:p w14:paraId="625F2499" w14:textId="77777777" w:rsidR="00DA2FD1" w:rsidRDefault="00DA2FD1">
      <w:pPr>
        <w:pStyle w:val="a3"/>
      </w:pPr>
      <w:r>
        <w:t xml:space="preserve">　　上帝是不是真的無所不知、無所不能？這個我們大家都很清楚，上帝還做不到，全知全能是別人讚美他的，不是真的。而成佛，這是真的，一點都不假。那你要問：怎麼曉得他是真的？你看釋迦牟尼佛一生講經說法留下來的這些資料，我們仔細去看一看，去閱讀一下，你就明瞭他是真的，不是假的。即使現代的尖端科技，佛在經上都講得很清楚、很明白，其他宗教經典裡面找不到，唯獨佛經不可思議。由此可知，我們學佛的人不是求升官發財，不是求富貴榮華，也不是求多子多孫，學佛不是為這個，我們世間人拜佛總是求這些。應當要知道，學佛求什麼？求究竟圓滿的智慧。也許諸位要問，我求這個有什麼用處？用處可大了，有智慧什麼問題都解決了。凡是不能解決的就是你沒有智慧，你有智慧哪有不能解決的問題？所以佛法是智慧的教育，智慧的教學，這裡面絲毫的迷信都沒有。所求清楚明白了，怎麼個求法？這就非常重要了。</w:t>
      </w:r>
      <w:r>
        <w:t xml:space="preserve"> </w:t>
      </w:r>
    </w:p>
    <w:p w14:paraId="770BF245" w14:textId="77777777" w:rsidR="00DA2FD1" w:rsidRDefault="00DA2FD1">
      <w:pPr>
        <w:pStyle w:val="a3"/>
      </w:pPr>
      <w:r>
        <w:t xml:space="preserve">　　第四段跟我們講「修學綱領」。在《華嚴經》上，我們看到善財童子五十三參，善財每遇一位善知識，對善知識恭敬，致敬之後，請教的第一句話，他就說明他自己已經發阿耨多羅三藐三菩提心，也就是說明，我這一生就是希望求得究竟圓滿的智慧，但是不知道怎樣修菩薩道、怎樣學菩薩行。由此可知，菩薩道跟菩薩行就是我們佛弟子學佛的下手之處。菩薩道是什麼？菩薩道是存心，你用的是什麼心。「菩薩」這兩個字是梵語，翻成中國意思是「覺悟」的意思。菩薩道就是覺心，也就是覺而不迷。菩薩行是覺悟的生活、覺悟的行為，才能與無上正等正覺相應，相應才能成就，才能達到。</w:t>
      </w:r>
      <w:r>
        <w:t xml:space="preserve"> </w:t>
      </w:r>
    </w:p>
    <w:p w14:paraId="205A4877" w14:textId="77777777" w:rsidR="00DA2FD1" w:rsidRDefault="00DA2FD1">
      <w:pPr>
        <w:pStyle w:val="a3"/>
      </w:pPr>
      <w:r>
        <w:lastRenderedPageBreak/>
        <w:t xml:space="preserve">　　下面我們略舉幾條，這幾條在大小乘佛法裡面都是最重要的修學原則、修學的綱領。第一，最高指導綱領，這也就是佛門裡頭一般所講的「三自皈、三皈依」，我們下一個鐘點專門講這個課題，就是教你皈依佛、皈依法、皈依僧。皈是回頭的意思，依是依靠。沒有聞到佛法，沒有修學佛法，我們對人、對事、對物總是迷而不覺、邪而不正、染而不淨，我們的心是在迷邪染，這就是凡夫，無量無邊的苦惱都是從這兒生的。佛教給我們把它翻過來，從迷邪染回頭，依覺正淨就對了。諸佛菩薩跟我們不一樣的，他們修覺正淨，我們搞迷邪染。這個題留在後面再細說。</w:t>
      </w:r>
      <w:r>
        <w:t xml:space="preserve"> </w:t>
      </w:r>
    </w:p>
    <w:p w14:paraId="429AB966" w14:textId="77777777" w:rsidR="00DA2FD1" w:rsidRDefault="00DA2FD1">
      <w:pPr>
        <w:pStyle w:val="a3"/>
      </w:pPr>
      <w:r>
        <w:t xml:space="preserve">　　底下有個簡單的表，跟諸位略說修行。什麼叫修行？這個名詞定義一定要搞清楚、搞明白。修是修正，行是行為，中國人喜歡簡單，修正行為，把正、為省掉了，修行。可是現代人不行，你要講這個簡單說，他會產生誤會，認為修行一定是出家做和尚的事情，在家人搞這個幹什麼？在家人不要修行，出家人要修行。或者一般社會上認為，你們學佛的人要修行，我們不學佛的人不修行，都是把這個名相意思搞錯了，不知道修行是修正行為。你的行為有錯處，錯了你要不要把它修正過來？不是佛教徒，錯誤的行為也要修正過來。</w:t>
      </w:r>
      <w:r>
        <w:t xml:space="preserve"> </w:t>
      </w:r>
    </w:p>
    <w:p w14:paraId="44C7526D" w14:textId="77777777" w:rsidR="00DA2FD1" w:rsidRDefault="00DA2FD1">
      <w:pPr>
        <w:pStyle w:val="a3"/>
      </w:pPr>
      <w:r>
        <w:t xml:space="preserve">　　行為無量無邊，把它歸納不出三大類：身、口、意。身體造作，口是言語，意就是思想見解。你做錯了，你說錯了，你想錯了，你看錯了，要不要修正過來？由此可知，修行是一切大眾之所必需，不論你學不學佛。你不學佛就不要修行了嗎？不學佛的人總不能把爸爸叫大哥，那這就大錯特錯，你要不要把它糾正過來？你把它糾正過來就叫做修行。所以修行是廣義的，所有一切眾生都要修正他錯誤的行為。這個一定要講清楚、要講明白，不要叫人產生誤會。此地講的綱領就是修正錯誤行為的原則。</w:t>
      </w:r>
      <w:r>
        <w:t xml:space="preserve"> </w:t>
      </w:r>
    </w:p>
    <w:p w14:paraId="2DB1E74E" w14:textId="77777777" w:rsidR="00DA2FD1" w:rsidRDefault="00DA2FD1">
      <w:pPr>
        <w:pStyle w:val="a3"/>
      </w:pPr>
      <w:r>
        <w:t xml:space="preserve">　　第二，僧團。三自皈是個人的事情，我們講是獨善其身，是修自己。人在社會上，不能離開群眾、不能離開團體，所以團體裡面我們怎樣待人接物，佛教給我們六個原則：六和敬。團體無論人數多少，佛教講團體最少是四個人，多是無限，大家在一起，人人都要遵守這六條。第一個是「見和同解」，和合的基礎是建立在這一條，這一條非常重要，我們在經論上看到釋迦牟尼佛的偉大處也就在這一條。佛並沒有說，你們眾生都是迷惑顛倒，我是大徹大悟，你們的想法、看法錯了，要依我的，佛沒這個說法，你們查遍《大藏經》，佛沒有這個講法。佛怎麼說的？佛說所有一切念頭都是妄想，妄就不是真的，你把妄想統統放下了，見就同解了，這個高明。佛叫我們放下一切妄想分別執著，他也放下妄想分別執著，大家在一起都沒有妄想分別執著，這個見解相同。由此可知，佛不是叫人聽他的，佛不牽著人的鼻子走，高明在此地。我們讀佛經，聽佛這個言論，佩服到五體投地。佛教我們修清淨心，清淨心裡面決定沒有妄想執著，和合是建立在這個基礎上，那還有什麼話說？不能不服。</w:t>
      </w:r>
      <w:r>
        <w:t xml:space="preserve"> </w:t>
      </w:r>
    </w:p>
    <w:p w14:paraId="1D036EA9" w14:textId="77777777" w:rsidR="00DA2FD1" w:rsidRDefault="00DA2FD1">
      <w:pPr>
        <w:pStyle w:val="a3"/>
      </w:pPr>
      <w:r>
        <w:t xml:space="preserve">　　第二「戒和同修」，這一條就是今天講的守法。團體人多了，大家在一起生活總要訂幾條規矩，我們不能亂來，總得有秩序，人人要守法。規矩由自己訂，佛不會給我們訂的。像現在無論大小團體，寺院有常住公約，家有家規，國有國法，公司行號也有個章程，上下都要遵守，這就是戒和同修，人人守法。然後「身同住，口無諍，意同悅」，每個人在一塊生活都是歡歡喜喜沒有爭論。最後一條「利和同均」，就是講物質生活的待遇是平等的，這個裡面沒有特權，沒有特別的，大家一律平等，人心哪有不服？真的是心服口服。這樣的團體就叫做僧團。僧就是和合的團體，和合的團體是世界所有一切團體裡面最值得尊敬的，所以稱之為僧團。</w:t>
      </w:r>
      <w:r>
        <w:t xml:space="preserve"> </w:t>
      </w:r>
    </w:p>
    <w:p w14:paraId="27B8FC46" w14:textId="77777777" w:rsidR="00DA2FD1" w:rsidRDefault="00DA2FD1">
      <w:pPr>
        <w:pStyle w:val="a3"/>
      </w:pPr>
      <w:r>
        <w:t xml:space="preserve">　　僧團還有一樁事情必須要知道的，就是「同羯磨」。羯磨是梵語，用現代的話來講就是會議、開會。大家的事情一定要開會來議決，多數人贊成怎麼做我們就怎麼做法，少數服從多數，由此可知，這是民主。佛教僧團真正是民主，利和同均是共產，所以共產、民主不是現代人才提倡的，釋迦牟尼佛三千年前就提倡了，我們就照做了，而且做得很有成績，為社會一切團體的榜樣。</w:t>
      </w:r>
      <w:r>
        <w:t xml:space="preserve"> </w:t>
      </w:r>
    </w:p>
    <w:p w14:paraId="7EB2C9B7" w14:textId="77777777" w:rsidR="00DA2FD1" w:rsidRDefault="00DA2FD1">
      <w:pPr>
        <w:pStyle w:val="a3"/>
      </w:pPr>
      <w:r>
        <w:t xml:space="preserve">　　第三，這都是修行裡面很重要的事情，「結夏安居」，這也是佛門裡面的術語，要用現代話來講就是進修教育。世尊當年在世，他的學生當中有成就的，就是學得很好的，無論在解門、行門，在德行、在學問都有相當成就的人，往往佛把他派到一方去代佛講經說法教化一方，但是每年一定要把這些學生召回來再做進修教育，你看非常符合現代人的思想。每一年有三個月的進修教育，把你的學問、德行再往上提升，而不是叫你永遠停留在這個階段，是不斷的向上提升。同學們在一起可以交換教學的心得、經驗和教學的方法，所以這個僧團永遠是團結的，它的目的是「以求精進，日新又新」。另外，像我們淨宗，我們除了這三個共同的原則之外，修淨宗的要特別著重在《觀經》的三種淨業，這個我們在底下一講再細講。</w:t>
      </w:r>
      <w:r>
        <w:t xml:space="preserve"> </w:t>
      </w:r>
    </w:p>
    <w:p w14:paraId="2BF16BD7" w14:textId="77777777" w:rsidR="00DA2FD1" w:rsidRDefault="00DA2FD1">
      <w:pPr>
        <w:pStyle w:val="a3"/>
      </w:pPr>
      <w:r>
        <w:t xml:space="preserve">　　文殊菩薩的十波羅蜜，波羅蜜是梵語，意思要用現代話來講，可以說之為「圓滿」，要照字面上來翻，翻為「彼岸到」。「彼岸到」現代人聽的時候叫莫名其妙，翻作「圓滿」大家好懂。「彼岸到」，我們中國人講「到家」。你某一樣東西有成就，做得最好，我們稱你功夫到家了。這個到家就是讚歎你做得好，太好了，不能再好了，就這個意思，古印度就稱為波羅蜜，意思在此地。這十種圓滿是從六度裡面開出來的，六度六波羅蜜就是六種圓滿，將「般若」再展開為「方便、願、力、智」，所以變成十個圓滿的原則。末後有普賢菩薩的十大願王，這是淨宗同修必須要修學的。特別是到最後，普賢菩薩十大願王導歸極樂。這些綱領、原則，我們都必須要牢牢的記住，要把它應用在日常生活當中。我們因為限於時間的關係不能細說，但是我們有很詳細的介紹在另一套錄音裡面，我們還有一本小冊子，詳細為諸位介紹佛教。</w:t>
      </w:r>
      <w:r>
        <w:t xml:space="preserve"> </w:t>
      </w:r>
    </w:p>
    <w:p w14:paraId="67C2E268" w14:textId="77777777" w:rsidR="00DA2FD1" w:rsidRDefault="00DA2FD1">
      <w:pPr>
        <w:pStyle w:val="a3"/>
      </w:pPr>
      <w:r>
        <w:t xml:space="preserve">　　下面一段我們簡單介紹「佛法教學的藝術」。「當世講學傳道，一如中國的孔老夫子」，這是說釋迦牟尼佛當年在世也是周遊列國。中國的孔夫子周遊列國的目的是想從政，希望當時的諸侯能夠用他，讓他能夠施展政治上的抱負。但是當時諸侯見到孔老夫子，感覺得他的確有學問、有道德，學生徒眾有很多，不敢用他，所以他周遊列國沒人用他，他就回到老家去教學。而釋迦牟尼佛的動機跟夫子相反，釋迦牟尼佛是王子的身分，可以繼承王位，可以施展他的政治抱負，但他把它捨棄掉了，他周遊列國教化眾生，到處講經說法，他幹這個事情。</w:t>
      </w:r>
      <w:r>
        <w:t xml:space="preserve"> </w:t>
      </w:r>
    </w:p>
    <w:p w14:paraId="3A749EAD" w14:textId="77777777" w:rsidR="00DA2FD1" w:rsidRDefault="00DA2FD1">
      <w:pPr>
        <w:pStyle w:val="a3"/>
      </w:pPr>
      <w:r>
        <w:t xml:space="preserve">　　「後世教學，講求藝術的表法」，這裡面講講學、教學，教材、教法。在佛門裡面，諸位仔細去觀察，你能夠發現，佛法用音樂，所以大小乘經論裡面歌歎很多。不但偈頌可以配成譜來唱，經文都可以唱，經文都是歌詞，可以配著歌曲來演奏的。重視藝術的教學，這是佛非常聰明，高度智慧。教學用什麼方法最好？藝術表演最好，世尊在早年就用這些方法，美術、雕塑。佛菩薩的形像，這些形像都代表很深很廣的教育意義，所以佛像不是隨便可以雕的。現在一般人替他造像，憑著自己的想像，造出來的是藝術的佛像，跟佛法表法的佛像完全不一樣，他造出的是藝術的人像。而佛像所講求的，有一部經叫《造像量度經》，裡面說明佛像、菩薩像、羅漢像尺寸的比例，以及造形、手上所拿的道具，統統是表法。表法是教學的意思，這個我們一定要懂得。乃至於建築都含著有教育的意義，縱然這個建築變化，譬如印度佛教教學的道場跟中國道場建築的形式完全不一樣，雖然在容貌上不一樣，但是它的精神完全相同，這很了不起。變的裡面有不變，不變的是原則，形式上可以變，變跟不變也是不二。你細細去體會、觀察。</w:t>
      </w:r>
      <w:r>
        <w:t xml:space="preserve"> </w:t>
      </w:r>
    </w:p>
    <w:p w14:paraId="26F82618" w14:textId="77777777" w:rsidR="00DA2FD1" w:rsidRDefault="00DA2FD1">
      <w:pPr>
        <w:pStyle w:val="a3"/>
      </w:pPr>
      <w:r>
        <w:t xml:space="preserve">　　在這個地方我們舉一個例子，譬如我們供像，供養佛像表法略舉，一般習慣上供養佛像都是一尊佛兩尊菩薩，這好像是一組。佛代表本體，菩薩代表從體起用，有體有用。體是一個，不能用兩尊佛表，只有用一尊佛。用，無量無邊，要造成許多菩薩像也麻煩，所以把無量無邊的作用歸納為兩大類，一類是「智」，一類是「行」，這兩類就統統都包括了，所以用兩位菩薩來做代表。你看，一位菩薩表德用，這裡面是智，另外一位菩薩的德用是表行。譬如我們修淨土的人，我們供的是西方三聖，阿彌陀佛代表本體，觀世音菩薩代表行，慈悲是行，大勢至菩薩代表智，有智有行。像天台家供養的是本師釋迦牟尼佛，代表體，旁邊一般是供文殊、普賢，普賢代表行，文殊代表智，這是常常供養的。也有不供文殊、普賢，供迦葉跟阿難，諸位也能看到這樣供養的。供迦葉跟阿難，阿難代表智，阿難是傳道的，迦葉尊者代表行，所以總是一個代表智，一個代表行，供養佛像是這個意思。所以佛菩薩形像不是神明，這一點諸位要記住，不是神明。我們見到這個形像就曉得有體有用，體是自己的真如本性，行就是自己的智慧福德。這是一般供養佛像一定要懂得。如果你把佛像當作神明去看待，那你就錯了。</w:t>
      </w:r>
      <w:r>
        <w:t xml:space="preserve"> </w:t>
      </w:r>
    </w:p>
    <w:p w14:paraId="18DA38FE" w14:textId="77777777" w:rsidR="00DA2FD1" w:rsidRDefault="00DA2FD1">
      <w:pPr>
        <w:pStyle w:val="a3"/>
      </w:pPr>
      <w:r>
        <w:t xml:space="preserve">　　底下我們再舉一個簡單的例子，「天王殿」。這是我們進入正規的佛教建築，第一個建築物就是天王殿，裡面供養的四天王，當中供養彌勒菩薩，它代表什麼意思？這是你進入這個佛道場的第一個建築物，換句話說，這是第一堂課。第一堂課教給你，你一進門看到彌勒菩薩，彌勒菩薩造的像是布袋和尚像。布袋和尚出現在中國五代後梁的時代。現在彌勒菩薩的像大家很熟悉，肚皮很大，笑瞇瞇的。你第一個看到他，這就是教給你，你要想入佛門，你要想學佛，學佛第一個條件是笑面迎人，你能不能做到？如果你見到人板著面孔，佛不歡迎你入門。入門要有條件的，做佛的學生要有基本的條件，一定要笑面迎人，一定要肚量廣大，要能包容。如果你的心量很小，你不能學佛，沒有辦法學佛，佛再慈悲也沒有辦法幫助你。為什麼？佛的心量是盡虛空遍法界，所謂是「心包太虛，量周沙界」，你那個小心量怎麼能學佛？這就告訴你，你想學佛先要把心量展開，笑臉迎人，歡迎你入門來。入門來你就看到四大天王。</w:t>
      </w:r>
      <w:r>
        <w:t xml:space="preserve"> </w:t>
      </w:r>
    </w:p>
    <w:p w14:paraId="06C92CB0" w14:textId="77777777" w:rsidR="00DA2FD1" w:rsidRDefault="00DA2FD1">
      <w:pPr>
        <w:pStyle w:val="a3"/>
      </w:pPr>
      <w:r>
        <w:t xml:space="preserve">　　東方持國天王，持是保持，怎樣能把你的國家保持？保國就保家，家跟國是一不是二。負責盡分，也就是教你，你在這個社會上，你有你的身分，你有你應盡的義務，必須要做到，這是中國儒家講的五倫十義。你做父親，父親要慈；你做兒女，兒女一定要孝順。父慈子孝，兄友弟恭，你要把你自己的責任盡到。你在社會上有你的職務，在你的職務上要盡心盡力把工作做好，所以第一個是教你這樁事情，東方持國天王。持國天王手上拿的是琵琶，樂器也是表法的，你看這個樂器，弦鬆了就不響了，緊了就斷掉了，一定要調得適中，這就是告訴你，對人對事對物要行中道。佛家講中道，儒家講中庸，不能超過，也不能不到，一切事情教你做到恰好，這就好了，教你做到適中，東方天王教我們這樣的。我們對人對事對物要這麼做法，要有這樣的心態。南方是增長天王，他代表日新又新。佛法講精進，天天要求進步，不是說我的工作做好了，到此就為止了，不行。要有進步，要求進步，日新又新。</w:t>
      </w:r>
      <w:r>
        <w:t xml:space="preserve"> </w:t>
      </w:r>
    </w:p>
    <w:p w14:paraId="6EC40931" w14:textId="77777777" w:rsidR="00DA2FD1" w:rsidRDefault="00DA2FD1">
      <w:pPr>
        <w:pStyle w:val="a3"/>
      </w:pPr>
      <w:r>
        <w:t xml:space="preserve">　　西方天王是「廣目」，北方天王叫「多聞」，這兩位天王，你看他的名字就能曉得，我們怎樣達到前面兩個目標，一定要懂得廣學多聞，所謂是「讀萬卷書，行萬里路」。讀書是吸取古人的經驗、學問，行萬里路是吸收現代人的智慧、技能。行萬里路就是現代人講的觀光考察。我們能捨人之短，取人之長，自己哪有不成就的道理？天王殿裡面這五尊塑雕是教我們這個東西。你一看，懂得這個意思，馬上就明瞭，你的疑惑就解決了，知道怎麼對人，怎麼做事，你就全都曉得了。所以佛法懂得的，不要說一句話，從這些藝術品裡你聽聽看看就明白了，佛法至高至廣的道理都在其中，所以它的教學方法美到了極處，的確是現在人所講，充滿了真善美慧。可惜現代人不知道這個意思，把它看作迷信，把它看作神明，這是希望我們同修要有智慧、要有善巧把它發揚光大。</w:t>
      </w:r>
      <w:r>
        <w:t xml:space="preserve"> </w:t>
      </w:r>
    </w:p>
    <w:p w14:paraId="71A191E9" w14:textId="77777777" w:rsidR="00DA2FD1" w:rsidRDefault="00DA2FD1">
      <w:pPr>
        <w:pStyle w:val="a3"/>
      </w:pPr>
      <w:r>
        <w:t xml:space="preserve">　　底下一段講「果德殊勝」。我們依照這個方法去修學當然有成就，成就是果。第一個講「德用」，你所得到的是大慈大悲，決定會生起大慈悲心。大慈，你一定主動的去利樂有情；大悲心，你決定肯教化眾生，這是一個自自然然推動的力量，不是為名利，是慈悲心在推動。顯著的，我們從事相上來說，顯密諸宗，顯教、密教，各宗各派，成果殊勝。過去我們在典藉裡面看到，淨宗往生代不乏人，特別是淨土宗，就是這些年來我們在新加坡、馬來西亞，距離我們很近的地方，有站著往生，有坐著往生，有預知時至。甚至於還有人預知他什麼時辰走，不是講哪一月、哪一天佛來接我，是講佛幾點鐘來接我，到時候果然沒錯，佛來接他去了，果報非常殊勝。至於現前的果報，如果真正如法修行的人，確實如經所說「佛氏門中，有求必應」。這句話是我初學佛的時候，還沒有接觸佛這麼多的經典，章嘉大師告訴我「佛氏門中，有求必應」，我說「這個太難得了」。他又告訴我，「如果你求，求不到，你有求不應，那什麼回事情？你有業障。你要把業障消除，感應就現前了」。業障是什麼？妄想執著，說得更粗俗一點，貪瞋痴慢疑。你能夠把貪瞋痴慢疑斷掉了，決定是有求必應，一點都不假，真是事事稱心如意。</w:t>
      </w:r>
      <w:r>
        <w:t xml:space="preserve"> </w:t>
      </w:r>
    </w:p>
    <w:p w14:paraId="5E679440" w14:textId="77777777" w:rsidR="00DA2FD1" w:rsidRDefault="00DA2FD1">
      <w:pPr>
        <w:pStyle w:val="a3"/>
      </w:pPr>
      <w:r>
        <w:t xml:space="preserve">　　末後，「當知佛法，方便多門，不拘形式，經權互用，利物濟生，一切妄情迷執，非達佛旨者也」。這幾句話是歐陽竟無早年在他一篇講演當中所說的，我們讀了之後，有這麼多年的修學，肯定他這個話說得正確，一點錯誤都沒有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67EF" w14:textId="77777777" w:rsidR="00DA2FD1" w:rsidRDefault="00DA2FD1" w:rsidP="00DA2FD1">
      <w:r>
        <w:separator/>
      </w:r>
    </w:p>
  </w:endnote>
  <w:endnote w:type="continuationSeparator" w:id="0">
    <w:p w14:paraId="0065F287" w14:textId="77777777" w:rsidR="00DA2FD1" w:rsidRDefault="00DA2FD1" w:rsidP="00DA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005F" w14:textId="77777777" w:rsidR="00DA2FD1" w:rsidRDefault="00DA2FD1" w:rsidP="00DA2FD1">
      <w:r>
        <w:separator/>
      </w:r>
    </w:p>
  </w:footnote>
  <w:footnote w:type="continuationSeparator" w:id="0">
    <w:p w14:paraId="65C38459" w14:textId="77777777" w:rsidR="00DA2FD1" w:rsidRDefault="00DA2FD1" w:rsidP="00DA2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D1"/>
    <w:rsid w:val="00DA2F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B1B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