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FA43" w14:textId="77777777" w:rsidR="006C4546" w:rsidRDefault="006C4546">
      <w:r>
        <w:t xml:space="preserve">養生之道　　（共一集）　　　</w:t>
      </w:r>
      <w:r>
        <w:t>1997/7</w:t>
      </w:r>
      <w:r>
        <w:t xml:space="preserve">　　華藏佛教圖書館　　檔名：</w:t>
      </w:r>
      <w:r>
        <w:t xml:space="preserve">21-203-0001 </w:t>
      </w:r>
    </w:p>
    <w:p w14:paraId="5DBABD4C" w14:textId="77777777" w:rsidR="006C4546" w:rsidRDefault="006C4546">
      <w:pPr>
        <w:pStyle w:val="a3"/>
      </w:pPr>
      <w:r>
        <w:t xml:space="preserve">　　新加坡的淨宗學會新會址，也是永久的會址，落成開幕，他們今天搬進去了。落成開幕，道師你留意一下，跟李木源聯絡一下，是不是要舉行一個慶典？在什麼時間，儀式最好都預先想一想。美國楊一華會組個團去慶祝，所以我就想到，美國組團去慶祝，我們要不要搞一個團。對不對？我們要搞一個團的時候，最好就是台灣這幾個淨宗學會，每個淨宗學會有一、兩個代表，這就差不多了。差不多我們這裡有五、六個淨宗學會，那就有十一、二個人，喜歡去的也可以隨團。這不是參加法會，是參加慶典，如果要組團去的話，就順便辦馬來西亞的簽證，可以到馬來西亞幾個淨宗學會去參訪，也跟東南亞聯絡感情。同時，我們也可以帶一些經書、ＣＤ、錄音帶，特別是三重這套東西，因為那邊都是歐洲系統的，新加坡是歐洲系統的，那要做歐洲系統的。做歐洲系統的，你看看，就是馬來西亞每個淨宗學會送兩套，他們大概有八個淨宗學會，那做三十套足夠了。我們宣揚這些東西，希望能夠把佛法導歸到正法，這個功德就無量，導歸到正法，使一般不信佛的人，對佛教有意見的人看到都能夠生歡喜心。</w:t>
      </w:r>
      <w:r>
        <w:t xml:space="preserve"> </w:t>
      </w:r>
    </w:p>
    <w:p w14:paraId="5FFCE818" w14:textId="77777777" w:rsidR="006C4546" w:rsidRDefault="006C4546">
      <w:pPr>
        <w:pStyle w:val="a3"/>
      </w:pPr>
      <w:r>
        <w:t xml:space="preserve">　　昨天我們在錄影棚錄完之後，大家在一起吃飯。陳娟娟居士就告訴我，她說阿香想度她的先生，她的先生不信佛，給他東西他都不看。她們就想了個方法，叫阿香給她先生講，陳娟娟她們現在實在太忙了，有些講記實在抽不出時間來校對，請你幫個忙看看，好不好？他就答應了，就看，看了很歡喜，他說沒有想到你們佛教是這樣的，所以從這裡他就入門了。由此可知，他不能接觸他是有成見，接觸之後，他發現我們佛教不是他想像當中那種迷信，確確實實對自己的修養、對家庭、對社會真的是有好處。所以接觸之後都會歡喜接受，尤其是正確修行的方法。</w:t>
      </w:r>
      <w:r>
        <w:t xml:space="preserve"> </w:t>
      </w:r>
    </w:p>
    <w:p w14:paraId="0460D89C" w14:textId="77777777" w:rsidR="006C4546" w:rsidRDefault="006C4546">
      <w:pPr>
        <w:pStyle w:val="a3"/>
      </w:pPr>
      <w:r>
        <w:t xml:space="preserve">　　我跟你們講過，三重他們做的「百過格」，是做得不錯，依照自己這個地區生活環境來定的。可是它這裡頭只有過沒有功，我們一天也做了一些好事，不是天天都犯過；過固然要改，功要擴大，就是好的事情要擴大。所以他這份東西，我們裡面要重新去做，有功、有過。換句話說，哪些事情是過失，我們決定不能做的，佛家的戒律有作持、有止持，不能做的，這叫止持，禁止；有些善事一定要你做的，叫作持，你不做你就犯過了。好事你沒做你犯過，壞事不能做的，你做了就犯過，所以有作持，有止持，還是本著戒律這個精神重新制定功過格。用蓮池大師的名詞也很好，《自知錄》，人貴自知，人有自知之明，那無論在世法、在佛法，沒有不成就的。</w:t>
      </w:r>
      <w:r>
        <w:t xml:space="preserve"> </w:t>
      </w:r>
    </w:p>
    <w:p w14:paraId="12627DC4" w14:textId="77777777" w:rsidR="006C4546" w:rsidRDefault="006C4546">
      <w:pPr>
        <w:pStyle w:val="a3"/>
      </w:pPr>
      <w:r>
        <w:t xml:space="preserve">　　所以，用《自知錄》也很好，你們可以參考《德育古鑑》裡面的功過格，那是古時候用的，可以參考，三重這個也能夠做參考。《太上感應篇》、《陰騭文》、蓮池大師的《自知錄》，這幾樣東西能找到的時候，我們多看看。看看我們來重新定一個，合乎我們現前的生活，社會的環境、修學的環境，制定一個專門為現代人所檢點、行持的一個準則，這也是無量功德。每天抽一點時間，或者是早晨，或者是晚上，晚上也非常好，大家散會的時候還有時間，我們可以做一個小時。就在樓上大殿裡面，大家一起來集思廣義，一條一條的來定，最好也是分類。分類你看怎麼個分法，《自知錄》裡頭也有分類，《德育古鑑》裡面也分類，不過它們那是太多了。條目不能太多，太多，人一看就厭煩了。所以功跟過，最好是以六十條為原則，功六十條，過也六十條。選擇很重要的，一百二十條不算多，印個小冊子，可以隨身帶，隨時檢點，這是樁好事情。希望將這個東西能夠普遍的推行，無論是學佛、不學佛，我相信斷惡修善是社會大眾共同的需要，共同的願望，我們做這個，好事情。</w:t>
      </w:r>
      <w:r>
        <w:t xml:space="preserve"> </w:t>
      </w:r>
    </w:p>
    <w:p w14:paraId="677F784E" w14:textId="77777777" w:rsidR="006C4546" w:rsidRDefault="006C4546">
      <w:pPr>
        <w:pStyle w:val="a3"/>
      </w:pPr>
      <w:r>
        <w:lastRenderedPageBreak/>
        <w:t xml:space="preserve">　　還有就是弘法，弘法諸位能夠很明顯的覺察出來，現在這個階段，天下大亂。社會大眾善心少，惡心多，惡念多，起心動念、言語造作都是損人利己，都幹這個事情，所以你看災難頻繁，諸位每天在報紙上看看。而且這些災難，你細細去觀察，每一樁都非常嚴重，不是好事情。這些自然的災害，實在講，從前人說上天給我們的預警，警告，如果不回頭，如果不積德修善，恐怕大的災難，眾生的共業沒法子倖免。我們學佛的人清楚，了解事實真相，我們不貪生，也不怕死，可是我們憐憫眾生的心應當有。我們如何幫助他？那就是要勸導他，勸導大眾就要弘法利生。靠我們自己能力勸導，效果很有限，一定要求得三寶加持，諸佛護念，龍天協助，這些天地善神來協助，這個事情才能做得好。可不可以得到？就怕你沒有真心，你有真誠的心，決定能夠感動諸佛菩薩，能夠感動天地善神。所以，我們要做，認真的去做，只問耕耘，不問收穫，一定會有好的效果，全心全力去做。</w:t>
      </w:r>
      <w:r>
        <w:t xml:space="preserve"> </w:t>
      </w:r>
    </w:p>
    <w:p w14:paraId="203739B4" w14:textId="77777777" w:rsidR="006C4546" w:rsidRDefault="006C4546">
      <w:pPr>
        <w:pStyle w:val="a3"/>
      </w:pPr>
      <w:r>
        <w:t xml:space="preserve">　　劫難似乎就在眼前，所有一切經教方法都感覺得太緩慢了，所以今天最有效的方法，真的是《了凡四訓》、《感應篇》、《陰騭文》，印光大師一生所提倡的，我們愈想愈有道理。這些因緣果報，實在講並不是嚇人的，而是事實真相。你做善就能夠轉劫運，眾生大家都行善，這個劫運可以回轉的，災難可以減少，可以延後，這是可以能做得到的。所以印光大師這個理念、這種行持我們要繼續。</w:t>
      </w:r>
      <w:r>
        <w:t xml:space="preserve"> </w:t>
      </w:r>
    </w:p>
    <w:p w14:paraId="01AD816A" w14:textId="77777777" w:rsidR="006C4546" w:rsidRDefault="006C4546">
      <w:pPr>
        <w:pStyle w:val="a3"/>
      </w:pPr>
      <w:r>
        <w:t xml:space="preserve">　　我今天早晨將《感應篇》交給悟泓，你好好研究這個東西，學講《感應篇》，一生就講一樣。《感應篇》都是故事，《陰騭文》也是故事，只要你們真正發心，《陰騭文》還不到六百字，但是它每一句裡面，都有許許多多故事。你看《安士全書》，《安士全書》那麼厚一本，《陰騭文》佔二分之一，本文不到六百字。所以，裡面全是講的因果報應的故事，來證實文昌帝君講這個話是真的，不是假的。所以你們發心講《陰騭文》，發心講《感應篇》，發心講《了凡四訓》，我們做專家，不要做通家。你一遍一遍講，自然你就會講得很好，先在家裡自己講，我們大家聽，大家都要薰修，都要懂得，要認真去學習。</w:t>
      </w:r>
      <w:r>
        <w:t xml:space="preserve"> </w:t>
      </w:r>
    </w:p>
    <w:p w14:paraId="784A7CDF" w14:textId="77777777" w:rsidR="006C4546" w:rsidRDefault="006C4546">
      <w:pPr>
        <w:pStyle w:val="a3"/>
      </w:pPr>
      <w:r>
        <w:t xml:space="preserve">　　經典，最重要的還是《無量壽經》，《華嚴》分量太大了，實在講不是一般人能夠接受的。可是學講經的人，特別是學講「淨土五經」的人，你要不通達《華嚴》，你講的淨宗經典，深度就不夠。如果真的，《無量壽經》、《彌陀經》擺在面前，你可深、可淺，可長、可短，能夠講到得心應手，左右逢源，你一定要通達《華嚴》，《華嚴》的的確確是五經最圓滿的註解，這個很重要、很重要。所以《華嚴》實在講，不適合對社會一般大眾講，講經的法師是必須要知道的，它是佛法裡面的根本法輪，所有一切經法都是《華嚴》的枝葉；換句話說，無論修學任何經論、弘揚任何經論，《華嚴》都是根本，《華嚴》都是基礎。所以發心講經，我們培訓學生，這個就非常重要。</w:t>
      </w:r>
      <w:r>
        <w:t xml:space="preserve"> </w:t>
      </w:r>
    </w:p>
    <w:p w14:paraId="5CA56E26" w14:textId="77777777" w:rsidR="006C4546" w:rsidRDefault="006C4546">
      <w:pPr>
        <w:pStyle w:val="a3"/>
      </w:pPr>
      <w:r>
        <w:t xml:space="preserve">　　我們在新加坡辦培訓班，培訓班是短期訓練，換句話說，完全訓練是上台的技術，不是真正的根基。真正根基，這四個月怎麼可能？至少得要三年。三年，如果每天有三個小時到四個小時，來研究《華嚴》，三年這一部《華嚴》可以圓滿。九十九卷，《八十卷》裡面到「離世間品」總共五十九卷，再加上《四十華嚴》，九十九卷，圓滿的《華嚴經》。真正發心從事於弘法利生的事業，這才是真正圓滿。</w:t>
      </w:r>
      <w:r>
        <w:t xml:space="preserve"> </w:t>
      </w:r>
    </w:p>
    <w:p w14:paraId="517F9161" w14:textId="77777777" w:rsidR="006C4546" w:rsidRDefault="006C4546">
      <w:pPr>
        <w:pStyle w:val="a3"/>
      </w:pPr>
      <w:r>
        <w:t xml:space="preserve">　　我們看看將來有沒有這個緣分，找個適當的環境，集合志同道合的同修們，我們在一塊深入《華嚴疏論》。最近我將《疏鈔》印了一千套，李長者的《合論》也印了</w:t>
      </w:r>
      <w:r>
        <w:lastRenderedPageBreak/>
        <w:t>一千套，交給基金會去印。這兩套書兩百多萬，我們再加上《華嚴經》的科文表解，《合論》在此地已經印出來了。《華嚴》我們大致上主要的參考書，我們都具備了，看看緣分在什麼地方！人數當然不會很多，這個也要求三寶加持，這也是佛門裡的一樁盛事。我們有願力，與佛菩薩的願力能相應，這事情就會成就。</w:t>
      </w:r>
      <w:r>
        <w:t xml:space="preserve"> </w:t>
      </w:r>
    </w:p>
    <w:p w14:paraId="25F90D75" w14:textId="77777777" w:rsidR="006C4546" w:rsidRDefault="006C4546">
      <w:pPr>
        <w:pStyle w:val="a3"/>
      </w:pPr>
      <w:r>
        <w:t xml:space="preserve">　　今天下午宗達師來了，還有什麼人來？西班牙居士羅玲玲。西班牙的，遠道的。說要見師父報告西班牙的事情。是不是她要的？好，把淨土宗帶到歐洲去。你看我們講經，無論在國內、在國外，講《無量壽經》、《彌陀經》的法緣最盛，講其他經，聽眾就少一半。你從這個地方就能體驗到，淨宗經典非常適合於現代，一切諸佛善神都擁護，這不是偶然的。所以我這次想，在新加坡，新加坡我每個星期講一次，每個星期六講一次，其餘的時間讓學生去練習。我原來想在《華嚴經》裡面去摘錄，摘好的句子來講，節要，講《華嚴疏論節要》。現在想一想，還是準備去講《無量壽經》。在新加坡，《無量壽經》講第三遍，也是好事情，長期道場。《無量壽經》講的時候，我用「科會」，將來這個寫成書就是科註，這樣我們《無量壽經》留下很完整的參考資料。</w:t>
      </w:r>
      <w:r>
        <w:t xml:space="preserve"> </w:t>
      </w:r>
    </w:p>
    <w:p w14:paraId="5E860576" w14:textId="77777777" w:rsidR="006C4546" w:rsidRDefault="006C4546">
      <w:pPr>
        <w:pStyle w:val="a3"/>
      </w:pPr>
      <w:r>
        <w:t xml:space="preserve">　　現在就是今天等全師回來問問，科會我們寄到新加坡寄了多少，要問問他，看他是怎麼個分配法的。因為在新加坡講經，這個經本至少要有五千冊，因為講的時間長，每天總會有幾個人帶幾本回去，所以，有五千冊，大概可以能夠維持一、兩年。差不多，這是要八個月，一個星期講一次，因為兩個月是九個星期，四個月就是十八個星期。一個學期四個月，十八個星期就十八次，一年辦兩次，二八一十六，三十六次，可以了，三十六次《無量壽經》可以講圓滿。一個禮拜一次，一次我們還是講一個半小時，不要講太長，三十六次。將來寫成文字就是「科註」，我們有講記、有科註，這個好。我們在北京，把這個講記、科會送一套給趙樸初，樸老看到非常歡喜，他說《無量壽經》的參考東西完備了。好，我們散會了。</w:t>
      </w:r>
      <w:r>
        <w:t xml:space="preserve"> </w:t>
      </w:r>
    </w:p>
    <w:p w14:paraId="568C7667" w14:textId="77777777" w:rsidR="006C4546" w:rsidRDefault="006C4546">
      <w:pPr>
        <w:pStyle w:val="a3"/>
      </w:pPr>
      <w:r>
        <w:t xml:space="preserve">　　請示師父，現在有很多營養學家，還有研究健康學的博士，他們特別強調，生機飲食非常重要，就是說吃生的蔬菜，沒有農藥的蔬菜非常重要。而且強調說水果要在飯前吃，要不然會跟其他食物產生障礙。還有一點強調，酸味的水果跟甜味的水果不能混在一起吃，混著吃會阻礙消化。請示師父這跟我們中國傳統飲食，還有順乎自然，以及《華嚴經》所講的「理事無礙，事事無礙」是不是有違背？</w:t>
      </w:r>
      <w:r>
        <w:t xml:space="preserve"> </w:t>
      </w:r>
    </w:p>
    <w:p w14:paraId="65A734E4" w14:textId="77777777" w:rsidR="006C4546" w:rsidRDefault="006C4546">
      <w:pPr>
        <w:pStyle w:val="a3"/>
      </w:pPr>
      <w:r>
        <w:t xml:space="preserve">　　這些科學家們所講的也有些道理，不能說完全沒有道理。但是他們所看到的，往往是一面，沒有看到全方位，他只看到一邊。這是現代科學發展，你看看產生了許許多多負面的作用，原因在這個地方。佛、菩薩他們所看到的是全面，一點都不漏的。佛家、中國的儒家這些古聖先賢們，他們所懂得的，確確實實比現代這些科學家還要透徹，還要深入。而現代人是一昧說他們是迷信，說他們不科學，全部否定掉，這個因果自己要承當。</w:t>
      </w:r>
      <w:r>
        <w:t xml:space="preserve"> </w:t>
      </w:r>
    </w:p>
    <w:p w14:paraId="5AA5091C" w14:textId="77777777" w:rsidR="006C4546" w:rsidRDefault="006C4546">
      <w:pPr>
        <w:pStyle w:val="a3"/>
      </w:pPr>
      <w:r>
        <w:t xml:space="preserve">　　就近代醫學上來說，一般人反對中醫，中醫不合科學，相信西醫。中國人幾千年講的這些養生之道，「不科學」三個字全部推翻了。那麼他們今天符合科學，能不能解決問題？實在講，依舊不能解決問題，反而把問題搞得更糟。以現在這個癌症來說，在中國大陸，中醫治好癌症的例子很多，不必開刀，不必動手術。西醫是每開一次刀，癌細胞就擴散一次，人不但性命不能保全，受多少罪！館長生病的時候，在醫院裡面用西醫方法治療，她感受到非常痛苦，所以她講：我現在不怕死，怕遭罪。中醫治療的時候，決定不遭罪。中國人都不相信中國古聖先賢的智慧經驗，應當要遭難，這還有什麼話說！</w:t>
      </w:r>
      <w:r>
        <w:t xml:space="preserve"> </w:t>
      </w:r>
    </w:p>
    <w:p w14:paraId="085B61CC" w14:textId="77777777" w:rsidR="006C4546" w:rsidRDefault="006C4546">
      <w:pPr>
        <w:pStyle w:val="a3"/>
      </w:pPr>
      <w:r>
        <w:t xml:space="preserve">　　你為什麼要遭難？祖宗留下這麼多寶貴的東西，統統否認，丟掉不要了，去學別人的，別人的在經驗上說，比中國差遠了。以前方東美先生跟我講，談到這個醫學，中國的醫學至少有五千年的經驗。李老師是懂得中醫的，他跟我們講解，中國的醫學目的在哪裡？目的是講長生。依照中醫的理論，人身體是一個機器，要好好的保養，能夠順著自然的運用，壽命至少可以保持兩百年；換句話說，兩百年的壽命是正常的，你不到兩百年，是你不知道保養，你糟踏掉了。中國醫學，治病是末技，它的目的是長生。高明的醫生不需要把脈，所以中國醫學第一個目標是長生；第二個目標，如何能夠不生病，避免疾病的發生，這是第二個目標；治病是第三個，實在有病了，沒有法子，治療。所以治病是第三等。</w:t>
      </w:r>
      <w:r>
        <w:t xml:space="preserve"> </w:t>
      </w:r>
    </w:p>
    <w:p w14:paraId="34C394CB" w14:textId="77777777" w:rsidR="006C4546" w:rsidRDefault="006C4546">
      <w:pPr>
        <w:pStyle w:val="a3"/>
      </w:pPr>
      <w:r>
        <w:t xml:space="preserve">　　治病裡面，在講求上又分三等，真正好的醫生，要不要問？不要問。要不要把脈？不要。一看你的氣色、聽你說話的音聲，他就知道，你害的什麼病，你疾病的狀況他都知道，這個東西實在講也並不難懂。譬如現在的汽車，懂得車輛結構的人，這個車一發動，一聽音聲，他就曉得哪個地方有毛病，哪個地方不正常，就這麼個道理！何必要問？所以，第一等的醫生，給人看病的時候，不問的，看看你的氣色、聽聽你的音聲，就知道了，就可以給你處方。而治療的時候，第一等的治療不是吃藥，用什麼方法？在佛法裡頭，高明！佛法教你發聲，音聲，叫你念咒。念咒怎麼能治病？這個東西也是有道理的，你哪個地方管道裡頭阻塞了，不通了，才有毛病。發出某種聲音，這音聲振動，就把你這個阻塞地方振動了，它又暢通了，問題解決了，哪裡還要用藥物，不需要。</w:t>
      </w:r>
      <w:r>
        <w:t xml:space="preserve"> </w:t>
      </w:r>
    </w:p>
    <w:p w14:paraId="4E3006BD" w14:textId="77777777" w:rsidR="006C4546" w:rsidRDefault="006C4546">
      <w:pPr>
        <w:pStyle w:val="a3"/>
      </w:pPr>
      <w:r>
        <w:t xml:space="preserve">　　現在那些咒語為什麼治不了病？發音不正確。你照那個咒語去念，達不到那個深度，也達不到那個關鍵。所以音聲一定要準確，一定要口傳，記錄下來你去學，沒有辦法。佛經裡有很多咒語治病的，治什麼病用什麼咒，古時候都很靈，現在你拿去念，不靈了。音不對，音量也不對，音的節度也不對，所以是達不到，都沒有辦法打通你穴道裡的阻塞。所以第一種是用音聲的方法，第二種才用針灸的方法，針灸也就是把穴道打通，第三才吃藥。</w:t>
      </w:r>
      <w:r>
        <w:t xml:space="preserve"> </w:t>
      </w:r>
    </w:p>
    <w:p w14:paraId="237F5615" w14:textId="77777777" w:rsidR="006C4546" w:rsidRDefault="006C4546">
      <w:pPr>
        <w:pStyle w:val="a3"/>
      </w:pPr>
      <w:r>
        <w:t xml:space="preserve">　　醫生診治的時候，二等醫生看看你氣色、聽聽你音聲，還要問一問，一等的醫生不要問，最高明的，二等醫生問一問，三等醫生把脈。所以，李老師講的，看病把脈，三等三的醫生。怎麼說三等三？第一等是長生，第二等是不生病，第三等才是有病，所以你生病是第三等了。醫生在診斷的時候，三等裡頭，第一等的看氣色、聽音聲就行了，不問的；第二等才問一問，你怎麼樣？問一問；第三等才把脈。所以把脈是三等三的醫生。奈何中國人迷信西洋，崇洋，把自己這麼寶貴的東西，不知道，捨棄掉了。哪一天外國人發現中國東西，說這是寶貝，中國人再去跟外國人學中醫。</w:t>
      </w:r>
      <w:r>
        <w:t xml:space="preserve"> </w:t>
      </w:r>
    </w:p>
    <w:p w14:paraId="671619CD" w14:textId="77777777" w:rsidR="006C4546" w:rsidRDefault="006C4546">
      <w:pPr>
        <w:pStyle w:val="a3"/>
      </w:pPr>
      <w:r>
        <w:t xml:space="preserve">　　西醫，實在講沒有學問，方老師講得很有趣味，他說西醫是二次大戰發明抗生素，救了西醫的命。在抗生素沒有發明之前，人生的疾病，病重的時候，西醫真是束手無策，一點辦法都沒有。這是發明抗生素，抗生素我們曉得，雖然能治病，副作用很大。不像中醫，不像中藥，中藥是草藥，藥草，沒有副作用。現在西醫的藥材多半是化學化合物，每種藥都是有毒的，所謂是以毒攻毒。病雖然治了，可是遺毒還在，對你內臟決定有傷害，這個病治好了，那邊發生了。所以，我們這一次在醫院看到館長生病西醫治療，我回來就告訴大家，斬釘斷鐵的說，決定不要看西醫，受這種折磨太苦了，一定要相信佛法。</w:t>
      </w:r>
      <w:r>
        <w:t xml:space="preserve"> </w:t>
      </w:r>
    </w:p>
    <w:p w14:paraId="55E8B3D3" w14:textId="77777777" w:rsidR="006C4546" w:rsidRDefault="006C4546">
      <w:pPr>
        <w:pStyle w:val="a3"/>
      </w:pPr>
      <w:r>
        <w:t xml:space="preserve">　　疾病之產生，換句話說，就是今天講的，自然生態起了變化。你自然生態這最健康，自然生態發生變化，問題出來了。身體的自然生態，什麼力量叫它產生變化？妄想、憂慮、煩惱。什麼樣是最自然的？心地清淨，一念不生，這身體絕對是自然的。所以，你的妄想多，嚴重的執著，把你的自然生態破壞掉了，於是產生了許多疾病。產生疾病，又不懂得治療的方法，不懂得恢復的方法，你看佛，佛在經上教弟子們，生病用什麼治療？斷食、打坐，斷食、打坐恢復正常。現在人講這不合科學，他懂什麼叫科學！你細細去思惟，這才是真正的科學，讓不正常再恢復正常，這個就對了。慈悲是解毒的，慈悲心！什麼樣的劇毒，心地慈悲的人不受傷害。這不是用物來剋物來解毒，用心來轉境。佛法的理很深，佛所講的這些作用非常微妙，只要你真正能懂得他的意思，依照這個方法去做，沒有別的，就是恢復自然；自自然然就叫作佛菩薩，破壞了自然那就是凡夫。</w:t>
      </w:r>
      <w:r>
        <w:t xml:space="preserve"> </w:t>
      </w:r>
    </w:p>
    <w:p w14:paraId="5B478423" w14:textId="77777777" w:rsidR="006C4546" w:rsidRDefault="006C4546">
      <w:pPr>
        <w:pStyle w:val="a3"/>
      </w:pPr>
      <w:r>
        <w:t xml:space="preserve">　　所以，佛講這一切法「唯心所現，唯識所變」，心是真心，識就是分別、執著、妄想。由於妄想、分別、執著才變成十法界，離開一切妄想分別執著，所現的就是一真法界，最圓滿的、最健康的、最正常的。十法界都不正常，不過十法界裡面，愈往上面，層次愈高，破壞的幅度愈小，愈往下面來的時候，破壞的幅度愈大，成佛完全恢復正常，本有家珍，不是從外頭得來的。佛講的是真理，講的是事實真相。飲食起居也都要順乎自然，這個不但佛說的，我們中國古聖先賢講的很多。你讀《禮記》，你讀《呂氏春秋》，你看裡面「月令」所講的，什麼樣的飲食最健康？這一個月份所生產的，是最健康的食物；本地所生產的，本地生產的是養本地人，你就順乎自然了。我們不吃本地的東西，要吃外面來的東西，不自然；我們夏天想吃冬天的東西，不自然，這講自然生態。</w:t>
      </w:r>
      <w:r>
        <w:t xml:space="preserve"> </w:t>
      </w:r>
    </w:p>
    <w:p w14:paraId="61A50E6D" w14:textId="77777777" w:rsidR="006C4546" w:rsidRDefault="006C4546">
      <w:pPr>
        <w:pStyle w:val="a3"/>
      </w:pPr>
      <w:r>
        <w:t xml:space="preserve">　　現在大家把自然生態全部都破壞了，你看動物、植物都不自然了。動物，有些同修告訴我，現在台灣的豬六個月就殺了，什麼打賀爾蒙幫助牠生長，雞聽說只有六個星期。所以，那裡面都是些化學成分在裡頭，促進牠的發育，促進牠快速的生長，那個肉的味道絕對不一樣。我曾經問過方東美先生的夫人，我給她提了一個問題。我說你們吃肉，你仔細去想想，你們現在吃的豬肉，跟三、四十年前吃的豬肉，現在吃的雞肉，跟三、四十年前吃的雞肉，你仔細想想，味道一樣不一樣？她大概停了五分鐘之後告訴我：不一樣！</w:t>
      </w:r>
      <w:r>
        <w:t xml:space="preserve"> </w:t>
      </w:r>
    </w:p>
    <w:p w14:paraId="14275207" w14:textId="77777777" w:rsidR="006C4546" w:rsidRDefault="006C4546">
      <w:pPr>
        <w:pStyle w:val="a3"/>
      </w:pPr>
      <w:r>
        <w:t xml:space="preserve">　　在我們想像當中，決定不一樣。為什麼？四十年前雞跟豬都是放在外頭養的，都是自然生長的，你在沒有殺牠之前，牠的日子過得也很自在，也很快樂。現在這些豬跟雞一出生就是關在籠子裡頭，等於說是終生禁閉，坐牢，到時候再把牠殺掉。牠坐牢的時候，牠的心情怎麼樣？一定的道理。牠接觸不了自然，一生被人家關在籠子裡頭，那是什麼樣的心情？那是什麼樣的情緒？那肉能吃嗎？何況還要給牠打藥物，打化學藥物。所以我雖然沒有吃，在我想像當中，那個味道決定不是味道，決定不一樣。你從幾十年前的自然生長，那個味道的確是鮮美，現在那個味道，我們雖然沒有吃，有時候偶爾聞到，噁心！不是味道。</w:t>
      </w:r>
      <w:r>
        <w:t xml:space="preserve"> </w:t>
      </w:r>
    </w:p>
    <w:p w14:paraId="438295A2" w14:textId="77777777" w:rsidR="006C4546" w:rsidRDefault="006C4546">
      <w:pPr>
        <w:pStyle w:val="a3"/>
      </w:pPr>
      <w:r>
        <w:t xml:space="preserve">　　再說植物，植物這些蔬菜，搞這些農藥，這就破壞了，破壞自然生態。你說怕蟲吃這些，那農藥沒有發明以前，莊稼種的是不是都給蟲吃光了？沒有這回事情！蟲從哪裡來的？愈殺愈多，報復！所以這個世間，人與人，人與一切生物充滿了仇恨，你怎麼會不遭難？你造的什麼樣的業，你後來一定有什麼樣的果報，這個太可怕了。所以講，沒有農藥的蔬菜，那是正常的，這個沒錯。可是你現在買的這些蔬菜，連米都不正常。我們有信徒，住在鄉下，自己種田的，自己種菜的，他們知道。他吃他自己種的菜，他種的菜分作他自己吃的種在一邊，沒有農藥的，那邊有農藥的，賣給別人的。稻米也是如此，他有一塊田地，那個稻米收成自己吃的，那裡頭沒有農藥，沒有化學成分；那一邊那個米長得很漂亮，那個賣的，賣給別人的。所以李老師講的，我們今天三餐食苦飲毒，這過的是什麼日子！</w:t>
      </w:r>
      <w:r>
        <w:t xml:space="preserve"> </w:t>
      </w:r>
    </w:p>
    <w:p w14:paraId="03B33F72" w14:textId="77777777" w:rsidR="006C4546" w:rsidRDefault="006C4546">
      <w:pPr>
        <w:pStyle w:val="a3"/>
      </w:pPr>
      <w:r>
        <w:t xml:space="preserve">　　我們要明瞭，我們今天在這個生活環境之下，還能勉強支持，一個是這個中毒是慢性的，不會很快發作的。這個毒慢慢在裡面累積，累積到飽和點的時候，就發作了，所以沒有這麼快速的發作。另外一個原因，念佛人心總比較清淨一點；還有一個原因是，因為常常過這個生活，慢慢就習慣了，是這麼三個原因，沒有產生劇烈的變化。可是你是在外國到中國來的不一樣，譬如在美國居住慣了，住上一兩年了，回到台灣，一個月一定生病。為什麼？他的身體裡頭沒有這個抗體，我們天天在吃，產生一種抗體。他們在國外，他們吃的東西比我們乾淨得多，雖然也有毒，但那個毒的成分比我們低得多。他習慣那個生活，到台灣來，這個飲食起居他受不了，一個月他就明顯的生理上起變化。這很多，在外國住，回到台灣一個月就生病了。</w:t>
      </w:r>
      <w:r>
        <w:t xml:space="preserve"> </w:t>
      </w:r>
    </w:p>
    <w:p w14:paraId="0E95B8DB" w14:textId="77777777" w:rsidR="006C4546" w:rsidRDefault="006C4546">
      <w:pPr>
        <w:pStyle w:val="a3"/>
      </w:pPr>
      <w:r>
        <w:t xml:space="preserve">　　所以，科學家提出來的東西，治標不治本，不了解所以然的道理。我們中國古老的學術裡面，跟佛家經典裡面，它懂得所以然的道理，真正是標本兼治。你看科學家這些研究，你們想想看，他有沒有脫離妄想、分別、執著？只要不離開這個範圍，說老實話，他就解決不了問題。佛法從根救起，叫你把妄想、分別、執著捨掉，恢復清淨心，一切恢復到自然。那麼外面這些劇毒也不怕，也不在乎，它也不會干擾你。你內裡面身心不正常，起了變化，外面才很容易感染；內裡面健全的時候，外面不容易感染，這個我們在經論裡面、傳記裡面都看得很多。</w:t>
      </w:r>
      <w:r>
        <w:t xml:space="preserve"> </w:t>
      </w:r>
    </w:p>
    <w:p w14:paraId="20E16521" w14:textId="77777777" w:rsidR="006C4546" w:rsidRDefault="006C4546">
      <w:pPr>
        <w:pStyle w:val="a3"/>
      </w:pPr>
      <w:r>
        <w:t xml:space="preserve">　　古時候真正修行人，有定功的人，他的飲食裡頭，不乾不淨的，他吃了，一般人吃了決定受不了，他無所謂。你看樂觀法師寫的《金山活佛》，《金山活佛》在台灣有兩個本子，一個是煮雲法師寫的，煮雲法師寫的問題很多，因為沒有見過，聽說的，到處打聽，聽說的。樂觀跟金山活佛在住過，所以對他就很了解。你們看這個本子，他記載他的一些奇奇怪怪的事情。金山活佛就是妙善，就是江蘇鎮江金山寺的，也好像瘋瘋顛顛，像濟公一樣。他吃的東西是什麼，人家丟在地下不要的東西，他撿來吃。人家供養他鈔票，鈔票細菌最多了，他把鈔票一窩，丟在嘴裡吃掉了。吃鐵鏽，那東西怎麼能吃，他沒有選擇，也沒有顧忌。</w:t>
      </w:r>
      <w:r>
        <w:t xml:space="preserve"> </w:t>
      </w:r>
    </w:p>
    <w:p w14:paraId="01F165FA" w14:textId="77777777" w:rsidR="006C4546" w:rsidRDefault="006C4546">
      <w:pPr>
        <w:pStyle w:val="a3"/>
      </w:pPr>
      <w:r>
        <w:t xml:space="preserve">　　你看有一次記載的，吃飯很多信徒，每個信徒盛一碗，「法師，我這供養你」，他很歡喜吃了，吃了他很高興。那個人又遞一碗來，一下搞了二、三十碗，二、三十個，一人添一碗，他統統吃光了，歡歡喜喜的很開心。樂觀在旁邊看到了：法師，你這怎麼能受得了？他告訴樂觀：不增不減。不增不減，我們曉得佛經上不增不減，他真做到了，吃了幾十碗不增，一碗不吃也不減。這是什麼？完全身心順乎自然。樂觀講，這個法師很奇妙，他就是一件長褂，一套小褂褲，一年到頭也不換的，也不洗的。他一生不洗澡，身上不但沒有氣味，有清香，你跟他接觸的時候，身上有清香，一生都不洗澡。冬天也是這套衣服，夏天也是這套衣服，他沒有換洗衣服，冬天他也不冷，夏天他也不熱。這什麼？順乎自然，這心真正到清淨了，真正是無染！</w:t>
      </w:r>
      <w:r>
        <w:t xml:space="preserve"> </w:t>
      </w:r>
    </w:p>
    <w:p w14:paraId="24E1EA22" w14:textId="77777777" w:rsidR="006C4546" w:rsidRDefault="006C4546">
      <w:pPr>
        <w:pStyle w:val="a3"/>
      </w:pPr>
      <w:r>
        <w:t xml:space="preserve">　　樂觀法師那個本子如果要能找得到，我在想，給它重新排版。它裡面還有插圖，不曉得什麼人畫的，那個插圖可以把它影印剪下來，重新排版來做。因為妙善法師距我們是最近的，民國初年，他圓寂好像是民國二十幾年，也是八十多歲圓寂的。這個人很奇怪，也是我們現在所謂的有神通，有特異功能。他也常常給人治病，治病方法也跟濟公差不多，身上搓搓，那個丸子給人吃，吃了病就好了，是不是奇怪！他走的時候也是站著走的。這都是距離我們不太遠的人，真的是給我們現身說法。</w:t>
      </w:r>
      <w:r>
        <w:t xml:space="preserve"> </w:t>
      </w:r>
    </w:p>
    <w:p w14:paraId="09DFEAAE" w14:textId="77777777" w:rsidR="006C4546" w:rsidRDefault="006C4546">
      <w:pPr>
        <w:pStyle w:val="a3"/>
      </w:pPr>
      <w:r>
        <w:t xml:space="preserve">　　我們今天本能不能恢復，我常常講，最大的障礙就是個「我」，起心動念一切為我，就糟了，我執！最大的障礙。要曉得，「我」要不能破，就不能超越六道輪迴。六道輪迴怎麼來的？我執變現出來的。法執變現十法界，我執變現六道輪迴，我沒有了，六道就沒有了；法沒有了，不執著了，十法界就沒有了。執著是嚴重錯誤的觀念，沒有我！盡虛空、遍法界才是一個自體，才是一個我，真我，叫法身。盡虛空、遍法界是一個我，不會把這個身體看作我，所有一切眾生、一切萬事萬法都是我，我心變現出來的，跟作夢一樣，夢中整個境界才是自己，你自己心變現出來的，這是大乘經上講得很透徹。</w:t>
      </w:r>
      <w:r>
        <w:t xml:space="preserve"> </w:t>
      </w:r>
    </w:p>
    <w:p w14:paraId="6E3AD4E6" w14:textId="77777777" w:rsidR="006C4546" w:rsidRDefault="006C4546">
      <w:pPr>
        <w:pStyle w:val="a3"/>
      </w:pPr>
      <w:r>
        <w:t xml:space="preserve">　　你要修「華嚴」的，古時候修華嚴要作法界觀，就是把這個觀念逐漸逐漸轉變。轉變什麼？轉變之後就肯定盡虛空遍法界是我，法界觀。肯定契入，一點都不懷疑了，入了這個境界了，就叫證得清淨法身。這個高！你證得清淨法身，就是法身大士，這是《華嚴經》上最低限度的境界，就是初住菩薩。他們用這個功夫，肯定虛空、法界是自己，不會把這個法界零零碎碎的哪一樣東西當作自己，他不會有這個觀念，他是個整體的觀念。就是《華嚴經》上所講的「唯心所現，唯識所變」，心是自己，識是心的作用，那才叫真我。今天我們執著這個身是我，是假我，你錯誤。好了，時間差不多了，張德聲要來找我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6D1FB" w14:textId="77777777" w:rsidR="006C4546" w:rsidRDefault="006C4546" w:rsidP="006C4546">
      <w:r>
        <w:separator/>
      </w:r>
    </w:p>
  </w:endnote>
  <w:endnote w:type="continuationSeparator" w:id="0">
    <w:p w14:paraId="6DC28C4F" w14:textId="77777777" w:rsidR="006C4546" w:rsidRDefault="006C4546" w:rsidP="006C4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B7B51" w14:textId="77777777" w:rsidR="006C4546" w:rsidRDefault="006C4546" w:rsidP="006C4546">
      <w:r>
        <w:separator/>
      </w:r>
    </w:p>
  </w:footnote>
  <w:footnote w:type="continuationSeparator" w:id="0">
    <w:p w14:paraId="59C0816C" w14:textId="77777777" w:rsidR="006C4546" w:rsidRDefault="006C4546" w:rsidP="006C4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46"/>
    <w:rsid w:val="006C45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430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45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45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45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45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1382</Words>
  <Characters>7878</Characters>
  <Application>Microsoft Office Word</Application>
  <DocSecurity>0</DocSecurity>
  <Lines>65</Lines>
  <Paragraphs>18</Paragraphs>
  <ScaleCrop>false</ScaleCrop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