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5360D" w14:textId="77777777" w:rsidR="00380064" w:rsidRDefault="00380064">
      <w:r>
        <w:t xml:space="preserve">對山東省佛教協會的開示　　（共一集）　　</w:t>
      </w:r>
      <w:r>
        <w:t>2007/10/14</w:t>
      </w:r>
      <w:r>
        <w:t xml:space="preserve">　　中國山東濟南　　檔名：</w:t>
      </w:r>
      <w:r>
        <w:t xml:space="preserve">21-450-0001 </w:t>
      </w:r>
    </w:p>
    <w:p w14:paraId="454748C5" w14:textId="77777777" w:rsidR="00380064" w:rsidRDefault="00380064">
      <w:pPr>
        <w:pStyle w:val="a3"/>
      </w:pPr>
      <w:r>
        <w:t xml:space="preserve">　　我們四眾弟子十分慶幸，能在我們濟南這片熱土上，我們迎來了，上淨下空大長老法駕光照，在我們這片有情眾生，我們確實萬分的慶幸。長老能來到我們濟南這是我們大家的福分和因緣，我們希望長老，能夠利用他在此很短暫的時間，能夠慈光普照，能夠法利眾生，也祝願他老人家，壽延無量，功德無量，一切都是無量，阿彌陀佛，一切時間留給我們長老，多給我們慈悲開示。</w:t>
      </w:r>
      <w:r>
        <w:t xml:space="preserve"> </w:t>
      </w:r>
    </w:p>
    <w:p w14:paraId="5ABF824F" w14:textId="77777777" w:rsidR="00380064" w:rsidRDefault="00380064">
      <w:pPr>
        <w:pStyle w:val="a3"/>
      </w:pPr>
      <w:r>
        <w:t xml:space="preserve">　　淨空老和尚：這麼多年來，大部分的時間都是在海外，早年是在台灣，學佛的因緣跟一般人是稍稍有點差別。年輕的時候喜歡哲學，在台灣，遇到方東美先生，這是當代的哲學家，也難得我們是同鄉，我的老家是安徽廬江，他是桐城，而且是桐城派的嫡系，方苞的後代，後來在台灣能夠遇到，跟他老人家學習哲學。他跟我講哲學，最後一個單元講的是「佛經哲學」。因為我們年輕的時候跟佛教接觸很少，誤會以為佛教是迷信，所以就從來都沒有接觸。從老師那裡知道，佛教是哲學，他告訴我的時候，我那時候很懷疑，我說為什麼要講佛經是哲學？當時他就告訴我，他說釋迦牟尼佛是大哲學家，說他是聖哲，佛經哲學是全世界所有哲學的最高峰，「學佛是人生最高的享受」，這我從來沒有聽說過。所以得到他的啟示之後，他就教我，這是一門哲學，從那以後確實是，在我認識幾年之後，他在學校的課程全部改成佛經，幾乎在他一生教學當中，晚年二十多年，全講佛經。在台灣大學，他講了三個大系列，「魏晉佛學」、「隋唐佛學」跟「大乘佛學」。以後在台大退休下來，他到輔仁大學講「華嚴哲學」。</w:t>
      </w:r>
      <w:r>
        <w:t xml:space="preserve"> </w:t>
      </w:r>
    </w:p>
    <w:p w14:paraId="7FF6FB3E" w14:textId="77777777" w:rsidR="00380064" w:rsidRDefault="00380064">
      <w:pPr>
        <w:pStyle w:val="a3"/>
      </w:pPr>
      <w:r>
        <w:t xml:space="preserve">　　他教我，因為他知道我們是從學術過來，所以他就告訴我，讀《釋迦譜》、《釋迦方志》。這兩部書就是釋迦牟尼佛的傳記，唐朝時候人寫的，可是難找，沒有單行本，只有從《大藏經》裡找。以後找寺廟，找藏經樓，抄下來。我前後抄了十幾部經典，自己學習，那時候都買不到書。讀了這兩部經之後，對佛法有點認識。學佛，你首先要認識創始人，你對他有了解。以後我跟李老師學儒，你對孔子、孟子不認識，你就無從學起。學佛也是一樣，你一定要認識釋迦牟尼佛，了解釋迦牟尼佛。我們完全看完之後，我們用現代的話說，釋迦牟尼佛是什麼身分？那佛的意思，是從梵文翻譯過來的，它的意思是智慧、是覺悟，跟中國人講聖人意思相同。但是它的意思很多，所以依舊是用音譯翻過來，再加以解釋。我們就認識他，他是職業教師，跟中國孔子沒有兩樣。不過他老人家是開悟之後，一直就從事於教學，從三十歲教到七十九歲走的，教學四十九年。他是王子出身，捨棄了王位，到處去參學。十九歲出去參學，印度在那時候，可以說是全世界學術最高峰的一個地區，宗教多。從此之後，他就是教學，一生從事於教學，與法性完全相應，教的東西都是自性裡的。</w:t>
      </w:r>
      <w:r>
        <w:t xml:space="preserve"> </w:t>
      </w:r>
    </w:p>
    <w:p w14:paraId="411184F7" w14:textId="77777777" w:rsidR="00380064" w:rsidRDefault="00380064">
      <w:pPr>
        <w:pStyle w:val="a3"/>
      </w:pPr>
      <w:r>
        <w:t xml:space="preserve">　　《華嚴經》上說，「一切眾生皆有如來智慧德相」，又說「一切眾生本來是佛」，「但以妄想分別執著而不能證得」，講得多麼清楚。你本來是佛，尤其是皆有如來智慧德相，如來就是自性，你自性裡本有圓滿的智慧、圓滿的德能（也就是我們今天所講的技能）、圓滿的相好，相好是我們今天講的福報，而且都是平等的。那為什麼我們現在變成這個樣子？因為你迷失了自性，迷了，怎麼迷的？一念不覺。永明延壽大師，在《宗鏡錄》裡面，講的兩句話就很好，「迷唯一念，悟止一心」。所以你一心，你就恢復自性；迷的時候，這一念就是起心動念，沒有開始，就這一念。這一念迷，念念都迷，所以就產生了虛幻的現相。這個現相就是六道、十法界，所以經</w:t>
      </w:r>
      <w:r>
        <w:lastRenderedPageBreak/>
        <w:t>上說，「凡所有相，皆是虛妄」，這一點都沒錯。我們所看到這個現相的境界是錯誤的，不是真實的，相似的相續相。佛在三千年前就講了，現在科學家也都證實了，宇宙之間沒有物質存在，愛因斯坦說只有場，場是什麼？場是能量，物質從那來的？物質是場濃縮變現出來，而且物質現象存在時間很短，大概只有萬分之一秒，時間非常短促。在我們佛經裡面講，《仁王經》講，那還是隨順的說法，還不是事實真相。佛說一彈指六十剎那，一剎那九百生滅。那我們彈指，彈得快的，我能彈四次一秒鐘，四乘六十，再乘九百，剛好兩個十萬八千；換句話說，它的速度多快，二十一萬六千分之一秒，你怎麼能知道這是假的？我們看電影，電影一秒鐘二十四次生滅，鏡頭打開就生，關起來就滅，一秒鐘二十四次生滅，我們就已經被電影欺騙了。現在跟你講一秒鐘裡面，有二十一萬六千次生滅，你怎麼算法？所以佛經裡面有高等科學，現在這科學發達，對於佛法的解釋方便太多，所以我們佩服古人，古人怎麼能理解，現在我們很多科學證明，他怎麼能理解佛講的宇宙人生的真相！</w:t>
      </w:r>
      <w:r>
        <w:t xml:space="preserve"> </w:t>
      </w:r>
    </w:p>
    <w:p w14:paraId="5826D2EB" w14:textId="77777777" w:rsidR="00380064" w:rsidRDefault="00380064">
      <w:pPr>
        <w:pStyle w:val="a3"/>
      </w:pPr>
      <w:r>
        <w:t xml:space="preserve">　　佛經裡面講的是什麼？這一定要知道，我學了五十年了，無論大部經、小部經，裡面的內容，可以說它只講五樁事情，講倫理，講倫理這部分，跟中國儒家講的是相同的；講因果，因果跟道教講的相同；講道德，講哲學，講科學，這五門東西都達到登峰造極。這你要了解之後，自自然然佩服的五體投地，然後我們就明白，釋迦牟尼佛他做的是示現，做樣子給我們看，學、現學，學到這些東西，學完了之後，世間問題就都能解決了。世間法，所以說四禪八定是世間法，是世間禪定，到第九定，才是出世間法，阿羅漢證得第九次第定。佛告訴我們，妄想、分別、執著這三個東西把我們的自性障礙住了，性德、智慧都不能現前。那學佛是在學什麼？沒有別的，就是學放下，佛說放下執著，我們對於世出世間一切法，對人、對事、對物不再執著，你就是阿羅漢。只要你不執著，六道就沒有。永嘉大師說的「覺後空空無大千」，就是執著沒有了，六道就沒有了。分別沒有了，十法界就沒有了。所以我們用功，用什麼功？就是把分別執著放下，其他東西用不用學？學也可以，不學也可以，釋迦牟尼佛學了，妄想分別執著統統放下，才明心見性。這一放下，他所學的都叫佛法。如果沒有放下，學得再多都是世間法，不是佛法，這要知道。即使我們學佛，學</w:t>
      </w:r>
      <w:r>
        <w:t>三藏十二部，沒有放下還是世間法，不是佛法。放下妄想分別執著，那就是佛法，學是佛法，不學也是佛法。</w:t>
      </w:r>
      <w:r>
        <w:t xml:space="preserve"> </w:t>
      </w:r>
    </w:p>
    <w:p w14:paraId="64765D62" w14:textId="77777777" w:rsidR="00380064" w:rsidRDefault="00380064">
      <w:pPr>
        <w:pStyle w:val="a3"/>
      </w:pPr>
      <w:r>
        <w:t xml:space="preserve">　　你看惠能大師沒有學過，不認識字，黃梅八個月是在做義工，在碓房裡頭破柴舂米。五祖的道場，禪堂沒有去過，講堂也沒有去過。最後傳法是在五祖方丈室，半更三夜，我們估計頂多兩個小時，講什麼？講《金剛經》大意，講到「應無所住，而生其心」，他就悟了。他那個開悟，跟釋迦牟尼佛在菩提樹下開悟是平等的。這就告訴我們，學可以，不學也可以。釋迦牟尼佛示現學，六祖示現沒有學，沒有學，一切經典你去問他，他給你講得頭頭是道。不但是佛法沒有障礙，世間所有一切法，統統沒有障礙。為什麼？是你自性裡面本有的般若智慧這個東西現前。所以要緊的是這個。修行我們就曉得修什麼。</w:t>
      </w:r>
      <w:r>
        <w:t xml:space="preserve"> </w:t>
      </w:r>
    </w:p>
    <w:p w14:paraId="2BE9548A" w14:textId="77777777" w:rsidR="00380064" w:rsidRDefault="00380064">
      <w:pPr>
        <w:pStyle w:val="a3"/>
      </w:pPr>
      <w:r>
        <w:t xml:space="preserve">　　我第一天跟出家人見面是章嘉大師，從來沒有碰過出家人。見面我第一句話向他請教，我說方老師把佛法教給我，我知道好，有很高深的學問在裡面，用什麼方法能讓我契入？我這個問題提出之後，他老人家看著我，看了半個小時，一句話不說，他看我，我也看他，對看了半個鐘點。到以後我才曉得，這是教學的一種方法，一定讓你心平氣和，整個人定下來，才給你講話，那講話才管用，你才能真正聽進去。心浮氣躁，什麼話都不管用，講得再多都是廢話。所以他讓我整個身心定下來，跟我講了</w:t>
      </w:r>
      <w:r>
        <w:lastRenderedPageBreak/>
        <w:t>六個字：「看得破、放得下」。那我們看到釋迦牟尼佛在菩提樹下，放下，放下之後就開悟，惠能大師在五祖方丈室放下。惠能大師很難得，見性，性是什麼樣子？惠能大師說出來。釋迦牟尼佛，他講的那是在一切經論裡，你很不容易掌握。可是六祖講得很簡單，簡單明瞭，你一下就能懂得。你看他開悟的時候，他跟老師報告，「何期自性，本自清淨」，現在有沒有染污？縱然造作罪業，墮落在三途，也沒有染污，所以它是真的。它會被染污，那是假的，那不是真的。第二句是「本不生滅」，那你要了解，這本不生滅就是印度當時所有宗教裡面所追求的大般涅槃。般涅槃不生不滅，本來不生滅。第三句話，「何期自性，本自具足」。具足什麼？具足無量智慧。你確實開悟之後，無所不知，無所不能，這句話就講如來智慧德相，你這些統統具足，你自性本有的。第四句是「何期自性，本不動搖」，那是自性本定，《楞嚴經》上講的首楞嚴大定，《華嚴經》上講的「師子奮迅大定」，自性本定，沒有失掉。最後一句話，那是科學，「能生萬法」，宇宙怎麼來的？生命怎麼來的？這句話道盡了。你真正明白之後，整個宇宙是你自性變現的，整個宇宙跟自己是一體，決定不能分割。他講得清楚，六祖是祖師示現。所以我們這才搞明白，然後現在可以學，</w:t>
      </w:r>
      <w:r>
        <w:t>可以不學，最重要的是放下。</w:t>
      </w:r>
      <w:r>
        <w:t xml:space="preserve"> </w:t>
      </w:r>
    </w:p>
    <w:p w14:paraId="315D071A" w14:textId="77777777" w:rsidR="00380064" w:rsidRDefault="00380064">
      <w:pPr>
        <w:pStyle w:val="a3"/>
      </w:pPr>
      <w:r>
        <w:t xml:space="preserve">　　釋迦牟尼佛教我們放下，你看他自己有沒有放下？以身作則，他真的放下。從他出來教學之前，最先他老人家就日中一食，樹下一宿，三衣一缽，徹底放下，他做出這個樣子給你看。跟他的學生，常隨弟子，大家都曉得，經典裡面記載一千二百五十五人，個個都跟他一樣。他並不固執，那些在家弟子，裡面有國王、大臣供養他精舍，像竹林精舍，祇樹給孤獨園，供養他，他也接受。但是接受，你細心去觀察，我們現在所講的，他接受你供養使用權，他不要所有權，他在那裡講了一段時期之後，別的地方去了，還了，所以這裡頭意思很深。到我們現在，你們再看看，所有寺院蓋好之後，就據為己有，貪瞋痴慢，什麼妄想都出來。什麼都沒有的時候，心地清淨，有道心，一有名利現前的時候，道心沒有了，所以這個東西不能要。我一生當中，學佛五十六年，講經今年四十九年，四十九年沒有中斷過。那我一生沒有道場，我就是在經典裡面，了解釋迦牟尼佛他老人家教學的目的。你只要有這個東西。從前李老師就告訴我，建道場，在建築的時候，人人都是菩薩，出錢出力，盡心盡力。蓋好之後，人人都是羅剎，都想爭，爭名逐利，都想佔一點，這個問題就很嚴重。所以我一生不搞道場，不造這個罪業。我不要，別人要，別人看到的時候，他就起念</w:t>
      </w:r>
      <w:r>
        <w:t>頭，來出家的，不是來學道，他是來要道場的，這麼大的家業，他要繼承。這個事情我們在南洋看了很多，很多老和尚建個道場，有些伺候非常周到，最後的目的是什麼？老和尚走了之後，家業是他的。伺候老和尚一生，最後他的利益就是道場，這是我們在南洋看到很多。所以想到釋迦牟尼佛當年用心之苦，給我們做最好的模範，讓我們了解，我們後世弟子，可以有使用權，不要有所有權。</w:t>
      </w:r>
      <w:r>
        <w:t xml:space="preserve"> </w:t>
      </w:r>
    </w:p>
    <w:p w14:paraId="58E64989" w14:textId="77777777" w:rsidR="00380064" w:rsidRDefault="00380064">
      <w:pPr>
        <w:pStyle w:val="a3"/>
      </w:pPr>
      <w:r>
        <w:t xml:space="preserve">　　我在香港，香港是位陳老太太，她的一個單位公寓的房子，這個老太太是虔誠的佛教徒，她跟我同年，今年八十一歲，她兒子給她買了棟別墅，她就搬去，那個房子她又不想賣，她又不想租，她保養得很好，她捨不得。我去了之後，她供養我，我說好，所有權是你的，使用權是我的。她說好，給我一把鑰匙，一切開銷、水電全是她付的，你說這個多自在！她說法師，你住多少年，我供養你多少年，你不住的時候，我就收回來。這是對的，正確的。香港有個小道場，也是居士們他們自己買的，給佛教做事業，我們成立一個佛陀教育協會，我使用，財產是你們所有，每年都一塊錢，象徵性的一塊錢，每年簽約給你一塊錢，我們不辦再還給他們，所有在裡面的工作人員，沒有爭奪財產的念頭，他心才能清淨，心才定。能捨，最重要的就是放下，放下執著證阿羅漢果，放下分別就是菩薩，放下妄想，妄想就是七情五欲，就是佛，就回歸到自性，這是一條明心見性的成佛之道。</w:t>
      </w:r>
      <w:r>
        <w:t xml:space="preserve"> </w:t>
      </w:r>
    </w:p>
    <w:p w14:paraId="159FE57D" w14:textId="77777777" w:rsidR="00380064" w:rsidRDefault="00380064">
      <w:pPr>
        <w:pStyle w:val="a3"/>
      </w:pPr>
      <w:r>
        <w:t xml:space="preserve">　　八萬四千法門平等的，每個宗派都是平等，這個道理一定要懂。《金剛經》上說得很好，「法門平等，無有高下」，這是佛說的，沒有哪一個高，哪一個低，為什麼開這麼多法門？眾生根性不相同，便利於大家學習，無論修學哪個法門，都一樣，終極的目標相同的明心見性，所以說目標相同，方向相同，只是手段不相同，那個並不重要。所以我們學這個法門，對不同法門要尊重，你要不尊重就是不尊重老師，那老師教的，這是不可以的。那我們要學《華嚴經》五十三參，你看五十三位善知識，他們所學的法門不一樣，但是對待別的法門，是自己謙虛，尊敬別人，都給我們留下好的榜樣。你看整個宇宙是一體，整個宇宙是和諧的，所以我們學了以後才曉得，外面是大宇宙，身體是小宇宙，我們身體複雜，思想的複雜，跟外面大宇宙是完全相等的，可是不增不減。如果我們把這個比喻作法門，或者比喻作族群，比喻作國家，比喻作宗教，我一個器官是一個團體，我跟很多宗教來往，譬如佛教是眼睛，基督教是耳朵，伊斯蘭教是鼻子，我第一，你們都不好，你想想看，這個人不生病嗎？我只有眼睛好，耳朵鼻子都不好，不生病嗎？個個都好，個個都第一，你才健康。我跟他們往來，我所講的他們都同意，都能接受。所以每個宗教能夠攜手合作，能</w:t>
      </w:r>
      <w:r>
        <w:t>夠互相尊重，宗教的團結，世界才和平。</w:t>
      </w:r>
      <w:r>
        <w:t xml:space="preserve"> </w:t>
      </w:r>
    </w:p>
    <w:p w14:paraId="3233A249" w14:textId="77777777" w:rsidR="00380064" w:rsidRDefault="00380064">
      <w:pPr>
        <w:pStyle w:val="a3"/>
      </w:pPr>
      <w:r>
        <w:t xml:space="preserve">　　現在世界動亂，無論是中國歷史，外國歷史，史無前例，過去沒有，沒有這樣動亂的，這種動亂叫人感覺得不耐煩，所以每個人都著急，世界還能和平嗎？還能夠恢復安定嗎？前年我在馬來西亞，馬來西亞的首相馬哈迪，跟我見面就問我，世界還能不能恢復和平？我就跟他說，你能把四樁事情做好，就能安定。他問哪四樁事情？第一個國家跟國家；第二個派系跟派系，黨派；第三個是族群跟族群；第四個宗教跟宗教，這四樣事都能夠做到，和睦相處，平等對待，天下太平。他聽了就皺眉頭。我就告訴他，難，確實是難，是不容易，很棘手，但是如果從宗教下手，就可以做到，宗教團結了，肯定影響團體，影響派系，影響族群。他聽了這些話記住了，第二天就寫信給我，那是二００五年，年底十二月，他辦了個「世界和平論壇」，邀請我參加。他是伊斯蘭教的領袖，在伊斯蘭教影響力很大。伊斯蘭教信徒十億人，所以很多國家，提到伊斯蘭都很在乎，我們的私交也很不錯，我說你是宗教領袖，馬來西亞是他，印尼是瓦西德，瓦西德可惜身體太差了，那是個真正的好人，非常非常的難得。印尼的回教徒有兩億人，南面爪哇，鄭和傳過去的，鄭和下西洋，鄭和是回教徒，所以這支伊斯蘭教徒非常溫和，為什麼？他有中國文化的底蘊，跟北方的回教</w:t>
      </w:r>
      <w:r>
        <w:t>徒完全不一樣。現在都提到恐怖分子，都講到回教，的確是很冤枉的，真是冤枉人。恐怖分子，極端分子是極少數，這我們要了解，我們要細心去觀察、去學習，一定要跟他們往來，不往來，這才不了解。</w:t>
      </w:r>
      <w:r>
        <w:t xml:space="preserve"> </w:t>
      </w:r>
    </w:p>
    <w:p w14:paraId="01E59501" w14:textId="77777777" w:rsidR="00380064" w:rsidRDefault="00380064">
      <w:pPr>
        <w:pStyle w:val="a3"/>
      </w:pPr>
      <w:r>
        <w:t xml:space="preserve">　　所以世界和平，一定要宗教團結。我過去在新加坡住過三年半，新加坡的九個宗教，我把他們團結成一家人，像兄弟姐妹一樣，陪他們一起到中國訪問。那時候兩千年來訪問，國家宗教局接待的。十六天的旅遊，那是機會教育，因為這些宗教都是很有身分，很高地位的，平常很不容易聚在一起。縱然是邀請吃一餐飯，聊聊天，時間很短促。這十六天從早到晚，大家都在一起，什麼都談。家裡的醜話都搬出來談，都沒有隱瞞，才真正變成朋友。去年很難得，我們在聯合國，把這十個宗教帶向聯合國，在聯合國大會上手牽手，十個宗教手牽手，為世界和平祈禱，效果非常的好。</w:t>
      </w:r>
      <w:r>
        <w:t xml:space="preserve"> </w:t>
      </w:r>
    </w:p>
    <w:p w14:paraId="5F91E99B" w14:textId="77777777" w:rsidR="00380064" w:rsidRDefault="00380064">
      <w:pPr>
        <w:pStyle w:val="a3"/>
      </w:pPr>
      <w:r>
        <w:t xml:space="preserve">　　那麼化解衝突，促進安定和平，真的就像英國湯恩比博士所說的，「解決二十一世紀社會問題，只有孔孟學說跟大乘佛法」。外國人講的，這個話講得非常正確，講得很對。中國的學術，就是儒釋道三家，我也跟他們討論了，講到儒，四書五經十三經，講到道，莊子、老子，講到佛，《華嚴經》、《般若經》、《法華經》就講這些東西，真能管事嗎？能解決問題嗎？大家聽了都沒話說。我說湯恩比的話講錯了嗎？那是個世界歷史哲學家，他的話沒講錯，我們要知道用智慧去解讀，去體會，去理解，最重要的是要找根。談到儒都講四書五經十三經，花果！《華嚴》、《法華》、《般若》是花果，是好看，根在哪裡？你不從根扎起的話，你求那花果是求不到。所以我把這花果稱為佛學，儒學，道學，搞這個東西的很多，那個搞不成功，解決不了問題。為什麼？他家庭不和，家不和叫家沒齊！家不和，肯定你身沒修，那你怎麼能治國平天下？去找根。儒的根是什麼？儒的根是《弟子規》；道的根是《太上感應篇》；佛的根是《十善業道》。如果不從這三個根去扎根，學什麼都學不成功。沒有根，不管怎麼學法，都是花瓶、盆栽長不大，這個要曉得，一定要去扎根。所以佛家講因戒得定，因定開慧，那個戒是根。</w:t>
      </w:r>
      <w:r>
        <w:t xml:space="preserve"> </w:t>
      </w:r>
    </w:p>
    <w:p w14:paraId="7BBBB985" w14:textId="77777777" w:rsidR="00380064" w:rsidRDefault="00380064">
      <w:pPr>
        <w:pStyle w:val="a3"/>
      </w:pPr>
      <w:r>
        <w:t xml:space="preserve">　　佛教傳到中國，小乘經典翻譯得非常完整，跟現在巴利文《藏經》比較，我們的《四阿含》，它只比我們多大概五十多部，分量很少。佛說得很好，「不先學小乘，後學大乘，非佛弟子」。所以佛教在早年有兩個宗派，俱舍宗、成實宗，這兩個宗派是小乘。可是這兩個宗派現在都沒有人知道，另外八個宗派是大乘。小乘是根，小乘早年是有學的，但是到唐朝中葉之後，我們中國人不學了。不學，那怎麼學法？用儒、用道代替。所以佛跟儒道的關係，非常密切。那現在問題出來了，現在既不學儒，也不學道，也不學小乘，所以大乘教沒有了，麻煩在此地。連外國大學裡面，所研究的佛學、儒學、道學，他不是學儒，不是學佛，不是學道。我去訪問這些人，訪問劍橋大學，牛津大學，這都是世界上最著名的，實際上漢學研究得最好的，不是這兩所學校，是倫敦大學。但是三個大學，都是歐洲很著名的，世界權威機構。我看了之後，都是在做學問，拿到儒釋道經典就去寫論文，可以拿到學位，沒有問題，但是自己得不到受用，就是說你身沒法修，家沒辦法齊，現在問題就嚴重在這裡。我在學校給他們講了兩個小時，時間雖然不長，但是對他們很有啟發。我說：我們學習應該把它顛倒過來，我們要學儒、學佛，學佛就要學跟釋迦牟尼佛一樣，學儒就</w:t>
      </w:r>
      <w:r>
        <w:t>要學跟孔子、孟子，做今天的孔孟，做今天的釋迦，做今天的老莊，這才真有受用。</w:t>
      </w:r>
      <w:r>
        <w:t xml:space="preserve"> </w:t>
      </w:r>
    </w:p>
    <w:p w14:paraId="6BC92ED5" w14:textId="77777777" w:rsidR="00380064" w:rsidRDefault="00380064">
      <w:pPr>
        <w:pStyle w:val="a3"/>
      </w:pPr>
      <w:r>
        <w:t xml:space="preserve">　　《論語》開頭說，「學而時習之，不亦說乎」，你能得到嗎？你有沒有不亦悅乎？佛在經典裡面講，這是講學佛，「法喜充滿，常生歡喜心」，這才是養生！這個人身心的修養，最高的滋養品是什麼？快樂。你看我們中國諺語所說的，「人逢喜事精神爽」，「憂能使人老」。你天天憂慮，煩惱，你老化就很快。你裡面有貪瞋痴慢，那叫三毒，叫病毒，嚴重的病毒。外面的細菌很容易感染，內沒有三毒，外面就不容易感染。常生歡喜心，你就不會衰老，你得受用！這叫修身。身修，家齊，你待人都依六和敬，這個家怎麼會不齊？你然後才能幫助，這個世界化解糾紛，才能幫助世界恢復安定和平。我在聯合國，教他們這一套東西，教到最後怎麼樣？還不相信，他說：法師你講得很不錯，講得很好，做不到。所以這逼著我在湯池辦了一個文化中心，是被聯合國逼出來的。我說好，我做個樣子給你看。實驗用一個小鎮，這個小鎮十二個村莊，有一條街道，居民四萬八千人小鎮。我們再訓練三十七位老師，統統學《弟子規》，落實《弟子規》，真正做到。所以《弟子規》，是我們學佛的基本戒律。有《弟子規》，有《感應篇》，《十善業道》就沒有問題。</w:t>
      </w:r>
      <w:r>
        <w:t xml:space="preserve"> </w:t>
      </w:r>
    </w:p>
    <w:p w14:paraId="2016839D" w14:textId="77777777" w:rsidR="00380064" w:rsidRDefault="00380064">
      <w:pPr>
        <w:pStyle w:val="a3"/>
      </w:pPr>
      <w:r>
        <w:t xml:space="preserve">　　現在我們很感慨全世界，包括日本跟韓國，我跟他們往來都很密切，出家人《沙彌律儀》沒有，在家居士十善業做不到，那就是假的，不是真的。佛經一打開，「善男子，善女人」，那善的標準是《十善業道》，什麼原因？為什麼會做不到？為什麼從前的人能做得到，現在做不到？從前人從小有《弟子規》、《感應篇》的基礎，所以他輕而易舉。現在人從小就學壞，真的是習慣成自然，少成若天性，改不過來，很不容易改。所以我們的傳統教育，疏忽、丟掉了，至少是三代以上。我這個年齡生長在農村，地區比較閉塞，也就是不開化，還好，我們的文化底蘊保留的時間還長久。我還沾點光，大概就是在十歲之前在農村。十歲以後，到城市裡面去就沒有。但是在十歲之前，學的這一點東西管用，你看這七十多年，全世界跑了多少國家地區，沒有被染壞，就靠那一點底蘊。我就深深感觸到，中國傳統文化底蘊之厚之好，真有現在講免疫的力量。</w:t>
      </w:r>
      <w:r>
        <w:t xml:space="preserve"> </w:t>
      </w:r>
    </w:p>
    <w:p w14:paraId="1AC3D69C" w14:textId="77777777" w:rsidR="00380064" w:rsidRDefault="00380064">
      <w:pPr>
        <w:pStyle w:val="a3"/>
      </w:pPr>
      <w:r>
        <w:t xml:space="preserve">　　我們想教化湯池老百姓，這四萬八千人，男女老少各行各業一起學，不能只教小孩。你只教小孩，大人做不到，小孩受影響，他不相信。你教學生，老師做不到，也不會成功，所以要一起教。為什麼丟掉了？丟得這麼久了！那不一起教，不會產生效果。一起教，到農民家裡去教，到村莊裡面去教，所以教得很辛苦，但是效果出乎意料之外。原想三年才能移風易俗，沒想到三個月的時候，人的良心就喚出來了，羞恥心喚出來，感覺到做壞事情不好意思。我們是二００五年十一月，開始培養新老師，十一月、十二月，兩個月老師進去，我們到好像是二月就開始教，二、三、四到五月效果卓著。那個時候就動腦筋想，怎麼介紹給聯合國？沒想到七月份，聯合國就找我，這次找我，找我好！難得，找我主辦，不是協辦，主辦，跟聯合國一起主辦，紀念釋迦牟尼佛二千五百五十週年紀念，做這麼一個活動。我說這是佛菩薩加持的，因為聯合國從來不碰宗教，從來都躲著宗教，這是佛菩薩加持的，我們祖宗有德，不是想像得到的。所以來找我，我就答應了，參加我就兩個目標，兩句話，一個告訴聯合國，宗教可以團結，第二個就是人民是可以教得好的。開會沒用，聯合國開會開了三十多年，我參與之後才曉得，他們開會從一九七０年開始，世界和平會議</w:t>
      </w:r>
      <w:r>
        <w:t>，搞到現在三十六年，世界愈開愈亂。每年你想想投下去的人力，物力，財力有多少？不計其數，勞民傷財，所以我們給他一個新的思考方向，新的路子去做，世界是可以達到和平的。</w:t>
      </w:r>
      <w:r>
        <w:t xml:space="preserve"> </w:t>
      </w:r>
    </w:p>
    <w:p w14:paraId="660CD777" w14:textId="77777777" w:rsidR="00380064" w:rsidRDefault="00380064">
      <w:pPr>
        <w:pStyle w:val="a3"/>
      </w:pPr>
      <w:r>
        <w:t xml:space="preserve">　　那麼今年駐聯合國的代表，各個國家，參加巴黎教科文組織的一百九十二個國家，這些大使們都想到湯池參觀，看看我們搞得是什麼？第一批三十多位，下個月本來是跟中國大使，中國駐聯合國大使，章興勝先生。去年我們見過幾次面，他是我們現任的教部育副部長。他的建議，跟我商量，最好不要透過外交部，我們國家現在忙得不得了，外交部海關接待很麻煩，最好讓他們以私人身分，私人組團觀光旅遊，到湯池來參觀。我說：那好！這樣私人的時候，那我就要接待。如果是官方的，那我們中國外交部接待。現在變成我要去接待，下個月就要開始了，我們希望第一批，明年第二批，第三批，我希望一百多個國家統統都來。然後最終極的目標，希望聯合國來推動，像湯池這種做法，能向每一個國家介紹來推動，每個國家至少都要有一個，最好慢慢將來有一個示範城市，叫做和諧城市。所以做這個示範，慢慢的來普及，世界和平還是有希望的。一定要從教學下手，我們要從這些地方下功夫，讓社會大眾耳目一新，不至於再把佛教看成是迷信、是宗教。這不能怪別人，怪我們自己沒做好，產生這麼大的誤會。</w:t>
      </w:r>
      <w:r>
        <w:t xml:space="preserve"> </w:t>
      </w:r>
    </w:p>
    <w:p w14:paraId="15B2E44C" w14:textId="77777777" w:rsidR="00380064" w:rsidRDefault="00380064">
      <w:pPr>
        <w:pStyle w:val="a3"/>
      </w:pPr>
      <w:r>
        <w:t xml:space="preserve">　　好，我們有緣在此地見面，非常難得。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01A11" w14:textId="77777777" w:rsidR="00380064" w:rsidRDefault="00380064" w:rsidP="00380064">
      <w:r>
        <w:separator/>
      </w:r>
    </w:p>
  </w:endnote>
  <w:endnote w:type="continuationSeparator" w:id="0">
    <w:p w14:paraId="2B3F36FC" w14:textId="77777777" w:rsidR="00380064" w:rsidRDefault="00380064" w:rsidP="00380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744BD" w14:textId="77777777" w:rsidR="00380064" w:rsidRDefault="00380064" w:rsidP="00380064">
      <w:r>
        <w:separator/>
      </w:r>
    </w:p>
  </w:footnote>
  <w:footnote w:type="continuationSeparator" w:id="0">
    <w:p w14:paraId="51BEF88A" w14:textId="77777777" w:rsidR="00380064" w:rsidRDefault="00380064" w:rsidP="003800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064"/>
    <w:rsid w:val="0038006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E4133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00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00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00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00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1329</Words>
  <Characters>7578</Characters>
  <Application>Microsoft Office Word</Application>
  <DocSecurity>0</DocSecurity>
  <Lines>63</Lines>
  <Paragraphs>17</Paragraphs>
  <ScaleCrop>false</ScaleCrop>
  <Company/>
  <LinksUpToDate>false</LinksUpToDate>
  <CharactersWithSpaces>8890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