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850B" w14:textId="77777777" w:rsidR="00A6312C" w:rsidRDefault="00A6312C">
      <w:r>
        <w:t xml:space="preserve">對佛陀教育基金會同修講話　　（第二集）　　</w:t>
      </w:r>
      <w:r>
        <w:t>2009/3/25</w:t>
      </w:r>
      <w:r>
        <w:t xml:space="preserve">　　台灣佛陀教育基金會　　檔名：</w:t>
      </w:r>
      <w:r>
        <w:t xml:space="preserve">21-469-0002 </w:t>
      </w:r>
    </w:p>
    <w:p w14:paraId="2CD0F853" w14:textId="77777777" w:rsidR="00A6312C" w:rsidRDefault="00A6312C">
      <w:pPr>
        <w:pStyle w:val="a3"/>
      </w:pPr>
      <w:r>
        <w:t xml:space="preserve">　　諸位法師，諸位大德，諸位同學。我離開台灣好像也有十年了，這十年我們非常感激簡居士對這個道場的維護，以及不但是沒有間斷，而且都認真努力在做弘法利生的工作。我們離開台灣也是非常的辛苦，可以說是在海外流浪，不過外面的緣也很殊勝。我們是從二００三年開始，有這麼個機會，參與聯合國的國際和平會議，先後我參加了十幾次，我們才真正了解整個世界的一般狀況。用一句簡單的話來說，確實是亂世，有史以來未曾有過的社會動亂。可是許多國家領導人我見過很多，宗教的領袖，學術界的志士仁人，真有不少人在尋求如何化解衝突，讓社會能夠恢復到安定和平。聯合國帶頭這個工作做了三十多年，他們從七０年代開始三十多年，應該有四十年，可是沒有方法。我代表大學、代表澳洲參加這些活動，我們將中國古時候古聖先賢，以及佛陀辦班教學的方式，不斷的在國際會議上介紹，給他有個新的觀念。混亂的根本原因，就是我們把教育疏忽了，中國自古以來，可以說五千年來，這麼大的一個國家、族群，外國研究中國歷史的人，都很佩服中國人，這個社會長治久安，這是有歷史做見證的。</w:t>
      </w:r>
      <w:r>
        <w:t xml:space="preserve"> </w:t>
      </w:r>
    </w:p>
    <w:p w14:paraId="67D34F68" w14:textId="77777777" w:rsidR="00A6312C" w:rsidRDefault="00A6312C">
      <w:pPr>
        <w:pStyle w:val="a3"/>
      </w:pPr>
      <w:r>
        <w:t xml:space="preserve">　　他們想不出中國人用的是什麼方法？是專門研究世界文化史的英國湯恩比博士，他得出一個結論，說得很好。所以他也預言了，解決二十一世紀社會動亂的問題，需要儒家的孔孟學說，要大乘佛法，這是英國人說出來的。可是英國也有不少專家學者，在二次大戰之前，歐洲做了一個研究，專門研究中國人，中國的社會能做到長治久安，可能是他們注重家庭教育的關係。這個結論沒有錯，非常正確，可是還沒有真正講到痛癢之處。讀古書的人都知道，你看《四書》，在古時候是人人必讀的一部書，分量也不多，從小就得要念。《大學》裡面講的「格物致知、誠意正心、修身齊家、治國平天下」，這一套方法在中國用了五千年，收到非常好的效果。有這樣卓越的成就，確實可以給現代這些學者專家們，做最好的參考資料。但是現在只有典籍存在，而中國現在本身也在動亂當中。所以信心很難生起來，認為那是古時候的，在現在恐怕做不到。</w:t>
      </w:r>
      <w:r>
        <w:t xml:space="preserve"> </w:t>
      </w:r>
    </w:p>
    <w:p w14:paraId="309A3F05" w14:textId="77777777" w:rsidR="00A6312C" w:rsidRDefault="00A6312C">
      <w:pPr>
        <w:pStyle w:val="a3"/>
      </w:pPr>
      <w:r>
        <w:t xml:space="preserve">　　我們在聯合國做了很多次的報告，大家聽了之後也很感動，可是會後我們在一起聊天、在一起吃飯，就有很多人問我，他說「法師，你講得很好，這是理想，做不到！」這就是信心危機，到中國來看看，中國現在也沒做到，這一套東西全沒有了，怎麼個格物，怎麼致知？都沒有！也不知道用什麼方法修身？家，齊家家沒有了，中國古時候講的家，不是現在，現在沒了。以前講的家是大家庭，我們常聽到說五代同堂、六代同堂，不分家的，所以一個家實在講就是一個村莊，這一個村莊就是一個家庭。人口少的應該也有三百人左右，一般的家庭大概是五百人左右，人丁興旺的七、八百人，這麼大的一個家庭，所以它必須要講求家道。家有家道、有家規，我們這些年提倡的《弟子規》是家規，這麼大的一個團體，如果沒有規矩，家不就亂了！所以現在家沒了。</w:t>
      </w:r>
      <w:r>
        <w:t xml:space="preserve"> </w:t>
      </w:r>
    </w:p>
    <w:p w14:paraId="28706E6C" w14:textId="77777777" w:rsidR="00A6312C" w:rsidRDefault="00A6312C">
      <w:pPr>
        <w:pStyle w:val="a3"/>
      </w:pPr>
      <w:r>
        <w:t xml:space="preserve">　　過去我們跟日本人八年抗戰，八年抗戰其他的損失，我們不必去計較它，最嚴重的損失是我們的家被打散。抗戰之前有，這樣的大家庭還有很多，我見過，戰後之後都沒有了，所以變成小家庭，小家庭叫家破人亡，家沒了。中國在歷史上社會的安定，家起了很大的作用，你說大家庭那規矩多好，從小就教你守規矩，所以社會上就沒有壞人，這個社會才能長治久安，這是外國人沒有看到的，起作用是中國家。所以</w:t>
      </w:r>
      <w:r>
        <w:lastRenderedPageBreak/>
        <w:t>他非常重視教育，就有家道、家規或者是家訓、家學，有家業。家的功能有養老、育幼、傳宗接代，它傳的是什麼？傳的是家道、家學、家業，所以這些都完全沒有了。中國如果再恢復到長治久安，要靠什麼？家還得要搞起來，沒有這個團體是不行的。可是從前那種家庭沒有辦法再恢復，因為以前是血統的關係、血緣關係。所以這些年我在想，我常常聽到人家講什麼？企業家。我就想到如果企業，能夠把中國傳統家的精神跟功能恢復起來，我們中國有救！不但自己國家有救，也能救到全世界。</w:t>
      </w:r>
      <w:r>
        <w:t xml:space="preserve"> </w:t>
      </w:r>
    </w:p>
    <w:p w14:paraId="7C48E346" w14:textId="77777777" w:rsidR="00A6312C" w:rsidRDefault="00A6312C">
      <w:pPr>
        <w:pStyle w:val="a3"/>
      </w:pPr>
      <w:r>
        <w:t xml:space="preserve">　　現在在北京有一個做企業的胡小林先生，我讓他來做實驗，我告訴他做的方法。他的員工有一百多人，我說你必須把你所有的員工，看成自己的親兄弟、親姊妹一家人。員工的父母就是自己的伯伯、叔叔，員工的兒女就是自己的底下一代。我說你要用真心，一絲毫虛偽不能有，誠誠懇懇推動三個根的教育。就《弟子規》的教育、《太上感應篇》的教育、《十善業道》的教育，必須在你這個團體裡頭人人都要學、人人都要做，做出個好樣子來。你的企業要辦養老院，這個養老院不養外面的老人，員工的老人，每個員工他的父母、他的祖父母老人，好好照顧他。辦子弟學校，子弟學校也不是招收一般的，是員工的子弟，就是家學。你這個樣子讓你公司的員工到你這個公司，他終身有依靠，他會忠心於你的公司，為什麼？一家人。你們董事長就是大家長，這個家庭的大家長，把中國傳統家的精神跟功能，做出來給大家看。如果中國能夠有二十個這樣的榜樣，我相信不到五年，中國社會安定，會給世界做個非常好的典型。</w:t>
      </w:r>
      <w:r>
        <w:t xml:space="preserve"> </w:t>
      </w:r>
    </w:p>
    <w:p w14:paraId="1343DD8F" w14:textId="77777777" w:rsidR="00A6312C" w:rsidRDefault="00A6312C">
      <w:pPr>
        <w:pStyle w:val="a3"/>
      </w:pPr>
      <w:r>
        <w:t xml:space="preserve">　　他現在努力在做，做得很成功，我們看到非常歡喜。在這一次金融危機當中，他居然一絲毫傷害都沒有，別的公司裁員的、降薪的，他的公司不但不裁員，加薪。這個營業它往上，他告訴我長了百分之四十多，在這個金融危機打擊之下，它還這麼大的成長能力，靠什麼？靠中國傳統文化。為什麼？他自己真誠，他的員工個個真誠為顧客服務，極細微的地方都顧到。所以客戶到處宣傳，這家公司是誠信可靠，不會欺騙人，服務很周到，一個傳一個，所以他的生意沒有受絲毫影響。我鼓勵他，他也做成功，才做了兩年，做出很好的成績。在國際會議當中，我常常邀請他上台做報告，就把他這兩年的成績向大家報告，很感動人，非常難得。在現在的社會，你不做出個樣子來，人家不相信。所以我也被聯合國所逼，說我們傳統教育是理想不是事實。所以我在故鄉，在我的家鄉辦了一個文化教育中心做實驗。就是用一個小鎮，這個小鎮有十二個村莊，居民四萬八千人，我們學《弟子規》。</w:t>
      </w:r>
      <w:r>
        <w:t xml:space="preserve"> </w:t>
      </w:r>
    </w:p>
    <w:p w14:paraId="2D97646F" w14:textId="77777777" w:rsidR="00A6312C" w:rsidRDefault="00A6312C">
      <w:pPr>
        <w:pStyle w:val="a3"/>
      </w:pPr>
      <w:r>
        <w:t xml:space="preserve">　　怎麼個學法？這個小鎮的居民四萬八千人，男女老少各行各業一起學就成功。如果說這個東西教給年輕人學，大人不學，年輕人不相信；你叫學生學，老師沒有做到，學生也不會相信，所以這是我們事先考慮得很周到。因為我們中國傳統的學術，至少丟掉四代到五代，現在人不知道，父母不知道、祖父母也不知道、曾祖父母還未必知道，大概要到高祖父母才有這麼一個印象，丟了這麼長了，恢復起來當然是有相當難度。所以我辦這個中心招募了三十七位老師，我們稱他作種子老師，要求老師要把《弟子規》百分之百的落實，變成自己的思想、變成自己的生活。我說釋迦牟尼佛教學四十九年教成功了，孔子教學也成功，憑什麼？做到之後再說到這聖人，人心服，他做到了他不騙人；我說說到自己決定能做到，這是賢人。如果自己會說，說了做不到，那叫騙人，騙人誰會相信你？所以我鼓勵大家，我們今天要做聖人，學儒那就學孔子，要學得很像，學孟子，學佛就學釋迦牟尼，這叫真學佛，真幹，你才能感動人，你才能收到像釋迦、像孔子一樣教學的效果。如果你不是孔子，你不是釋迦，那你不可能感動現在社會的大眾。</w:t>
      </w:r>
      <w:r>
        <w:t xml:space="preserve"> </w:t>
      </w:r>
    </w:p>
    <w:p w14:paraId="23F4B39E" w14:textId="77777777" w:rsidR="00A6312C" w:rsidRDefault="00A6312C">
      <w:pPr>
        <w:pStyle w:val="a3"/>
      </w:pPr>
      <w:r>
        <w:lastRenderedPageBreak/>
        <w:t xml:space="preserve">　　所以這些老師很難得，我是要求他四個月落實，百分之百做到，沒有想到他們兩個月就做到。我看到這個情形流眼淚、感動，這個老師真難得，我都稱他們作菩薩，那不是凡人。兩個月之後我們就展開，進入村莊入戶去教學，怎麼教？身教。不是言教，言教教他怎麼做，沒人相信，我們自己做出來給他看。就像這家是自己的家，我們在外面工作，現在下班回來，怎樣孝順父母，怎樣照顧你家庭，看到父親你知道應該給他說些什麼，有些什麼禮節侍候他。這樣很短的時間，農民受了感動，感到你們這些老師比我兒孫孝順。他家庭裡面這些兒女看到這之後，看到老師這樣對待他的父母，感到慚愧，自己對不起父母，良心喚起來了。我們原來預定收到教學的效果，總得兩年到三年，才能把這個社會轉變為禮義之邦，和諧的一個典範，沒想到三個月這個小鎮一百八十度的轉變。</w:t>
      </w:r>
      <w:r>
        <w:t xml:space="preserve"> </w:t>
      </w:r>
    </w:p>
    <w:p w14:paraId="7D9B7E33" w14:textId="77777777" w:rsidR="00A6312C" w:rsidRDefault="00A6312C">
      <w:pPr>
        <w:pStyle w:val="a3"/>
      </w:pPr>
      <w:r>
        <w:t xml:space="preserve">　　最明顯的離婚的沒有了，受過這個教育不再離婚；婆媳不吵架。鄰居沒有爭執，本來鄰居小小事情都要吵架，沒有了。小孩懂得孝順父母，商店裡面再也沒有小偷，連計程車這些司機真誠服務不再欺騙顧客，效果卓著。我們去看了非常感動，我說這個證明了老祖宗的一句話，「人之初，性本善」。證明了什麼？這人民怎麼是這麼好教的，就是沒人教！只要有人教，你看看三個月這小鎮就回頭。整個磁場都不一樣，進入這個地區，你就自然感覺得，跟其他的地方不一樣，這個地方的人親切、和藹、有禮貌，對人真誠。這個成績出來之後，這出乎意料之外，我們原來想兩年到三年，沒想到三個月，不到四個月，有這麼好的效果。當時我就想怎麼把它介紹到聯合國，過了兩個月這沒想到，我叫是祖宗加持，聯合國來找我，來找我就好辦了，邀請我主辦一個活動。我以前在聯合國曾經有兩次協辦，協助它，這一次找我做主辦單位。我心裡在想這聯合國是官僚習氣很重，我跟它有往來知道，它不可能找我，它們找的是會員國。我們在澳洲只是一個淨宗學院，連個大學都不夠格，大學找它，它都不會理的，怎麼會找到我們的學院？所以我就派三個人到巴黎去打聽一下。教科文總部在巴黎，他們給我打電話，確實有這樁事情，這次活動是紀念釋迦牟尼佛二</w:t>
      </w:r>
      <w:r>
        <w:t>千五百五十週年，活動的主題是「佛教徒對人類的貢獻」。</w:t>
      </w:r>
      <w:r>
        <w:t xml:space="preserve"> </w:t>
      </w:r>
    </w:p>
    <w:p w14:paraId="51456782" w14:textId="77777777" w:rsidR="00A6312C" w:rsidRDefault="00A6312C">
      <w:pPr>
        <w:pStyle w:val="a3"/>
      </w:pPr>
      <w:r>
        <w:t xml:space="preserve">　　它找的誰？找的是泰國，那就找對頭了，泰國是以佛教為國教，所以找泰國。泰國大使推薦，邀請我也做主辦單位，這沒問題，因為我參加聯合國的活動，第一次是二００三年就在曼谷大學，在開會的一個星期當中我認識了當時的副總理，三軍總司令查瓦利將軍，跟泰國結了很好的緣分，所以由他推薦來找我做主辦單位，這個緣與機會很難得，我了解之後，我就答應它。可是會議在十月，所以時間不多要趕緊準備，而且我們決定向聯合國借一個場地，把我們湯池教學三個月的成果做展覽，聯合國同意了。所以這個三、四天的展出非常成功，會議結束之後，教科文組織的祕書長非常讚歎，說他們成立四十年來，以這次會議的內容、秩序最好，歡迎我們經常利用它的場地辦活動，這不容易！後續這是出乎人意料之外的，駐聯合國的各國使節一百九十二個人，都有意願要到湯池去考察、去訪問、去參觀，太難得了，湯池真是一天就成名了。這個中心，我是在去年十一月底交給國家。現在中國中央政府，最近他們傳給我的信息，他們決定要辦，希望辦得比我們從前更好。這是我能相信的，因為我們過去辦，與國家政策的關係，宗教只限於宗教團體裡面的活動，不能在學校活動、不可以在社會活動。所以我們只有一個《弟子規》，它不算宗教，我們全</w:t>
      </w:r>
      <w:r>
        <w:t>民學習就學這一樣。如果講中國傳統文化，中國傳統文化就是儒釋道，突破這個範圍之後，如果說儒釋道三樣東西同時來教學，那個成績當然比我們做得更好。</w:t>
      </w:r>
      <w:r>
        <w:t xml:space="preserve"> </w:t>
      </w:r>
    </w:p>
    <w:p w14:paraId="6EA0BF2A" w14:textId="77777777" w:rsidR="00A6312C" w:rsidRDefault="00A6312C">
      <w:pPr>
        <w:pStyle w:val="a3"/>
      </w:pPr>
      <w:r>
        <w:t xml:space="preserve">　　我這次回來主要是看牙齒，這其他的毛病都沒有，最近吃東西的時候，硬的東西吃了就是咬不動，咬的時候牙齒有點不太舒服，所以我就檢查了一下。這是悟行法師，我們澳洲淨宗學院有不少的同修，他們都是在高雄找的一個劉大夫，劉大夫給他們治，治得都很好。所以他們介紹我去找劉大夫，劉大夫給我檢查了一下，嚴重的牙周病，照了片子給我看。他的設備很齊全，有三位主治醫生會診，把牙齒縫裡面挑了一點點東西，大概只有針尖那麼大，很小你看不見它，就是一個黑點一點點。放在顯微鏡裡面放大三千六百倍，用電視螢幕給我看，牙周裡頭的細菌，看了很可怕，才知道有這麼嚴重。他告訴我，大概有五顆牙齒有問題，有兩顆比較嚴重可能不能用了，要做兩顆假牙，另外三顆他把它拔出來，清洗乾淨再裝進去，這個技術很高明。所以他給我講，牙齒最好不要換，在半個小時之內，洗乾淨再裝進去一樣、更好，除非不得已再做假牙。</w:t>
      </w:r>
      <w:r>
        <w:t xml:space="preserve"> </w:t>
      </w:r>
    </w:p>
    <w:p w14:paraId="27D29F67" w14:textId="77777777" w:rsidR="00A6312C" w:rsidRDefault="00A6312C">
      <w:pPr>
        <w:pStyle w:val="a3"/>
      </w:pPr>
      <w:r>
        <w:t xml:space="preserve">　　他說我有兩顆牙齒大概沒有辦法，不能用了要換。考慮到我的年齡八十三歲，決定不用大手術，就是不要開刀。他說要細心的來做，這樣做的時候不會有痛苦，我說這個很好，這很難得。他說但是時間要長，如果開刀動手術的，大概二十天就完成；這樣子不動手術慢慢的搞，他說得大概要三個月。所以我想想我就答應他，很難得他們臨時給我搞了個攝影棚，讓我講經不要中斷，這個他想得很周到。所以我預定，我們四月初就開始治療，住的地方、講經的地方他都替我準備好了，我也去看了一下，難得。劉醫生是虔誠的佛教徒，還是個孝子，他母親死了之後，他把他自己的診所，六層樓捐獻出來。那個時候要送給我，我說我不可能到台灣來久住，我就介紹悟行法師，他就送給悟行。另外還有一塊土地大概很大，他想建一個寺叫極樂寺。他現在這一棟房子叫菩提別墅，菩提別墅就做道場，捐獻出來，非常難得。我將來到高雄住，就住在菩提別墅，就住這個地方，所以做牙齒不但不要錢，還管吃管住。</w:t>
      </w:r>
      <w:r>
        <w:t xml:space="preserve"> </w:t>
      </w:r>
    </w:p>
    <w:p w14:paraId="5639F0AF" w14:textId="77777777" w:rsidR="00A6312C" w:rsidRDefault="00A6312C">
      <w:pPr>
        <w:pStyle w:val="a3"/>
      </w:pPr>
      <w:r>
        <w:t xml:space="preserve">　　實實在在講，我離開台灣也是不得已，但是現在畢竟是十年，十年每天早晚課我都在祈禱，我都在求佛菩薩加持，希望韓館長的兒女能夠真正了解事實真相，把誤會化除。最近美國達拉斯傳來的信息，說他們兄弟態度非常溫和，從前反對會集本，現在不反對了，繼續可以學習會集本，也歡迎我回來講經。這是佛菩薩的感應，整整十年，這十年也給我們一個重大的考驗，也是我們在道業、學業上大幅度的提升。所以對於種種誤會，不能放在心上，絕不能冤枉別人，我們一定要守住佛陀的教誨，於人無爭，於世無求。佛教導我們修學基本的方法，第一個是忘我，第二個就是化解對立，對立就是五種見惑裡面的邊見，二邊，二邊就對立。這是我們在國際上化解衝突，我就用這個方法，他跟我對立，我不跟他對立，就對不起來。對立一定是雙方的，他才能發生衝突；你一方爭執，這一方面能夠忍讓，就對不起來。時間長、歲月久了，你多看看，慢慢就能體會、就能了解。所以能夠化解的，不是不能化解的，那需要相當長的時間，人終有一天他會覺悟、他會回頭。</w:t>
      </w:r>
      <w:r>
        <w:t xml:space="preserve"> </w:t>
      </w:r>
    </w:p>
    <w:p w14:paraId="07D3413E" w14:textId="77777777" w:rsidR="00A6312C" w:rsidRDefault="00A6312C">
      <w:pPr>
        <w:pStyle w:val="a3"/>
      </w:pPr>
      <w:r>
        <w:t xml:space="preserve">　　其實這個世界上很多人做錯事情的時候，他會有後悔，但是怎麼樣？這些面子問題。表面上不承認，實際上他在懺悔，這個我們都很清楚的，真正到肯承認錯的時候，那他的功力是大幅度向上提升。所以聖賢人，古聖先賢、佛菩薩都教導我們「行有不得，反求諸己」。別人有沒有過失？決定沒有，過失都在自己。化解問題要從自己本身才能真正化解，要依靠對方永遠不能化解。這是我們在聯合國多次跟大家說明，化解國際上的紛爭，還是要從自己內心。如果說我沒有錯，錯都是別人；那對方也說我沒有錯，錯都是你們，永遠不能化解。所以只一邊能真正認錯，能夠懺悔改過自新，問題就沒有，這是我們必須要學習的。具體的《弟子規》、《感應篇》、《十善業》，這是三個基礎，我們學佛之所以不能成就，就是沒有真正做扎根的教育。學佛，祖師大德常常教我們「持戒念佛」，戒是什麼？這三樣東西叫根本戒。沒有《弟子規》、沒有《感應篇》，你就沒有辦法做到十善業；十善業做不到，《沙彌律儀》、「比丘戒本」、「菩薩戒本」那統做不到，這肯定的。所以我們要認真努力的從《弟子規》上扎根，這個時間不會太長，你看我們要求老師四個月，人兩個月就做到。</w:t>
      </w:r>
      <w:r>
        <w:t xml:space="preserve"> </w:t>
      </w:r>
    </w:p>
    <w:p w14:paraId="4E7AAEEE" w14:textId="77777777" w:rsidR="00A6312C" w:rsidRDefault="00A6312C">
      <w:pPr>
        <w:pStyle w:val="a3"/>
      </w:pPr>
      <w:r>
        <w:t xml:space="preserve">　　現在婆羅州也是馬來西亞的，古晉在那裡辦班教學，培養教《弟子規》的老師，學習期間兩個月，蔡禮旭老師在那邊主持。他告訴我，那個環境太好了，能不能把這個地方做為培養師資永久的基地？我說可以，你們覺得那個地方好，我很贊成，那裡我也去過很多次。馬來西亞的國家領導人首相，他們的教育部長熱心支持，很難得！在國際上有這麼好的緣分。馬來西亞的華僑非常團結，有六百萬華僑，有六十萬學生，在學校念書的有六十萬。所以他們那邊，因為聽說我們廬江已經交出去，他們希望依舊要把它繼續辦下去，那怎麼辦？如果中國不辦，他們去辦。他們動作很快，大概才一個星期他就向教育部註冊，馬來西亞政府教育部註冊，註冊的名稱是「馬來西亞廬江文化教育中心」，把我們的招牌拿過去，冠上馬來西亞，所以在吉隆坡開班教學。李金友居士做房地產的很難得，提供校舍，現在校舍大概最後裝修，應該在這個月就可以完工。他們這兩個月培訓出來之後，回到校舍就可以開班教學，所以這很難得的好事情。</w:t>
      </w:r>
      <w:r>
        <w:t xml:space="preserve"> </w:t>
      </w:r>
    </w:p>
    <w:p w14:paraId="5395BE45" w14:textId="77777777" w:rsidR="00A6312C" w:rsidRDefault="00A6312C">
      <w:pPr>
        <w:pStyle w:val="a3"/>
      </w:pPr>
      <w:r>
        <w:t xml:space="preserve">　　今天時間差不多了，下午我還照常要講經。這一次我們講的是賢首國師的《修華嚴奧旨妄盡還源觀》，這篇文章就是修《華嚴》的方法，非常好。一共是有六大段，前面三段要是用經題來說，就是「大方廣」，後面三段就是「佛華嚴」，怎樣契入華嚴境界，這篇文章說得好。我們過去講過一次，用了九十六個小時，這一次可能更長，比上一次講得詳細，歡迎大家，我們一起共同學習。在謝吉田就是陳彩瓊的華藏衛星電視，在那邊講，同時播出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D91F4" w14:textId="77777777" w:rsidR="00A6312C" w:rsidRDefault="00A6312C" w:rsidP="00A6312C">
      <w:r>
        <w:separator/>
      </w:r>
    </w:p>
  </w:endnote>
  <w:endnote w:type="continuationSeparator" w:id="0">
    <w:p w14:paraId="77667A22" w14:textId="77777777" w:rsidR="00A6312C" w:rsidRDefault="00A6312C" w:rsidP="00A63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59889" w14:textId="77777777" w:rsidR="00A6312C" w:rsidRDefault="00A6312C" w:rsidP="00A6312C">
      <w:r>
        <w:separator/>
      </w:r>
    </w:p>
  </w:footnote>
  <w:footnote w:type="continuationSeparator" w:id="0">
    <w:p w14:paraId="22F2F91F" w14:textId="77777777" w:rsidR="00A6312C" w:rsidRDefault="00A6312C" w:rsidP="00A631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2C"/>
    <w:rsid w:val="00A631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F3C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1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1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1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1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997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