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7AE7" w14:textId="77777777" w:rsidR="00B6097D" w:rsidRDefault="00B6097D">
      <w:r>
        <w:t xml:space="preserve">美加護國息災法會開示　　（共一集）　　</w:t>
      </w:r>
      <w:r>
        <w:t>2009/5/7</w:t>
      </w:r>
      <w:r>
        <w:t xml:space="preserve">　　台灣高雄　　檔名：</w:t>
      </w:r>
      <w:r>
        <w:t xml:space="preserve">21-528-0001 </w:t>
      </w:r>
    </w:p>
    <w:p w14:paraId="406BD55F" w14:textId="77777777" w:rsidR="00B6097D" w:rsidRDefault="00B6097D">
      <w:pPr>
        <w:pStyle w:val="a3"/>
      </w:pPr>
      <w:r>
        <w:t xml:space="preserve">　　美國費城淨宗同學，今年五月十六、十七兩天，舉行「美加護國息災法會」，這是一樁值得慶幸的好事。大家都知道，從去年下半年以來，全世界災難很多。最近最令人關注的就是瘟疫，世界衛生組織提出了警告，要大家極力的來防範。我為這樁事情寫了一封信給澳洲總理陸克文先生，「如何來防範、對治這許許多多的災難」。在大乘佛法裡面稍稍能夠契入，我相信同學們都知道，這是一切眾生不善業感應。所以化解災難治本的方法，是要喚醒社會大眾真正覺悟！修清淨心，斷惡修善。我們在講經也常常提醒大家，我們這個世界跟極樂世界、跟華藏世界有什麼差別？實在講絲毫差別都沒有，為什麼人家那個世界那麼好、那麼美好！諸佛讚歎。我們今天這個世界災難這麼多，居住的眾生這麼苦，什麼原因？人家那個世界，佛在經上給我們介紹，「皆是諸上善之人俱會一處」，我們想到這一句話上善的感應。再回頭想想我們現在地球上居民，他想的是什麼？他說的是什麼？他幹的是什麼？真的是十惡世界。我們的念頭不善，感得的世界災難這麼多。所以這一定要相信，佛常常跟我們講「境隨心轉」，境是環境，環境隨心轉，心好環境就變好，心不好環境就變壞。日本江本勝博士的水實驗，給我們做了充分的證明。</w:t>
      </w:r>
      <w:r>
        <w:t xml:space="preserve"> </w:t>
      </w:r>
    </w:p>
    <w:p w14:paraId="03E5751B" w14:textId="77777777" w:rsidR="00B6097D" w:rsidRDefault="00B6097D">
      <w:pPr>
        <w:pStyle w:val="a3"/>
      </w:pPr>
      <w:r>
        <w:t xml:space="preserve">　　所以人的起心動念，是染、是淨、是善、是惡，他一定能夠感染到外面的環境，人事環境、物質環境統統是感染。所以治本的方法是要斷惡修善，真正懺悔，積功累德，這是治本。我們宗教舉行這些儀式，護國息災儀式它也管用，那是治標不是治本，所以要標本兼顧。我在澳洲首先發起，我們的淨宗學會、淨宗學院做「護國息災法會」，我們是固定的道場，我們這個日期可以長，可以做一百個佛七，也就是做七百天的法會，但是還是治標，所以一定要標本兼顧。我也希望澳洲國家能夠提倡，勸請這些宗教除了做祈禱的儀式之外，要推動倫理、道德、因果的教育。每個宗教都把他自己的教義，關於這一方面好的東西，極力的宣揚。我們宗教的神職人員，宗教徒帶頭來做，這樣標本兼顧，護國息災才真正能夠收到效果。</w:t>
      </w:r>
      <w:r>
        <w:t xml:space="preserve"> </w:t>
      </w:r>
    </w:p>
    <w:p w14:paraId="14CA4D40" w14:textId="77777777" w:rsidR="00B6097D" w:rsidRDefault="00B6097D">
      <w:pPr>
        <w:pStyle w:val="a3"/>
      </w:pPr>
      <w:r>
        <w:t xml:space="preserve">　　在美國，我們也希望同學們能夠帶頭，一定要先落實中國傳統文化裡面的三個根。也就是在美國可以這樣做法，我在美國住了多年，從《感應篇》下手。就是我們遵從印光大師的教誨，他老人家的指導，我在這麼多年來，半個世紀愈想愈有道理，決定不能夠違背。大家從《了凡四訓》，從《俞淨意公遇灶神記》，從這個地方奠定信心，堅定我們的信心，然後斷惡修善。斷一切惡，修一切善，這個的標準就依《感應篇》，就依《安士全書》。《安士全書》前面一半「文昌帝君陰騭文」，性質跟《感應篇》大同小異，這兩樣東西可以相輔相成。後面兩樣那是非常重要，「欲海回狂」是勸戒淫，「萬善先資」是勸戒殺。所以萬惡淫為首，殺生、淫欲是極重的罪業，它特別提出來細講。末後一部分是「淨土指歸」，勸人念佛求生淨土。所以我們同學們在今天這個時代，應急就要用印祖的這個指導，會產生很好的效果。有這樣的修持功夫，我們念佛求生淨土肯定有非常好的效果，希望每個同學都能夠認真努力去做。</w:t>
      </w:r>
      <w:r>
        <w:t xml:space="preserve"> </w:t>
      </w:r>
    </w:p>
    <w:p w14:paraId="30024BD2" w14:textId="77777777" w:rsidR="00B6097D" w:rsidRDefault="00B6097D">
      <w:pPr>
        <w:pStyle w:val="a3"/>
      </w:pPr>
      <w:r>
        <w:t xml:space="preserve">　　我們在講席裡面也勸導，災難來的時候不要害怕。心一亂，災難沒有害我們，我們自己被災難嚇到，被災難嚇死，這很冤枉，這是錯誤。所以要穩重，要沉得住氣，不要把身命看的那麼嚴重。真正契入佛法知道人沒有死亡，死亡是身，靈性不滅。東方人講生死輪迴，在美國你看魏斯博士在通過深度的催眠，也發現到這輪迴是真的不</w:t>
      </w:r>
      <w:r>
        <w:lastRenderedPageBreak/>
        <w:t>是假的。所以曉得人還有來世，那我們得好好修今世，我們來世就會更好。所以不必恐懼，不必害怕，認真努力求佛菩薩加持，求每個宗教的神聖來加持、來保佑，我相信我們都能夠平安度過這個難關。所以我常講治標、治本我們要兼顧，標本兼顧才能夠獲得社會的長治久安。幫助這個世界走向極樂世界，把這個娑婆世界變成極樂世界，那大家的功德就無量無邊。我的話就說到此地，謝謝大家。祝福你們法會圓滿成就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8B5F7" w14:textId="77777777" w:rsidR="00B6097D" w:rsidRDefault="00B6097D" w:rsidP="00B6097D">
      <w:r>
        <w:separator/>
      </w:r>
    </w:p>
  </w:endnote>
  <w:endnote w:type="continuationSeparator" w:id="0">
    <w:p w14:paraId="64C38EC4" w14:textId="77777777" w:rsidR="00B6097D" w:rsidRDefault="00B6097D" w:rsidP="00B60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6B81A" w14:textId="77777777" w:rsidR="00B6097D" w:rsidRDefault="00B6097D" w:rsidP="00B6097D">
      <w:r>
        <w:separator/>
      </w:r>
    </w:p>
  </w:footnote>
  <w:footnote w:type="continuationSeparator" w:id="0">
    <w:p w14:paraId="4B884B67" w14:textId="77777777" w:rsidR="00B6097D" w:rsidRDefault="00B6097D" w:rsidP="00B609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97D"/>
    <w:rsid w:val="00B609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59BB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09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09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09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09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